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767" w:rsidRPr="000A4180" w:rsidRDefault="00002F78" w:rsidP="000A4180">
      <w:pPr>
        <w:jc w:val="center"/>
        <w:rPr>
          <w:rFonts w:cstheme="minorHAnsi"/>
          <w:b/>
          <w:sz w:val="24"/>
          <w:szCs w:val="24"/>
        </w:rPr>
      </w:pPr>
      <w:r w:rsidRPr="000A4180">
        <w:rPr>
          <w:rFonts w:cstheme="minorHAnsi"/>
          <w:b/>
          <w:sz w:val="24"/>
          <w:szCs w:val="24"/>
        </w:rPr>
        <w:t xml:space="preserve">NCCSD </w:t>
      </w:r>
      <w:r w:rsidR="000A4180" w:rsidRPr="00902451">
        <w:rPr>
          <w:rFonts w:cstheme="minorHAnsi"/>
          <w:b/>
          <w:sz w:val="24"/>
          <w:szCs w:val="24"/>
        </w:rPr>
        <w:t xml:space="preserve">Executive Committee </w:t>
      </w:r>
      <w:r w:rsidRPr="000A4180">
        <w:rPr>
          <w:rFonts w:cstheme="minorHAnsi"/>
          <w:b/>
          <w:sz w:val="24"/>
          <w:szCs w:val="24"/>
        </w:rPr>
        <w:t>Meeting Minutes</w:t>
      </w:r>
    </w:p>
    <w:p w:rsidR="00002F78" w:rsidRPr="000A4180" w:rsidRDefault="00F44CB8">
      <w:pPr>
        <w:rPr>
          <w:rFonts w:cstheme="minorHAnsi"/>
          <w:sz w:val="24"/>
          <w:szCs w:val="24"/>
        </w:rPr>
      </w:pPr>
      <w:r w:rsidRPr="000A4180">
        <w:rPr>
          <w:rFonts w:cstheme="minorHAnsi"/>
          <w:sz w:val="24"/>
          <w:szCs w:val="24"/>
        </w:rPr>
        <w:t>November 17</w:t>
      </w:r>
      <w:r w:rsidR="00002F78" w:rsidRPr="000A4180">
        <w:rPr>
          <w:rFonts w:cstheme="minorHAnsi"/>
          <w:sz w:val="24"/>
          <w:szCs w:val="24"/>
        </w:rPr>
        <w:t>, 2011</w:t>
      </w:r>
    </w:p>
    <w:p w:rsidR="00CE1682" w:rsidRPr="000A4180" w:rsidRDefault="00CE1682" w:rsidP="00C97FA4">
      <w:pPr>
        <w:pStyle w:val="NoSpacing"/>
        <w:rPr>
          <w:rFonts w:cstheme="minorHAnsi"/>
          <w:sz w:val="24"/>
          <w:szCs w:val="24"/>
        </w:rPr>
        <w:sectPr w:rsidR="00CE1682" w:rsidRPr="000A4180" w:rsidSect="001E0C2A">
          <w:pgSz w:w="12240" w:h="15840"/>
          <w:pgMar w:top="1440" w:right="1440" w:bottom="630" w:left="1440" w:header="720" w:footer="720" w:gutter="0"/>
          <w:cols w:space="720"/>
          <w:docGrid w:linePitch="360"/>
        </w:sectPr>
      </w:pPr>
    </w:p>
    <w:p w:rsidR="00002F78" w:rsidRPr="000A4180" w:rsidRDefault="00002F78" w:rsidP="00C97FA4">
      <w:pPr>
        <w:pStyle w:val="NoSpacing"/>
        <w:rPr>
          <w:rFonts w:cstheme="minorHAnsi"/>
          <w:sz w:val="24"/>
          <w:szCs w:val="24"/>
        </w:rPr>
      </w:pPr>
      <w:r w:rsidRPr="000A4180">
        <w:rPr>
          <w:rFonts w:cstheme="minorHAnsi"/>
          <w:sz w:val="24"/>
          <w:szCs w:val="24"/>
        </w:rPr>
        <w:lastRenderedPageBreak/>
        <w:t>Present:</w:t>
      </w:r>
    </w:p>
    <w:p w:rsidR="00002F78" w:rsidRPr="000A4180" w:rsidRDefault="00002F78" w:rsidP="00C97FA4">
      <w:pPr>
        <w:pStyle w:val="NoSpacing"/>
        <w:rPr>
          <w:rFonts w:cstheme="minorHAnsi"/>
          <w:sz w:val="24"/>
          <w:szCs w:val="24"/>
        </w:rPr>
      </w:pPr>
      <w:r w:rsidRPr="000A4180">
        <w:rPr>
          <w:rFonts w:cstheme="minorHAnsi"/>
          <w:sz w:val="24"/>
          <w:szCs w:val="24"/>
        </w:rPr>
        <w:t>Dan McDonald –</w:t>
      </w:r>
      <w:r w:rsidR="000A4180" w:rsidRPr="000A4180">
        <w:rPr>
          <w:rFonts w:cstheme="minorHAnsi"/>
          <w:sz w:val="24"/>
          <w:szCs w:val="24"/>
        </w:rPr>
        <w:t xml:space="preserve"> </w:t>
      </w:r>
      <w:r w:rsidRPr="000A4180">
        <w:rPr>
          <w:rFonts w:cstheme="minorHAnsi"/>
          <w:sz w:val="24"/>
          <w:szCs w:val="24"/>
        </w:rPr>
        <w:t>President</w:t>
      </w:r>
    </w:p>
    <w:p w:rsidR="00F44CB8" w:rsidRPr="000A4180" w:rsidRDefault="00F44CB8" w:rsidP="00C97FA4">
      <w:pPr>
        <w:pStyle w:val="NoSpacing"/>
        <w:rPr>
          <w:rFonts w:cstheme="minorHAnsi"/>
          <w:sz w:val="24"/>
          <w:szCs w:val="24"/>
        </w:rPr>
      </w:pPr>
      <w:r w:rsidRPr="000A4180">
        <w:rPr>
          <w:rFonts w:cstheme="minorHAnsi"/>
          <w:sz w:val="24"/>
          <w:szCs w:val="24"/>
        </w:rPr>
        <w:t>Benidia Rice – Vice President</w:t>
      </w:r>
    </w:p>
    <w:p w:rsidR="00F44CB8" w:rsidRPr="000A4180" w:rsidRDefault="00F44CB8" w:rsidP="00C97FA4">
      <w:pPr>
        <w:pStyle w:val="NoSpacing"/>
        <w:rPr>
          <w:rFonts w:cstheme="minorHAnsi"/>
          <w:sz w:val="24"/>
          <w:szCs w:val="24"/>
        </w:rPr>
      </w:pPr>
      <w:r w:rsidRPr="000A4180">
        <w:rPr>
          <w:rFonts w:cstheme="minorHAnsi"/>
          <w:sz w:val="24"/>
          <w:szCs w:val="24"/>
        </w:rPr>
        <w:t>John Bernhart – Treasurer</w:t>
      </w:r>
    </w:p>
    <w:p w:rsidR="00F44CB8" w:rsidRPr="000A4180" w:rsidRDefault="00F44CB8" w:rsidP="00C97FA4">
      <w:pPr>
        <w:pStyle w:val="NoSpacing"/>
        <w:rPr>
          <w:rFonts w:cstheme="minorHAnsi"/>
          <w:sz w:val="24"/>
          <w:szCs w:val="24"/>
        </w:rPr>
      </w:pPr>
      <w:r w:rsidRPr="000A4180">
        <w:rPr>
          <w:rFonts w:cstheme="minorHAnsi"/>
          <w:sz w:val="24"/>
          <w:szCs w:val="24"/>
        </w:rPr>
        <w:t>Laurie McGrath – Secretary</w:t>
      </w:r>
    </w:p>
    <w:p w:rsidR="00F44CB8" w:rsidRPr="000A4180" w:rsidRDefault="00F44CB8" w:rsidP="00C97FA4">
      <w:pPr>
        <w:pStyle w:val="NoSpacing"/>
        <w:rPr>
          <w:rFonts w:cstheme="minorHAnsi"/>
          <w:sz w:val="24"/>
          <w:szCs w:val="24"/>
        </w:rPr>
      </w:pPr>
    </w:p>
    <w:p w:rsidR="00F44CB8" w:rsidRPr="000A4180" w:rsidRDefault="000A4180" w:rsidP="00C97FA4">
      <w:pPr>
        <w:pStyle w:val="NoSpacing"/>
        <w:rPr>
          <w:rFonts w:cstheme="minorHAnsi"/>
          <w:sz w:val="24"/>
          <w:szCs w:val="24"/>
        </w:rPr>
      </w:pPr>
      <w:r w:rsidRPr="000A4180">
        <w:rPr>
          <w:rFonts w:cstheme="minorHAnsi"/>
          <w:sz w:val="24"/>
          <w:szCs w:val="24"/>
        </w:rPr>
        <w:t>Region 1 -</w:t>
      </w:r>
      <w:r w:rsidR="00F44CB8" w:rsidRPr="000A4180">
        <w:rPr>
          <w:rFonts w:cstheme="minorHAnsi"/>
          <w:sz w:val="24"/>
          <w:szCs w:val="24"/>
        </w:rPr>
        <w:t xml:space="preserve"> Jeff Young for Jerry Joy</w:t>
      </w:r>
    </w:p>
    <w:p w:rsidR="00F44CB8" w:rsidRPr="000A4180" w:rsidRDefault="00F44CB8" w:rsidP="00C97FA4">
      <w:pPr>
        <w:pStyle w:val="NoSpacing"/>
        <w:rPr>
          <w:rFonts w:cstheme="minorHAnsi"/>
          <w:sz w:val="24"/>
          <w:szCs w:val="24"/>
        </w:rPr>
      </w:pPr>
      <w:r w:rsidRPr="000A4180">
        <w:rPr>
          <w:rFonts w:cstheme="minorHAnsi"/>
          <w:sz w:val="24"/>
          <w:szCs w:val="24"/>
        </w:rPr>
        <w:t>Region 3</w:t>
      </w:r>
      <w:r w:rsidR="000A4180" w:rsidRPr="000A4180">
        <w:rPr>
          <w:rFonts w:cstheme="minorHAnsi"/>
          <w:sz w:val="24"/>
          <w:szCs w:val="24"/>
        </w:rPr>
        <w:t xml:space="preserve"> -</w:t>
      </w:r>
      <w:r w:rsidRPr="000A4180">
        <w:rPr>
          <w:rFonts w:cstheme="minorHAnsi"/>
          <w:sz w:val="24"/>
          <w:szCs w:val="24"/>
        </w:rPr>
        <w:t xml:space="preserve"> Charles Hayward</w:t>
      </w:r>
    </w:p>
    <w:p w:rsidR="00F44CB8" w:rsidRPr="000A4180" w:rsidRDefault="00F44CB8" w:rsidP="00C97FA4">
      <w:pPr>
        <w:pStyle w:val="NoSpacing"/>
        <w:rPr>
          <w:rFonts w:cstheme="minorHAnsi"/>
          <w:sz w:val="24"/>
          <w:szCs w:val="24"/>
        </w:rPr>
      </w:pPr>
      <w:r w:rsidRPr="000A4180">
        <w:rPr>
          <w:rFonts w:cstheme="minorHAnsi"/>
          <w:sz w:val="24"/>
          <w:szCs w:val="24"/>
        </w:rPr>
        <w:t>Region 4</w:t>
      </w:r>
      <w:r w:rsidR="000A4180" w:rsidRPr="000A4180">
        <w:rPr>
          <w:rFonts w:cstheme="minorHAnsi"/>
          <w:sz w:val="24"/>
          <w:szCs w:val="24"/>
        </w:rPr>
        <w:t xml:space="preserve"> -</w:t>
      </w:r>
      <w:r w:rsidRPr="000A4180">
        <w:rPr>
          <w:rFonts w:cstheme="minorHAnsi"/>
          <w:sz w:val="24"/>
          <w:szCs w:val="24"/>
        </w:rPr>
        <w:t xml:space="preserve"> Ann Coffin</w:t>
      </w:r>
    </w:p>
    <w:p w:rsidR="00F44CB8" w:rsidRPr="000A4180" w:rsidRDefault="00F44CB8" w:rsidP="00C97FA4">
      <w:pPr>
        <w:pStyle w:val="NoSpacing"/>
        <w:rPr>
          <w:rFonts w:cstheme="minorHAnsi"/>
          <w:sz w:val="24"/>
          <w:szCs w:val="24"/>
        </w:rPr>
      </w:pPr>
      <w:r w:rsidRPr="000A4180">
        <w:rPr>
          <w:rFonts w:cstheme="minorHAnsi"/>
          <w:sz w:val="24"/>
          <w:szCs w:val="24"/>
        </w:rPr>
        <w:lastRenderedPageBreak/>
        <w:t>Region 5</w:t>
      </w:r>
      <w:r w:rsidR="000A4180" w:rsidRPr="000A4180">
        <w:rPr>
          <w:rFonts w:cstheme="minorHAnsi"/>
          <w:sz w:val="24"/>
          <w:szCs w:val="24"/>
        </w:rPr>
        <w:t xml:space="preserve"> -</w:t>
      </w:r>
      <w:r w:rsidRPr="000A4180">
        <w:rPr>
          <w:rFonts w:cstheme="minorHAnsi"/>
          <w:sz w:val="24"/>
          <w:szCs w:val="24"/>
        </w:rPr>
        <w:t xml:space="preserve"> Cynthia Longest</w:t>
      </w:r>
    </w:p>
    <w:p w:rsidR="00F44CB8" w:rsidRPr="000A4180" w:rsidRDefault="00F44CB8" w:rsidP="00C97FA4">
      <w:pPr>
        <w:pStyle w:val="NoSpacing"/>
        <w:rPr>
          <w:rFonts w:cstheme="minorHAnsi"/>
          <w:sz w:val="24"/>
          <w:szCs w:val="24"/>
        </w:rPr>
      </w:pPr>
      <w:r w:rsidRPr="000A4180">
        <w:rPr>
          <w:rFonts w:cstheme="minorHAnsi"/>
          <w:sz w:val="24"/>
          <w:szCs w:val="24"/>
        </w:rPr>
        <w:t>Region 6</w:t>
      </w:r>
      <w:r w:rsidR="000A4180" w:rsidRPr="000A4180">
        <w:rPr>
          <w:rFonts w:cstheme="minorHAnsi"/>
          <w:sz w:val="24"/>
          <w:szCs w:val="24"/>
        </w:rPr>
        <w:t xml:space="preserve"> -</w:t>
      </w:r>
      <w:r w:rsidRPr="000A4180">
        <w:rPr>
          <w:rFonts w:cstheme="minorHAnsi"/>
          <w:sz w:val="24"/>
          <w:szCs w:val="24"/>
        </w:rPr>
        <w:t xml:space="preserve"> Gary Dart</w:t>
      </w:r>
    </w:p>
    <w:p w:rsidR="00F44CB8" w:rsidRPr="000A4180" w:rsidRDefault="00F44CB8" w:rsidP="00C97FA4">
      <w:pPr>
        <w:pStyle w:val="NoSpacing"/>
        <w:rPr>
          <w:rFonts w:cstheme="minorHAnsi"/>
          <w:sz w:val="24"/>
          <w:szCs w:val="24"/>
        </w:rPr>
      </w:pPr>
      <w:r w:rsidRPr="000A4180">
        <w:rPr>
          <w:rFonts w:cstheme="minorHAnsi"/>
          <w:sz w:val="24"/>
          <w:szCs w:val="24"/>
        </w:rPr>
        <w:t>Region 7</w:t>
      </w:r>
      <w:r w:rsidR="000A4180" w:rsidRPr="000A4180">
        <w:rPr>
          <w:rFonts w:cstheme="minorHAnsi"/>
          <w:sz w:val="24"/>
          <w:szCs w:val="24"/>
        </w:rPr>
        <w:t xml:space="preserve"> -</w:t>
      </w:r>
      <w:r w:rsidRPr="000A4180">
        <w:rPr>
          <w:rFonts w:cstheme="minorHAnsi"/>
          <w:sz w:val="24"/>
          <w:szCs w:val="24"/>
        </w:rPr>
        <w:t xml:space="preserve"> Carol Eaton</w:t>
      </w:r>
    </w:p>
    <w:p w:rsidR="00F44CB8" w:rsidRPr="000A4180" w:rsidRDefault="00F44CB8" w:rsidP="00C97FA4">
      <w:pPr>
        <w:pStyle w:val="NoSpacing"/>
        <w:rPr>
          <w:rFonts w:cstheme="minorHAnsi"/>
          <w:sz w:val="24"/>
          <w:szCs w:val="24"/>
        </w:rPr>
      </w:pPr>
      <w:r w:rsidRPr="000A4180">
        <w:rPr>
          <w:rFonts w:cstheme="minorHAnsi"/>
          <w:sz w:val="24"/>
          <w:szCs w:val="24"/>
        </w:rPr>
        <w:t>Region 8</w:t>
      </w:r>
      <w:r w:rsidR="000A4180" w:rsidRPr="000A4180">
        <w:rPr>
          <w:rFonts w:cstheme="minorHAnsi"/>
          <w:sz w:val="24"/>
          <w:szCs w:val="24"/>
        </w:rPr>
        <w:t xml:space="preserve"> -</w:t>
      </w:r>
      <w:r w:rsidRPr="000A4180">
        <w:rPr>
          <w:rFonts w:cstheme="minorHAnsi"/>
          <w:sz w:val="24"/>
          <w:szCs w:val="24"/>
        </w:rPr>
        <w:t xml:space="preserve"> Brenda Lyttle</w:t>
      </w:r>
    </w:p>
    <w:p w:rsidR="00F44CB8" w:rsidRPr="000A4180" w:rsidRDefault="00F44CB8" w:rsidP="00C97FA4">
      <w:pPr>
        <w:pStyle w:val="NoSpacing"/>
        <w:rPr>
          <w:rFonts w:cstheme="minorHAnsi"/>
          <w:sz w:val="24"/>
          <w:szCs w:val="24"/>
        </w:rPr>
      </w:pPr>
      <w:r w:rsidRPr="000A4180">
        <w:rPr>
          <w:rFonts w:cstheme="minorHAnsi"/>
          <w:sz w:val="24"/>
          <w:szCs w:val="24"/>
        </w:rPr>
        <w:t>Region 9</w:t>
      </w:r>
      <w:r w:rsidR="000A4180" w:rsidRPr="000A4180">
        <w:rPr>
          <w:rFonts w:cstheme="minorHAnsi"/>
          <w:sz w:val="24"/>
          <w:szCs w:val="24"/>
        </w:rPr>
        <w:t xml:space="preserve"> -</w:t>
      </w:r>
      <w:r w:rsidRPr="000A4180">
        <w:rPr>
          <w:rFonts w:cstheme="minorHAnsi"/>
          <w:sz w:val="24"/>
          <w:szCs w:val="24"/>
        </w:rPr>
        <w:t xml:space="preserve"> Louise Bush</w:t>
      </w:r>
    </w:p>
    <w:p w:rsidR="00F44CB8" w:rsidRPr="000A4180" w:rsidRDefault="00F44CB8" w:rsidP="00C97FA4">
      <w:pPr>
        <w:pStyle w:val="NoSpacing"/>
        <w:rPr>
          <w:rFonts w:cstheme="minorHAnsi"/>
          <w:sz w:val="24"/>
          <w:szCs w:val="24"/>
        </w:rPr>
      </w:pPr>
      <w:r w:rsidRPr="000A4180">
        <w:rPr>
          <w:rFonts w:cstheme="minorHAnsi"/>
          <w:sz w:val="24"/>
          <w:szCs w:val="24"/>
        </w:rPr>
        <w:t>Region 10</w:t>
      </w:r>
      <w:r w:rsidR="000A4180" w:rsidRPr="000A4180">
        <w:rPr>
          <w:rFonts w:cstheme="minorHAnsi"/>
          <w:sz w:val="24"/>
          <w:szCs w:val="24"/>
        </w:rPr>
        <w:t xml:space="preserve"> -</w:t>
      </w:r>
      <w:r w:rsidRPr="000A4180">
        <w:rPr>
          <w:rFonts w:cstheme="minorHAnsi"/>
          <w:sz w:val="24"/>
          <w:szCs w:val="24"/>
        </w:rPr>
        <w:t xml:space="preserve"> Jean Fogarty</w:t>
      </w:r>
    </w:p>
    <w:p w:rsidR="00F44CB8" w:rsidRPr="000A4180" w:rsidRDefault="00F44CB8" w:rsidP="00C97FA4">
      <w:pPr>
        <w:pStyle w:val="NoSpacing"/>
        <w:rPr>
          <w:rFonts w:cstheme="minorHAnsi"/>
          <w:sz w:val="24"/>
          <w:szCs w:val="24"/>
        </w:rPr>
      </w:pPr>
      <w:r w:rsidRPr="000A4180">
        <w:rPr>
          <w:rFonts w:cstheme="minorHAnsi"/>
          <w:sz w:val="24"/>
          <w:szCs w:val="24"/>
        </w:rPr>
        <w:t>Sharon Santilli</w:t>
      </w:r>
    </w:p>
    <w:p w:rsidR="00F44CB8" w:rsidRPr="000A4180" w:rsidRDefault="00F44CB8" w:rsidP="00C97FA4">
      <w:pPr>
        <w:pStyle w:val="NoSpacing"/>
        <w:rPr>
          <w:rFonts w:cstheme="minorHAnsi"/>
          <w:sz w:val="24"/>
          <w:szCs w:val="24"/>
        </w:rPr>
      </w:pPr>
      <w:r w:rsidRPr="000A4180">
        <w:rPr>
          <w:rFonts w:cstheme="minorHAnsi"/>
          <w:sz w:val="24"/>
          <w:szCs w:val="24"/>
        </w:rPr>
        <w:t>Jeff Cohen</w:t>
      </w:r>
    </w:p>
    <w:p w:rsidR="00CE1682" w:rsidRPr="000A4180" w:rsidRDefault="00CE1682" w:rsidP="00C97FA4">
      <w:pPr>
        <w:pStyle w:val="NoSpacing"/>
        <w:rPr>
          <w:rFonts w:cstheme="minorHAnsi"/>
          <w:sz w:val="24"/>
          <w:szCs w:val="24"/>
        </w:rPr>
        <w:sectPr w:rsidR="00CE1682" w:rsidRPr="000A4180" w:rsidSect="00CE1682">
          <w:type w:val="continuous"/>
          <w:pgSz w:w="12240" w:h="15840"/>
          <w:pgMar w:top="1440" w:right="1440" w:bottom="630" w:left="1440" w:header="720" w:footer="720" w:gutter="0"/>
          <w:cols w:num="2" w:space="720"/>
          <w:docGrid w:linePitch="360"/>
        </w:sectPr>
      </w:pPr>
    </w:p>
    <w:p w:rsidR="00F44CB8" w:rsidRPr="000A4180" w:rsidRDefault="00F44CB8" w:rsidP="00C97FA4">
      <w:pPr>
        <w:pStyle w:val="NoSpacing"/>
        <w:rPr>
          <w:rFonts w:cstheme="minorHAnsi"/>
          <w:sz w:val="24"/>
          <w:szCs w:val="24"/>
        </w:rPr>
      </w:pPr>
    </w:p>
    <w:p w:rsidR="001E0C2A" w:rsidRPr="000A4180" w:rsidRDefault="002F268C" w:rsidP="00F44CB8">
      <w:pPr>
        <w:pStyle w:val="NoSpacing"/>
        <w:rPr>
          <w:rFonts w:cstheme="minorHAnsi"/>
          <w:sz w:val="24"/>
          <w:szCs w:val="24"/>
        </w:rPr>
      </w:pPr>
      <w:r w:rsidRPr="000A4180">
        <w:rPr>
          <w:rFonts w:cstheme="minorHAnsi"/>
          <w:sz w:val="24"/>
          <w:szCs w:val="24"/>
        </w:rPr>
        <w:t xml:space="preserve"> </w:t>
      </w:r>
    </w:p>
    <w:p w:rsidR="00002F78" w:rsidRPr="000A4180" w:rsidRDefault="00002F78">
      <w:pPr>
        <w:rPr>
          <w:rFonts w:cstheme="minorHAnsi"/>
          <w:sz w:val="24"/>
          <w:szCs w:val="24"/>
        </w:rPr>
      </w:pPr>
      <w:r w:rsidRPr="000A4180">
        <w:rPr>
          <w:rFonts w:cstheme="minorHAnsi"/>
          <w:sz w:val="24"/>
          <w:szCs w:val="24"/>
        </w:rPr>
        <w:t xml:space="preserve">President </w:t>
      </w:r>
      <w:r w:rsidR="002F268C" w:rsidRPr="000A4180">
        <w:rPr>
          <w:rFonts w:cstheme="minorHAnsi"/>
          <w:sz w:val="24"/>
          <w:szCs w:val="24"/>
        </w:rPr>
        <w:t xml:space="preserve">McDonald </w:t>
      </w:r>
      <w:r w:rsidRPr="000A4180">
        <w:rPr>
          <w:rFonts w:cstheme="minorHAnsi"/>
          <w:sz w:val="24"/>
          <w:szCs w:val="24"/>
        </w:rPr>
        <w:t xml:space="preserve">called the </w:t>
      </w:r>
      <w:r w:rsidR="00A04ADC" w:rsidRPr="000A4180">
        <w:rPr>
          <w:rFonts w:cstheme="minorHAnsi"/>
          <w:sz w:val="24"/>
          <w:szCs w:val="24"/>
        </w:rPr>
        <w:t>meeting to</w:t>
      </w:r>
      <w:r w:rsidRPr="000A4180">
        <w:rPr>
          <w:rFonts w:cstheme="minorHAnsi"/>
          <w:sz w:val="24"/>
          <w:szCs w:val="24"/>
        </w:rPr>
        <w:t xml:space="preserve"> order at 3:30PM ET.  The first order of business was the approval of the </w:t>
      </w:r>
      <w:r w:rsidR="00F44CB8" w:rsidRPr="000A4180">
        <w:rPr>
          <w:rFonts w:cstheme="minorHAnsi"/>
          <w:sz w:val="24"/>
          <w:szCs w:val="24"/>
        </w:rPr>
        <w:t>Octo</w:t>
      </w:r>
      <w:r w:rsidR="00DE2769" w:rsidRPr="000A4180">
        <w:rPr>
          <w:rFonts w:cstheme="minorHAnsi"/>
          <w:sz w:val="24"/>
          <w:szCs w:val="24"/>
        </w:rPr>
        <w:t>ber 2011</w:t>
      </w:r>
      <w:r w:rsidRPr="000A4180">
        <w:rPr>
          <w:rFonts w:cstheme="minorHAnsi"/>
          <w:sz w:val="24"/>
          <w:szCs w:val="24"/>
        </w:rPr>
        <w:t xml:space="preserve"> minutes</w:t>
      </w:r>
      <w:r w:rsidR="002F268C" w:rsidRPr="000A4180">
        <w:rPr>
          <w:rFonts w:cstheme="minorHAnsi"/>
          <w:sz w:val="24"/>
          <w:szCs w:val="24"/>
        </w:rPr>
        <w:t xml:space="preserve">. </w:t>
      </w:r>
      <w:r w:rsidR="00F44CB8" w:rsidRPr="000A4180">
        <w:rPr>
          <w:rFonts w:cstheme="minorHAnsi"/>
          <w:sz w:val="24"/>
          <w:szCs w:val="24"/>
        </w:rPr>
        <w:t xml:space="preserve">Brenda </w:t>
      </w:r>
      <w:r w:rsidR="00E201B4" w:rsidRPr="000A4180">
        <w:rPr>
          <w:rFonts w:cstheme="minorHAnsi"/>
          <w:sz w:val="24"/>
          <w:szCs w:val="24"/>
        </w:rPr>
        <w:t>Lyttle</w:t>
      </w:r>
      <w:r w:rsidR="002F268C" w:rsidRPr="000A4180">
        <w:rPr>
          <w:rFonts w:cstheme="minorHAnsi"/>
          <w:sz w:val="24"/>
          <w:szCs w:val="24"/>
        </w:rPr>
        <w:t xml:space="preserve"> motioned to accept the minutes and </w:t>
      </w:r>
      <w:r w:rsidR="00F44CB8" w:rsidRPr="000A4180">
        <w:rPr>
          <w:rFonts w:cstheme="minorHAnsi"/>
          <w:sz w:val="24"/>
          <w:szCs w:val="24"/>
        </w:rPr>
        <w:t>Ann Coffin</w:t>
      </w:r>
      <w:r w:rsidR="002F268C" w:rsidRPr="000A4180">
        <w:rPr>
          <w:rFonts w:cstheme="minorHAnsi"/>
          <w:sz w:val="24"/>
          <w:szCs w:val="24"/>
        </w:rPr>
        <w:t xml:space="preserve"> seconded the motion</w:t>
      </w:r>
      <w:r w:rsidR="00F44CB8" w:rsidRPr="000A4180">
        <w:rPr>
          <w:rFonts w:cstheme="minorHAnsi"/>
          <w:sz w:val="24"/>
          <w:szCs w:val="24"/>
        </w:rPr>
        <w:t>.  The minutes were approved unanimously.</w:t>
      </w:r>
    </w:p>
    <w:p w:rsidR="00E201B4" w:rsidRPr="000A4180" w:rsidRDefault="00CE1682">
      <w:pPr>
        <w:rPr>
          <w:rFonts w:cstheme="minorHAnsi"/>
          <w:b/>
          <w:sz w:val="24"/>
          <w:szCs w:val="24"/>
          <w:u w:val="single"/>
        </w:rPr>
      </w:pPr>
      <w:r w:rsidRPr="000A4180">
        <w:rPr>
          <w:rFonts w:cstheme="minorHAnsi"/>
          <w:b/>
          <w:sz w:val="24"/>
          <w:szCs w:val="24"/>
          <w:u w:val="single"/>
        </w:rPr>
        <w:t>Treasurer’s Report</w:t>
      </w:r>
    </w:p>
    <w:p w:rsidR="009A72ED" w:rsidRPr="000A4180" w:rsidRDefault="00F44CB8">
      <w:pPr>
        <w:rPr>
          <w:rFonts w:cstheme="minorHAnsi"/>
          <w:sz w:val="24"/>
          <w:szCs w:val="24"/>
        </w:rPr>
      </w:pPr>
      <w:r w:rsidRPr="000A4180">
        <w:rPr>
          <w:rFonts w:cstheme="minorHAnsi"/>
          <w:sz w:val="24"/>
          <w:szCs w:val="24"/>
        </w:rPr>
        <w:t xml:space="preserve"> </w:t>
      </w:r>
      <w:r w:rsidR="009A72ED" w:rsidRPr="000A4180">
        <w:rPr>
          <w:rFonts w:cstheme="minorHAnsi"/>
          <w:sz w:val="24"/>
          <w:szCs w:val="24"/>
        </w:rPr>
        <w:t xml:space="preserve">John Bernhart </w:t>
      </w:r>
      <w:r w:rsidRPr="000A4180">
        <w:rPr>
          <w:rFonts w:cstheme="minorHAnsi"/>
          <w:sz w:val="24"/>
          <w:szCs w:val="24"/>
        </w:rPr>
        <w:t>presented the Treasurer’s Repo</w:t>
      </w:r>
      <w:r w:rsidR="00E201B4" w:rsidRPr="000A4180">
        <w:rPr>
          <w:rFonts w:cstheme="minorHAnsi"/>
          <w:sz w:val="24"/>
          <w:szCs w:val="24"/>
        </w:rPr>
        <w:t>r</w:t>
      </w:r>
      <w:r w:rsidRPr="000A4180">
        <w:rPr>
          <w:rFonts w:cstheme="minorHAnsi"/>
          <w:sz w:val="24"/>
          <w:szCs w:val="24"/>
        </w:rPr>
        <w:t>t</w:t>
      </w:r>
      <w:r w:rsidR="00E201B4" w:rsidRPr="000A4180">
        <w:rPr>
          <w:rFonts w:cstheme="minorHAnsi"/>
          <w:sz w:val="24"/>
          <w:szCs w:val="24"/>
        </w:rPr>
        <w:t xml:space="preserve"> as follows:</w:t>
      </w:r>
    </w:p>
    <w:p w:rsidR="00FE2CA1" w:rsidRPr="000A4180" w:rsidRDefault="00FE2CA1">
      <w:pPr>
        <w:rPr>
          <w:rFonts w:cstheme="minorHAnsi"/>
          <w:sz w:val="24"/>
          <w:szCs w:val="24"/>
        </w:rPr>
      </w:pPr>
      <w:r w:rsidRPr="000A4180">
        <w:rPr>
          <w:rFonts w:cstheme="minorHAnsi"/>
          <w:sz w:val="24"/>
          <w:szCs w:val="24"/>
        </w:rPr>
        <w:t>__________________________________________________________________________</w:t>
      </w:r>
      <w:r w:rsidR="000A4180" w:rsidRPr="000A4180">
        <w:rPr>
          <w:rFonts w:cstheme="minorHAnsi"/>
          <w:sz w:val="24"/>
          <w:szCs w:val="24"/>
        </w:rPr>
        <w:t>____</w:t>
      </w:r>
    </w:p>
    <w:tbl>
      <w:tblPr>
        <w:tblW w:w="9980" w:type="dxa"/>
        <w:tblInd w:w="93" w:type="dxa"/>
        <w:tblLook w:val="04A0" w:firstRow="1" w:lastRow="0" w:firstColumn="1" w:lastColumn="0" w:noHBand="0" w:noVBand="1"/>
      </w:tblPr>
      <w:tblGrid>
        <w:gridCol w:w="6160"/>
        <w:gridCol w:w="1920"/>
        <w:gridCol w:w="1900"/>
      </w:tblGrid>
      <w:tr w:rsidR="00E201B4" w:rsidRPr="000A4180" w:rsidTr="00E201B4">
        <w:trPr>
          <w:trHeight w:val="300"/>
        </w:trPr>
        <w:tc>
          <w:tcPr>
            <w:tcW w:w="6160" w:type="dxa"/>
            <w:tcBorders>
              <w:top w:val="nil"/>
              <w:left w:val="nil"/>
              <w:bottom w:val="nil"/>
              <w:right w:val="nil"/>
            </w:tcBorders>
            <w:shd w:val="clear" w:color="auto" w:fill="auto"/>
            <w:noWrap/>
            <w:vAlign w:val="bottom"/>
            <w:hideMark/>
          </w:tcPr>
          <w:p w:rsidR="00E201B4" w:rsidRPr="000A4180" w:rsidRDefault="00E201B4" w:rsidP="00E201B4">
            <w:pPr>
              <w:spacing w:after="0" w:line="240" w:lineRule="auto"/>
              <w:rPr>
                <w:rFonts w:eastAsia="Times New Roman" w:cstheme="minorHAnsi"/>
                <w:sz w:val="24"/>
                <w:szCs w:val="24"/>
              </w:rPr>
            </w:pPr>
            <w:r w:rsidRPr="000A4180">
              <w:rPr>
                <w:rFonts w:eastAsia="Times New Roman" w:cstheme="minorHAnsi"/>
                <w:sz w:val="24"/>
                <w:szCs w:val="24"/>
              </w:rPr>
              <w:t>Balance as of 10/20/11</w:t>
            </w:r>
            <w:r w:rsidR="000A4180" w:rsidRPr="000A4180">
              <w:rPr>
                <w:rFonts w:eastAsia="Times New Roman" w:cstheme="minorHAnsi"/>
                <w:sz w:val="24"/>
                <w:szCs w:val="24"/>
              </w:rPr>
              <w:t>:</w:t>
            </w:r>
            <w:r w:rsidRPr="000A4180">
              <w:rPr>
                <w:rFonts w:eastAsia="Times New Roman" w:cstheme="minorHAnsi"/>
                <w:sz w:val="24"/>
                <w:szCs w:val="24"/>
              </w:rPr>
              <w:t xml:space="preserve"> </w:t>
            </w:r>
          </w:p>
        </w:tc>
        <w:tc>
          <w:tcPr>
            <w:tcW w:w="1920" w:type="dxa"/>
            <w:tcBorders>
              <w:top w:val="nil"/>
              <w:left w:val="nil"/>
              <w:bottom w:val="nil"/>
              <w:right w:val="nil"/>
            </w:tcBorders>
            <w:shd w:val="clear" w:color="auto" w:fill="auto"/>
            <w:noWrap/>
            <w:vAlign w:val="bottom"/>
            <w:hideMark/>
          </w:tcPr>
          <w:p w:rsidR="00E201B4" w:rsidRPr="000A4180" w:rsidRDefault="00E201B4" w:rsidP="00E201B4">
            <w:pPr>
              <w:spacing w:after="0" w:line="240" w:lineRule="auto"/>
              <w:jc w:val="right"/>
              <w:rPr>
                <w:rFonts w:eastAsia="Times New Roman" w:cstheme="minorHAnsi"/>
                <w:sz w:val="24"/>
                <w:szCs w:val="24"/>
              </w:rPr>
            </w:pPr>
          </w:p>
        </w:tc>
        <w:tc>
          <w:tcPr>
            <w:tcW w:w="1900" w:type="dxa"/>
            <w:tcBorders>
              <w:top w:val="nil"/>
              <w:left w:val="nil"/>
              <w:bottom w:val="nil"/>
              <w:right w:val="nil"/>
            </w:tcBorders>
            <w:shd w:val="clear" w:color="auto" w:fill="auto"/>
            <w:noWrap/>
            <w:vAlign w:val="bottom"/>
            <w:hideMark/>
          </w:tcPr>
          <w:p w:rsidR="00E201B4" w:rsidRPr="000A4180" w:rsidRDefault="00E201B4" w:rsidP="00E201B4">
            <w:pPr>
              <w:spacing w:after="0" w:line="240" w:lineRule="auto"/>
              <w:jc w:val="right"/>
              <w:rPr>
                <w:rFonts w:eastAsia="Times New Roman" w:cstheme="minorHAnsi"/>
                <w:sz w:val="24"/>
                <w:szCs w:val="24"/>
              </w:rPr>
            </w:pPr>
            <w:r w:rsidRPr="000A4180">
              <w:rPr>
                <w:rFonts w:eastAsia="Times New Roman" w:cstheme="minorHAnsi"/>
                <w:sz w:val="24"/>
                <w:szCs w:val="24"/>
              </w:rPr>
              <w:t xml:space="preserve">$67,560.41 </w:t>
            </w:r>
          </w:p>
        </w:tc>
      </w:tr>
      <w:tr w:rsidR="00E201B4" w:rsidRPr="000A4180" w:rsidTr="00E201B4">
        <w:trPr>
          <w:trHeight w:val="300"/>
        </w:trPr>
        <w:tc>
          <w:tcPr>
            <w:tcW w:w="6160" w:type="dxa"/>
            <w:tcBorders>
              <w:top w:val="nil"/>
              <w:left w:val="nil"/>
              <w:bottom w:val="nil"/>
              <w:right w:val="nil"/>
            </w:tcBorders>
            <w:shd w:val="clear" w:color="auto" w:fill="auto"/>
            <w:noWrap/>
            <w:vAlign w:val="bottom"/>
            <w:hideMark/>
          </w:tcPr>
          <w:p w:rsidR="00E201B4" w:rsidRPr="000A4180" w:rsidRDefault="00E201B4" w:rsidP="00E201B4">
            <w:pPr>
              <w:spacing w:after="0" w:line="240" w:lineRule="auto"/>
              <w:rPr>
                <w:rFonts w:eastAsia="Times New Roman" w:cstheme="minorHAnsi"/>
                <w:sz w:val="24"/>
                <w:szCs w:val="24"/>
              </w:rPr>
            </w:pPr>
          </w:p>
        </w:tc>
        <w:tc>
          <w:tcPr>
            <w:tcW w:w="1920" w:type="dxa"/>
            <w:tcBorders>
              <w:top w:val="nil"/>
              <w:left w:val="nil"/>
              <w:bottom w:val="nil"/>
              <w:right w:val="nil"/>
            </w:tcBorders>
            <w:shd w:val="clear" w:color="auto" w:fill="auto"/>
            <w:noWrap/>
            <w:vAlign w:val="bottom"/>
            <w:hideMark/>
          </w:tcPr>
          <w:p w:rsidR="00E201B4" w:rsidRPr="000A4180" w:rsidRDefault="00E201B4" w:rsidP="00E201B4">
            <w:pPr>
              <w:spacing w:after="0" w:line="240" w:lineRule="auto"/>
              <w:jc w:val="right"/>
              <w:rPr>
                <w:rFonts w:eastAsia="Times New Roman" w:cstheme="minorHAnsi"/>
                <w:sz w:val="24"/>
                <w:szCs w:val="24"/>
              </w:rPr>
            </w:pPr>
          </w:p>
        </w:tc>
        <w:tc>
          <w:tcPr>
            <w:tcW w:w="1900" w:type="dxa"/>
            <w:tcBorders>
              <w:top w:val="nil"/>
              <w:left w:val="nil"/>
              <w:bottom w:val="nil"/>
              <w:right w:val="nil"/>
            </w:tcBorders>
            <w:shd w:val="clear" w:color="auto" w:fill="auto"/>
            <w:noWrap/>
            <w:vAlign w:val="bottom"/>
            <w:hideMark/>
          </w:tcPr>
          <w:p w:rsidR="00E201B4" w:rsidRPr="000A4180" w:rsidRDefault="00E201B4" w:rsidP="00E201B4">
            <w:pPr>
              <w:spacing w:after="0" w:line="240" w:lineRule="auto"/>
              <w:jc w:val="right"/>
              <w:rPr>
                <w:rFonts w:eastAsia="Times New Roman" w:cstheme="minorHAnsi"/>
                <w:sz w:val="24"/>
                <w:szCs w:val="24"/>
              </w:rPr>
            </w:pPr>
          </w:p>
        </w:tc>
      </w:tr>
      <w:tr w:rsidR="00E201B4" w:rsidRPr="000A4180" w:rsidTr="00E201B4">
        <w:trPr>
          <w:trHeight w:val="300"/>
        </w:trPr>
        <w:tc>
          <w:tcPr>
            <w:tcW w:w="6160" w:type="dxa"/>
            <w:tcBorders>
              <w:top w:val="nil"/>
              <w:left w:val="nil"/>
              <w:bottom w:val="nil"/>
              <w:right w:val="nil"/>
            </w:tcBorders>
            <w:shd w:val="clear" w:color="auto" w:fill="auto"/>
            <w:noWrap/>
            <w:vAlign w:val="bottom"/>
            <w:hideMark/>
          </w:tcPr>
          <w:p w:rsidR="00E201B4" w:rsidRPr="000A4180" w:rsidRDefault="00E201B4" w:rsidP="00E201B4">
            <w:pPr>
              <w:spacing w:after="0" w:line="240" w:lineRule="auto"/>
              <w:rPr>
                <w:rFonts w:eastAsia="Times New Roman" w:cstheme="minorHAnsi"/>
                <w:sz w:val="24"/>
                <w:szCs w:val="24"/>
              </w:rPr>
            </w:pPr>
            <w:r w:rsidRPr="000A4180">
              <w:rPr>
                <w:rFonts w:eastAsia="Times New Roman" w:cstheme="minorHAnsi"/>
                <w:sz w:val="24"/>
                <w:szCs w:val="24"/>
              </w:rPr>
              <w:t>Deposits made since 10/20/11</w:t>
            </w:r>
          </w:p>
        </w:tc>
        <w:tc>
          <w:tcPr>
            <w:tcW w:w="1920" w:type="dxa"/>
            <w:tcBorders>
              <w:top w:val="nil"/>
              <w:left w:val="nil"/>
              <w:bottom w:val="nil"/>
              <w:right w:val="nil"/>
            </w:tcBorders>
            <w:shd w:val="clear" w:color="auto" w:fill="auto"/>
            <w:noWrap/>
            <w:vAlign w:val="bottom"/>
            <w:hideMark/>
          </w:tcPr>
          <w:p w:rsidR="00E201B4" w:rsidRPr="000A4180" w:rsidRDefault="00E201B4" w:rsidP="00E201B4">
            <w:pPr>
              <w:spacing w:after="0" w:line="240" w:lineRule="auto"/>
              <w:jc w:val="right"/>
              <w:rPr>
                <w:rFonts w:eastAsia="Times New Roman" w:cstheme="minorHAnsi"/>
                <w:sz w:val="24"/>
                <w:szCs w:val="24"/>
              </w:rPr>
            </w:pPr>
          </w:p>
        </w:tc>
        <w:tc>
          <w:tcPr>
            <w:tcW w:w="1900" w:type="dxa"/>
            <w:tcBorders>
              <w:top w:val="nil"/>
              <w:left w:val="nil"/>
              <w:bottom w:val="nil"/>
              <w:right w:val="nil"/>
            </w:tcBorders>
            <w:shd w:val="clear" w:color="auto" w:fill="auto"/>
            <w:noWrap/>
            <w:vAlign w:val="bottom"/>
            <w:hideMark/>
          </w:tcPr>
          <w:p w:rsidR="00E201B4" w:rsidRPr="000A4180" w:rsidRDefault="00E201B4" w:rsidP="00E201B4">
            <w:pPr>
              <w:spacing w:after="0" w:line="240" w:lineRule="auto"/>
              <w:jc w:val="right"/>
              <w:rPr>
                <w:rFonts w:eastAsia="Times New Roman" w:cstheme="minorHAnsi"/>
                <w:sz w:val="24"/>
                <w:szCs w:val="24"/>
              </w:rPr>
            </w:pPr>
          </w:p>
        </w:tc>
      </w:tr>
      <w:tr w:rsidR="00E201B4" w:rsidRPr="000A4180" w:rsidTr="00E201B4">
        <w:trPr>
          <w:trHeight w:val="300"/>
        </w:trPr>
        <w:tc>
          <w:tcPr>
            <w:tcW w:w="6160" w:type="dxa"/>
            <w:tcBorders>
              <w:top w:val="nil"/>
              <w:left w:val="nil"/>
              <w:bottom w:val="nil"/>
              <w:right w:val="nil"/>
            </w:tcBorders>
            <w:shd w:val="clear" w:color="auto" w:fill="auto"/>
            <w:noWrap/>
            <w:vAlign w:val="bottom"/>
            <w:hideMark/>
          </w:tcPr>
          <w:p w:rsidR="00E201B4" w:rsidRPr="000A4180" w:rsidRDefault="00E201B4" w:rsidP="00E201B4">
            <w:pPr>
              <w:spacing w:after="0" w:line="240" w:lineRule="auto"/>
              <w:rPr>
                <w:rFonts w:eastAsia="Times New Roman" w:cstheme="minorHAnsi"/>
                <w:sz w:val="24"/>
                <w:szCs w:val="24"/>
              </w:rPr>
            </w:pPr>
            <w:r w:rsidRPr="000A4180">
              <w:rPr>
                <w:rFonts w:eastAsia="Times New Roman" w:cstheme="minorHAnsi"/>
                <w:sz w:val="24"/>
                <w:szCs w:val="24"/>
              </w:rPr>
              <w:t xml:space="preserve">    Interest from Savings Account</w:t>
            </w:r>
            <w:r w:rsidR="000A4180" w:rsidRPr="000A4180">
              <w:rPr>
                <w:rFonts w:eastAsia="Times New Roman" w:cstheme="minorHAnsi"/>
                <w:sz w:val="24"/>
                <w:szCs w:val="24"/>
              </w:rPr>
              <w:t>:</w:t>
            </w:r>
          </w:p>
        </w:tc>
        <w:tc>
          <w:tcPr>
            <w:tcW w:w="1920" w:type="dxa"/>
            <w:tcBorders>
              <w:top w:val="nil"/>
              <w:left w:val="nil"/>
              <w:bottom w:val="nil"/>
              <w:right w:val="nil"/>
            </w:tcBorders>
            <w:shd w:val="clear" w:color="auto" w:fill="auto"/>
            <w:noWrap/>
            <w:vAlign w:val="bottom"/>
            <w:hideMark/>
          </w:tcPr>
          <w:p w:rsidR="00E201B4" w:rsidRPr="000A4180" w:rsidRDefault="00E201B4" w:rsidP="00E201B4">
            <w:pPr>
              <w:spacing w:after="0" w:line="240" w:lineRule="auto"/>
              <w:jc w:val="right"/>
              <w:rPr>
                <w:rFonts w:eastAsia="Times New Roman" w:cstheme="minorHAnsi"/>
                <w:sz w:val="24"/>
                <w:szCs w:val="24"/>
              </w:rPr>
            </w:pPr>
            <w:r w:rsidRPr="000A4180">
              <w:rPr>
                <w:rFonts w:eastAsia="Times New Roman" w:cstheme="minorHAnsi"/>
                <w:sz w:val="24"/>
                <w:szCs w:val="24"/>
              </w:rPr>
              <w:t xml:space="preserve">$2.58 </w:t>
            </w:r>
          </w:p>
        </w:tc>
        <w:tc>
          <w:tcPr>
            <w:tcW w:w="1900" w:type="dxa"/>
            <w:tcBorders>
              <w:top w:val="nil"/>
              <w:left w:val="nil"/>
              <w:bottom w:val="nil"/>
              <w:right w:val="nil"/>
            </w:tcBorders>
            <w:shd w:val="clear" w:color="auto" w:fill="auto"/>
            <w:noWrap/>
            <w:vAlign w:val="bottom"/>
            <w:hideMark/>
          </w:tcPr>
          <w:p w:rsidR="00E201B4" w:rsidRPr="000A4180" w:rsidRDefault="00E201B4" w:rsidP="00E201B4">
            <w:pPr>
              <w:spacing w:after="0" w:line="240" w:lineRule="auto"/>
              <w:jc w:val="right"/>
              <w:rPr>
                <w:rFonts w:eastAsia="Times New Roman" w:cstheme="minorHAnsi"/>
                <w:sz w:val="24"/>
                <w:szCs w:val="24"/>
              </w:rPr>
            </w:pPr>
          </w:p>
        </w:tc>
      </w:tr>
      <w:tr w:rsidR="00E201B4" w:rsidRPr="000A4180" w:rsidTr="00E201B4">
        <w:trPr>
          <w:trHeight w:val="300"/>
        </w:trPr>
        <w:tc>
          <w:tcPr>
            <w:tcW w:w="6160" w:type="dxa"/>
            <w:tcBorders>
              <w:top w:val="nil"/>
              <w:left w:val="nil"/>
              <w:bottom w:val="nil"/>
              <w:right w:val="nil"/>
            </w:tcBorders>
            <w:shd w:val="clear" w:color="auto" w:fill="auto"/>
            <w:noWrap/>
            <w:vAlign w:val="bottom"/>
            <w:hideMark/>
          </w:tcPr>
          <w:p w:rsidR="00E201B4" w:rsidRPr="000A4180" w:rsidRDefault="00E201B4" w:rsidP="00E201B4">
            <w:pPr>
              <w:spacing w:after="0" w:line="240" w:lineRule="auto"/>
              <w:rPr>
                <w:rFonts w:eastAsia="Times New Roman" w:cstheme="minorHAnsi"/>
                <w:sz w:val="24"/>
                <w:szCs w:val="24"/>
              </w:rPr>
            </w:pPr>
            <w:r w:rsidRPr="000A4180">
              <w:rPr>
                <w:rFonts w:eastAsia="Times New Roman" w:cstheme="minorHAnsi"/>
                <w:sz w:val="24"/>
                <w:szCs w:val="24"/>
              </w:rPr>
              <w:t xml:space="preserve">                                                               Total Depos</w:t>
            </w:r>
            <w:r w:rsidR="000A4180" w:rsidRPr="000A4180">
              <w:rPr>
                <w:rFonts w:eastAsia="Times New Roman" w:cstheme="minorHAnsi"/>
                <w:sz w:val="24"/>
                <w:szCs w:val="24"/>
              </w:rPr>
              <w:t>i</w:t>
            </w:r>
            <w:r w:rsidRPr="000A4180">
              <w:rPr>
                <w:rFonts w:eastAsia="Times New Roman" w:cstheme="minorHAnsi"/>
                <w:sz w:val="24"/>
                <w:szCs w:val="24"/>
              </w:rPr>
              <w:t>ts</w:t>
            </w:r>
            <w:r w:rsidR="000A4180" w:rsidRPr="000A4180">
              <w:rPr>
                <w:rFonts w:eastAsia="Times New Roman" w:cstheme="minorHAnsi"/>
                <w:sz w:val="24"/>
                <w:szCs w:val="24"/>
              </w:rPr>
              <w:t>:</w:t>
            </w:r>
          </w:p>
        </w:tc>
        <w:tc>
          <w:tcPr>
            <w:tcW w:w="1920" w:type="dxa"/>
            <w:tcBorders>
              <w:top w:val="nil"/>
              <w:left w:val="nil"/>
              <w:bottom w:val="nil"/>
              <w:right w:val="nil"/>
            </w:tcBorders>
            <w:shd w:val="clear" w:color="auto" w:fill="auto"/>
            <w:noWrap/>
            <w:vAlign w:val="bottom"/>
            <w:hideMark/>
          </w:tcPr>
          <w:p w:rsidR="00E201B4" w:rsidRPr="000A4180" w:rsidRDefault="00E201B4" w:rsidP="00E201B4">
            <w:pPr>
              <w:spacing w:after="0" w:line="240" w:lineRule="auto"/>
              <w:jc w:val="right"/>
              <w:rPr>
                <w:rFonts w:eastAsia="Times New Roman" w:cstheme="minorHAnsi"/>
                <w:sz w:val="24"/>
                <w:szCs w:val="24"/>
              </w:rPr>
            </w:pPr>
          </w:p>
        </w:tc>
        <w:tc>
          <w:tcPr>
            <w:tcW w:w="1900" w:type="dxa"/>
            <w:tcBorders>
              <w:top w:val="nil"/>
              <w:left w:val="nil"/>
              <w:bottom w:val="nil"/>
              <w:right w:val="nil"/>
            </w:tcBorders>
            <w:shd w:val="clear" w:color="auto" w:fill="auto"/>
            <w:noWrap/>
            <w:vAlign w:val="bottom"/>
            <w:hideMark/>
          </w:tcPr>
          <w:p w:rsidR="00E201B4" w:rsidRPr="000A4180" w:rsidRDefault="00E201B4" w:rsidP="00E201B4">
            <w:pPr>
              <w:spacing w:after="0" w:line="240" w:lineRule="auto"/>
              <w:jc w:val="right"/>
              <w:rPr>
                <w:rFonts w:eastAsia="Times New Roman" w:cstheme="minorHAnsi"/>
                <w:sz w:val="24"/>
                <w:szCs w:val="24"/>
              </w:rPr>
            </w:pPr>
            <w:r w:rsidRPr="000A4180">
              <w:rPr>
                <w:rFonts w:eastAsia="Times New Roman" w:cstheme="minorHAnsi"/>
                <w:sz w:val="24"/>
                <w:szCs w:val="24"/>
              </w:rPr>
              <w:t xml:space="preserve">$2.58 </w:t>
            </w:r>
          </w:p>
        </w:tc>
      </w:tr>
      <w:tr w:rsidR="00E201B4" w:rsidRPr="000A4180" w:rsidTr="00E201B4">
        <w:trPr>
          <w:trHeight w:val="300"/>
        </w:trPr>
        <w:tc>
          <w:tcPr>
            <w:tcW w:w="6160" w:type="dxa"/>
            <w:tcBorders>
              <w:top w:val="nil"/>
              <w:left w:val="nil"/>
              <w:bottom w:val="nil"/>
              <w:right w:val="nil"/>
            </w:tcBorders>
            <w:shd w:val="clear" w:color="auto" w:fill="auto"/>
            <w:noWrap/>
            <w:vAlign w:val="bottom"/>
            <w:hideMark/>
          </w:tcPr>
          <w:p w:rsidR="00E201B4" w:rsidRPr="000A4180" w:rsidRDefault="00E201B4" w:rsidP="00E201B4">
            <w:pPr>
              <w:spacing w:after="0" w:line="240" w:lineRule="auto"/>
              <w:rPr>
                <w:rFonts w:eastAsia="Times New Roman" w:cstheme="minorHAnsi"/>
                <w:sz w:val="24"/>
                <w:szCs w:val="24"/>
              </w:rPr>
            </w:pPr>
          </w:p>
        </w:tc>
        <w:tc>
          <w:tcPr>
            <w:tcW w:w="1920" w:type="dxa"/>
            <w:tcBorders>
              <w:top w:val="nil"/>
              <w:left w:val="nil"/>
              <w:bottom w:val="nil"/>
              <w:right w:val="nil"/>
            </w:tcBorders>
            <w:shd w:val="clear" w:color="auto" w:fill="auto"/>
            <w:noWrap/>
            <w:vAlign w:val="bottom"/>
            <w:hideMark/>
          </w:tcPr>
          <w:p w:rsidR="00E201B4" w:rsidRPr="000A4180" w:rsidRDefault="00E201B4" w:rsidP="00E201B4">
            <w:pPr>
              <w:spacing w:after="0" w:line="240" w:lineRule="auto"/>
              <w:jc w:val="right"/>
              <w:rPr>
                <w:rFonts w:eastAsia="Times New Roman" w:cstheme="minorHAnsi"/>
                <w:sz w:val="24"/>
                <w:szCs w:val="24"/>
              </w:rPr>
            </w:pPr>
          </w:p>
        </w:tc>
        <w:tc>
          <w:tcPr>
            <w:tcW w:w="1900" w:type="dxa"/>
            <w:tcBorders>
              <w:top w:val="nil"/>
              <w:left w:val="nil"/>
              <w:bottom w:val="nil"/>
              <w:right w:val="nil"/>
            </w:tcBorders>
            <w:shd w:val="clear" w:color="auto" w:fill="auto"/>
            <w:noWrap/>
            <w:vAlign w:val="bottom"/>
            <w:hideMark/>
          </w:tcPr>
          <w:p w:rsidR="00E201B4" w:rsidRPr="000A4180" w:rsidRDefault="00E201B4" w:rsidP="00E201B4">
            <w:pPr>
              <w:spacing w:after="0" w:line="240" w:lineRule="auto"/>
              <w:jc w:val="right"/>
              <w:rPr>
                <w:rFonts w:eastAsia="Times New Roman" w:cstheme="minorHAnsi"/>
                <w:sz w:val="24"/>
                <w:szCs w:val="24"/>
              </w:rPr>
            </w:pPr>
          </w:p>
        </w:tc>
      </w:tr>
      <w:tr w:rsidR="00E201B4" w:rsidRPr="000A4180" w:rsidTr="00E201B4">
        <w:trPr>
          <w:trHeight w:val="300"/>
        </w:trPr>
        <w:tc>
          <w:tcPr>
            <w:tcW w:w="6160" w:type="dxa"/>
            <w:tcBorders>
              <w:top w:val="nil"/>
              <w:left w:val="nil"/>
              <w:bottom w:val="nil"/>
              <w:right w:val="nil"/>
            </w:tcBorders>
            <w:shd w:val="clear" w:color="auto" w:fill="auto"/>
            <w:noWrap/>
            <w:vAlign w:val="bottom"/>
            <w:hideMark/>
          </w:tcPr>
          <w:p w:rsidR="00E201B4" w:rsidRPr="000A4180" w:rsidRDefault="00E201B4" w:rsidP="00E201B4">
            <w:pPr>
              <w:spacing w:after="0" w:line="240" w:lineRule="auto"/>
              <w:rPr>
                <w:rFonts w:eastAsia="Times New Roman" w:cstheme="minorHAnsi"/>
                <w:sz w:val="24"/>
                <w:szCs w:val="24"/>
              </w:rPr>
            </w:pPr>
          </w:p>
        </w:tc>
        <w:tc>
          <w:tcPr>
            <w:tcW w:w="1920" w:type="dxa"/>
            <w:tcBorders>
              <w:top w:val="nil"/>
              <w:left w:val="nil"/>
              <w:bottom w:val="nil"/>
              <w:right w:val="nil"/>
            </w:tcBorders>
            <w:shd w:val="clear" w:color="auto" w:fill="auto"/>
            <w:noWrap/>
            <w:vAlign w:val="bottom"/>
            <w:hideMark/>
          </w:tcPr>
          <w:p w:rsidR="00E201B4" w:rsidRPr="000A4180" w:rsidRDefault="00E201B4" w:rsidP="00E201B4">
            <w:pPr>
              <w:spacing w:after="0" w:line="240" w:lineRule="auto"/>
              <w:jc w:val="right"/>
              <w:rPr>
                <w:rFonts w:eastAsia="Times New Roman" w:cstheme="minorHAnsi"/>
                <w:sz w:val="24"/>
                <w:szCs w:val="24"/>
              </w:rPr>
            </w:pPr>
          </w:p>
        </w:tc>
        <w:tc>
          <w:tcPr>
            <w:tcW w:w="1900" w:type="dxa"/>
            <w:tcBorders>
              <w:top w:val="nil"/>
              <w:left w:val="nil"/>
              <w:bottom w:val="nil"/>
              <w:right w:val="nil"/>
            </w:tcBorders>
            <w:shd w:val="clear" w:color="auto" w:fill="auto"/>
            <w:noWrap/>
            <w:vAlign w:val="bottom"/>
            <w:hideMark/>
          </w:tcPr>
          <w:p w:rsidR="00E201B4" w:rsidRPr="000A4180" w:rsidRDefault="00E201B4" w:rsidP="00E201B4">
            <w:pPr>
              <w:spacing w:after="0" w:line="240" w:lineRule="auto"/>
              <w:jc w:val="right"/>
              <w:rPr>
                <w:rFonts w:eastAsia="Times New Roman" w:cstheme="minorHAnsi"/>
                <w:sz w:val="24"/>
                <w:szCs w:val="24"/>
              </w:rPr>
            </w:pPr>
          </w:p>
        </w:tc>
      </w:tr>
      <w:tr w:rsidR="00E201B4" w:rsidRPr="000A4180" w:rsidTr="00E201B4">
        <w:trPr>
          <w:trHeight w:val="300"/>
        </w:trPr>
        <w:tc>
          <w:tcPr>
            <w:tcW w:w="6160" w:type="dxa"/>
            <w:tcBorders>
              <w:top w:val="nil"/>
              <w:left w:val="nil"/>
              <w:bottom w:val="nil"/>
              <w:right w:val="nil"/>
            </w:tcBorders>
            <w:shd w:val="clear" w:color="auto" w:fill="auto"/>
            <w:noWrap/>
            <w:vAlign w:val="bottom"/>
            <w:hideMark/>
          </w:tcPr>
          <w:p w:rsidR="00E201B4" w:rsidRPr="000A4180" w:rsidRDefault="00E201B4" w:rsidP="000A4180">
            <w:pPr>
              <w:spacing w:after="0" w:line="240" w:lineRule="auto"/>
              <w:rPr>
                <w:rFonts w:eastAsia="Times New Roman" w:cstheme="minorHAnsi"/>
                <w:sz w:val="24"/>
                <w:szCs w:val="24"/>
              </w:rPr>
            </w:pPr>
            <w:r w:rsidRPr="000A4180">
              <w:rPr>
                <w:rFonts w:eastAsia="Times New Roman" w:cstheme="minorHAnsi"/>
                <w:sz w:val="24"/>
                <w:szCs w:val="24"/>
              </w:rPr>
              <w:t xml:space="preserve">Checks </w:t>
            </w:r>
            <w:r w:rsidR="000A4180" w:rsidRPr="000A4180">
              <w:rPr>
                <w:rFonts w:eastAsia="Times New Roman" w:cstheme="minorHAnsi"/>
                <w:sz w:val="24"/>
                <w:szCs w:val="24"/>
              </w:rPr>
              <w:t>w</w:t>
            </w:r>
            <w:r w:rsidRPr="000A4180">
              <w:rPr>
                <w:rFonts w:eastAsia="Times New Roman" w:cstheme="minorHAnsi"/>
                <w:sz w:val="24"/>
                <w:szCs w:val="24"/>
              </w:rPr>
              <w:t xml:space="preserve">ritten </w:t>
            </w:r>
            <w:r w:rsidR="000A4180" w:rsidRPr="000A4180">
              <w:rPr>
                <w:rFonts w:eastAsia="Times New Roman" w:cstheme="minorHAnsi"/>
                <w:sz w:val="24"/>
                <w:szCs w:val="24"/>
              </w:rPr>
              <w:t>s</w:t>
            </w:r>
            <w:r w:rsidRPr="000A4180">
              <w:rPr>
                <w:rFonts w:eastAsia="Times New Roman" w:cstheme="minorHAnsi"/>
                <w:sz w:val="24"/>
                <w:szCs w:val="24"/>
              </w:rPr>
              <w:t xml:space="preserve">ince 10/20/11 &amp; </w:t>
            </w:r>
            <w:r w:rsidR="000A4180" w:rsidRPr="000A4180">
              <w:rPr>
                <w:rFonts w:eastAsia="Times New Roman" w:cstheme="minorHAnsi"/>
                <w:sz w:val="24"/>
                <w:szCs w:val="24"/>
              </w:rPr>
              <w:t>e</w:t>
            </w:r>
            <w:r w:rsidRPr="000A4180">
              <w:rPr>
                <w:rFonts w:eastAsia="Times New Roman" w:cstheme="minorHAnsi"/>
                <w:sz w:val="24"/>
                <w:szCs w:val="24"/>
              </w:rPr>
              <w:t xml:space="preserve">lectronic </w:t>
            </w:r>
            <w:r w:rsidR="000A4180" w:rsidRPr="000A4180">
              <w:rPr>
                <w:rFonts w:eastAsia="Times New Roman" w:cstheme="minorHAnsi"/>
                <w:sz w:val="24"/>
                <w:szCs w:val="24"/>
              </w:rPr>
              <w:t>d</w:t>
            </w:r>
            <w:r w:rsidRPr="000A4180">
              <w:rPr>
                <w:rFonts w:eastAsia="Times New Roman" w:cstheme="minorHAnsi"/>
                <w:sz w:val="24"/>
                <w:szCs w:val="24"/>
              </w:rPr>
              <w:t>ebits</w:t>
            </w:r>
          </w:p>
        </w:tc>
        <w:tc>
          <w:tcPr>
            <w:tcW w:w="1920" w:type="dxa"/>
            <w:tcBorders>
              <w:top w:val="nil"/>
              <w:left w:val="nil"/>
              <w:bottom w:val="nil"/>
              <w:right w:val="nil"/>
            </w:tcBorders>
            <w:shd w:val="clear" w:color="auto" w:fill="auto"/>
            <w:noWrap/>
            <w:vAlign w:val="bottom"/>
            <w:hideMark/>
          </w:tcPr>
          <w:p w:rsidR="00E201B4" w:rsidRPr="000A4180" w:rsidRDefault="00E201B4" w:rsidP="00E201B4">
            <w:pPr>
              <w:spacing w:after="0" w:line="240" w:lineRule="auto"/>
              <w:jc w:val="right"/>
              <w:rPr>
                <w:rFonts w:eastAsia="Times New Roman" w:cstheme="minorHAnsi"/>
                <w:sz w:val="24"/>
                <w:szCs w:val="24"/>
              </w:rPr>
            </w:pPr>
          </w:p>
        </w:tc>
        <w:tc>
          <w:tcPr>
            <w:tcW w:w="1900" w:type="dxa"/>
            <w:tcBorders>
              <w:top w:val="nil"/>
              <w:left w:val="nil"/>
              <w:bottom w:val="nil"/>
              <w:right w:val="nil"/>
            </w:tcBorders>
            <w:shd w:val="clear" w:color="auto" w:fill="auto"/>
            <w:noWrap/>
            <w:vAlign w:val="bottom"/>
            <w:hideMark/>
          </w:tcPr>
          <w:p w:rsidR="00E201B4" w:rsidRPr="000A4180" w:rsidRDefault="00E201B4" w:rsidP="00E201B4">
            <w:pPr>
              <w:spacing w:after="0" w:line="240" w:lineRule="auto"/>
              <w:jc w:val="right"/>
              <w:rPr>
                <w:rFonts w:eastAsia="Times New Roman" w:cstheme="minorHAnsi"/>
                <w:sz w:val="24"/>
                <w:szCs w:val="24"/>
              </w:rPr>
            </w:pPr>
          </w:p>
        </w:tc>
      </w:tr>
      <w:tr w:rsidR="00E201B4" w:rsidRPr="000A4180" w:rsidTr="00E201B4">
        <w:trPr>
          <w:trHeight w:val="300"/>
        </w:trPr>
        <w:tc>
          <w:tcPr>
            <w:tcW w:w="6160" w:type="dxa"/>
            <w:tcBorders>
              <w:top w:val="nil"/>
              <w:left w:val="nil"/>
              <w:bottom w:val="nil"/>
              <w:right w:val="nil"/>
            </w:tcBorders>
            <w:shd w:val="clear" w:color="auto" w:fill="auto"/>
            <w:noWrap/>
            <w:vAlign w:val="bottom"/>
            <w:hideMark/>
          </w:tcPr>
          <w:p w:rsidR="000A4180" w:rsidRPr="000A4180" w:rsidRDefault="000A4180" w:rsidP="00E201B4">
            <w:pPr>
              <w:spacing w:after="0" w:line="240" w:lineRule="auto"/>
              <w:rPr>
                <w:rFonts w:eastAsia="Times New Roman" w:cstheme="minorHAnsi"/>
                <w:sz w:val="24"/>
                <w:szCs w:val="24"/>
              </w:rPr>
            </w:pPr>
          </w:p>
          <w:p w:rsidR="00E201B4" w:rsidRPr="000A4180" w:rsidRDefault="00E201B4" w:rsidP="00E201B4">
            <w:pPr>
              <w:spacing w:after="0" w:line="240" w:lineRule="auto"/>
              <w:rPr>
                <w:rFonts w:eastAsia="Times New Roman" w:cstheme="minorHAnsi"/>
                <w:sz w:val="24"/>
                <w:szCs w:val="24"/>
              </w:rPr>
            </w:pPr>
            <w:r w:rsidRPr="000A4180">
              <w:rPr>
                <w:rFonts w:eastAsia="Times New Roman" w:cstheme="minorHAnsi"/>
                <w:sz w:val="24"/>
                <w:szCs w:val="24"/>
              </w:rPr>
              <w:t>Lexie Barath</w:t>
            </w:r>
            <w:r w:rsidR="000A4180" w:rsidRPr="000A4180">
              <w:rPr>
                <w:rFonts w:eastAsia="Times New Roman" w:cstheme="minorHAnsi"/>
                <w:sz w:val="24"/>
                <w:szCs w:val="24"/>
              </w:rPr>
              <w:t xml:space="preserve"> </w:t>
            </w:r>
            <w:r w:rsidRPr="000A4180">
              <w:rPr>
                <w:rFonts w:eastAsia="Times New Roman" w:cstheme="minorHAnsi"/>
                <w:sz w:val="24"/>
                <w:szCs w:val="24"/>
              </w:rPr>
              <w:t>- audit of financial reports and tax return</w:t>
            </w:r>
            <w:r w:rsidR="000A4180" w:rsidRPr="000A4180">
              <w:rPr>
                <w:rFonts w:eastAsia="Times New Roman" w:cstheme="minorHAnsi"/>
                <w:sz w:val="24"/>
                <w:szCs w:val="24"/>
              </w:rPr>
              <w:t>:</w:t>
            </w:r>
          </w:p>
        </w:tc>
        <w:tc>
          <w:tcPr>
            <w:tcW w:w="1920" w:type="dxa"/>
            <w:tcBorders>
              <w:top w:val="nil"/>
              <w:left w:val="nil"/>
              <w:bottom w:val="nil"/>
              <w:right w:val="nil"/>
            </w:tcBorders>
            <w:shd w:val="clear" w:color="auto" w:fill="auto"/>
            <w:noWrap/>
            <w:vAlign w:val="bottom"/>
            <w:hideMark/>
          </w:tcPr>
          <w:p w:rsidR="00E201B4" w:rsidRPr="000A4180" w:rsidRDefault="00E201B4" w:rsidP="00E201B4">
            <w:pPr>
              <w:spacing w:after="0" w:line="240" w:lineRule="auto"/>
              <w:jc w:val="right"/>
              <w:rPr>
                <w:rFonts w:eastAsia="Times New Roman" w:cstheme="minorHAnsi"/>
                <w:sz w:val="24"/>
                <w:szCs w:val="24"/>
              </w:rPr>
            </w:pPr>
            <w:r w:rsidRPr="000A4180">
              <w:rPr>
                <w:rFonts w:eastAsia="Times New Roman" w:cstheme="minorHAnsi"/>
                <w:sz w:val="24"/>
                <w:szCs w:val="24"/>
              </w:rPr>
              <w:t>($500.00)</w:t>
            </w:r>
          </w:p>
        </w:tc>
        <w:tc>
          <w:tcPr>
            <w:tcW w:w="1900" w:type="dxa"/>
            <w:tcBorders>
              <w:top w:val="nil"/>
              <w:left w:val="nil"/>
              <w:bottom w:val="nil"/>
              <w:right w:val="nil"/>
            </w:tcBorders>
            <w:shd w:val="clear" w:color="auto" w:fill="auto"/>
            <w:noWrap/>
            <w:vAlign w:val="bottom"/>
            <w:hideMark/>
          </w:tcPr>
          <w:p w:rsidR="00E201B4" w:rsidRPr="000A4180" w:rsidRDefault="00E201B4" w:rsidP="00E201B4">
            <w:pPr>
              <w:spacing w:after="0" w:line="240" w:lineRule="auto"/>
              <w:jc w:val="right"/>
              <w:rPr>
                <w:rFonts w:eastAsia="Times New Roman" w:cstheme="minorHAnsi"/>
                <w:sz w:val="24"/>
                <w:szCs w:val="24"/>
              </w:rPr>
            </w:pPr>
          </w:p>
        </w:tc>
      </w:tr>
      <w:tr w:rsidR="00E201B4" w:rsidRPr="000A4180" w:rsidTr="00E201B4">
        <w:trPr>
          <w:trHeight w:val="300"/>
        </w:trPr>
        <w:tc>
          <w:tcPr>
            <w:tcW w:w="6160" w:type="dxa"/>
            <w:tcBorders>
              <w:top w:val="nil"/>
              <w:left w:val="nil"/>
              <w:bottom w:val="nil"/>
              <w:right w:val="nil"/>
            </w:tcBorders>
            <w:shd w:val="clear" w:color="auto" w:fill="auto"/>
            <w:noWrap/>
            <w:vAlign w:val="bottom"/>
            <w:hideMark/>
          </w:tcPr>
          <w:p w:rsidR="00E201B4" w:rsidRPr="000A4180" w:rsidRDefault="00E201B4" w:rsidP="000A4180">
            <w:pPr>
              <w:spacing w:after="0" w:line="240" w:lineRule="auto"/>
              <w:rPr>
                <w:rFonts w:eastAsia="Times New Roman" w:cstheme="minorHAnsi"/>
                <w:sz w:val="24"/>
                <w:szCs w:val="24"/>
              </w:rPr>
            </w:pPr>
            <w:r w:rsidRPr="000A4180">
              <w:rPr>
                <w:rFonts w:eastAsia="Times New Roman" w:cstheme="minorHAnsi"/>
                <w:sz w:val="24"/>
                <w:szCs w:val="24"/>
              </w:rPr>
              <w:t>Chase Paymentech Fee (to process CC payments)</w:t>
            </w:r>
            <w:r w:rsidR="000A4180" w:rsidRPr="000A4180">
              <w:rPr>
                <w:rFonts w:eastAsia="Times New Roman" w:cstheme="minorHAnsi"/>
                <w:sz w:val="24"/>
                <w:szCs w:val="24"/>
              </w:rPr>
              <w:t>:</w:t>
            </w:r>
            <w:r w:rsidRPr="000A4180">
              <w:rPr>
                <w:rFonts w:eastAsia="Times New Roman" w:cstheme="minorHAnsi"/>
                <w:sz w:val="24"/>
                <w:szCs w:val="24"/>
              </w:rPr>
              <w:t xml:space="preserve">  </w:t>
            </w:r>
          </w:p>
        </w:tc>
        <w:tc>
          <w:tcPr>
            <w:tcW w:w="1920" w:type="dxa"/>
            <w:tcBorders>
              <w:top w:val="nil"/>
              <w:left w:val="nil"/>
              <w:bottom w:val="nil"/>
              <w:right w:val="nil"/>
            </w:tcBorders>
            <w:shd w:val="clear" w:color="auto" w:fill="auto"/>
            <w:noWrap/>
            <w:vAlign w:val="bottom"/>
            <w:hideMark/>
          </w:tcPr>
          <w:p w:rsidR="00E201B4" w:rsidRPr="000A4180" w:rsidRDefault="00E201B4" w:rsidP="00E201B4">
            <w:pPr>
              <w:spacing w:after="0" w:line="240" w:lineRule="auto"/>
              <w:jc w:val="right"/>
              <w:rPr>
                <w:rFonts w:eastAsia="Times New Roman" w:cstheme="minorHAnsi"/>
                <w:sz w:val="24"/>
                <w:szCs w:val="24"/>
              </w:rPr>
            </w:pPr>
            <w:r w:rsidRPr="000A4180">
              <w:rPr>
                <w:rFonts w:eastAsia="Times New Roman" w:cstheme="minorHAnsi"/>
                <w:sz w:val="24"/>
                <w:szCs w:val="24"/>
              </w:rPr>
              <w:t>($45.00)</w:t>
            </w:r>
          </w:p>
        </w:tc>
        <w:tc>
          <w:tcPr>
            <w:tcW w:w="1900" w:type="dxa"/>
            <w:tcBorders>
              <w:top w:val="nil"/>
              <w:left w:val="nil"/>
              <w:bottom w:val="nil"/>
              <w:right w:val="nil"/>
            </w:tcBorders>
            <w:shd w:val="clear" w:color="auto" w:fill="auto"/>
            <w:noWrap/>
            <w:vAlign w:val="bottom"/>
            <w:hideMark/>
          </w:tcPr>
          <w:p w:rsidR="00E201B4" w:rsidRPr="000A4180" w:rsidRDefault="00E201B4" w:rsidP="00E201B4">
            <w:pPr>
              <w:spacing w:after="0" w:line="240" w:lineRule="auto"/>
              <w:jc w:val="right"/>
              <w:rPr>
                <w:rFonts w:eastAsia="Times New Roman" w:cstheme="minorHAnsi"/>
                <w:sz w:val="24"/>
                <w:szCs w:val="24"/>
              </w:rPr>
            </w:pPr>
          </w:p>
        </w:tc>
      </w:tr>
      <w:tr w:rsidR="00E201B4" w:rsidRPr="000A4180" w:rsidTr="00E201B4">
        <w:trPr>
          <w:trHeight w:val="300"/>
        </w:trPr>
        <w:tc>
          <w:tcPr>
            <w:tcW w:w="6160" w:type="dxa"/>
            <w:tcBorders>
              <w:top w:val="nil"/>
              <w:left w:val="nil"/>
              <w:bottom w:val="nil"/>
              <w:right w:val="nil"/>
            </w:tcBorders>
            <w:shd w:val="clear" w:color="auto" w:fill="auto"/>
            <w:noWrap/>
            <w:vAlign w:val="bottom"/>
            <w:hideMark/>
          </w:tcPr>
          <w:p w:rsidR="00E201B4" w:rsidRPr="000A4180" w:rsidRDefault="00E201B4" w:rsidP="00E201B4">
            <w:pPr>
              <w:spacing w:after="0" w:line="240" w:lineRule="auto"/>
              <w:rPr>
                <w:rFonts w:eastAsia="Times New Roman" w:cstheme="minorHAnsi"/>
                <w:sz w:val="24"/>
                <w:szCs w:val="24"/>
              </w:rPr>
            </w:pPr>
            <w:r w:rsidRPr="000A4180">
              <w:rPr>
                <w:rFonts w:eastAsia="Times New Roman" w:cstheme="minorHAnsi"/>
                <w:sz w:val="24"/>
                <w:szCs w:val="24"/>
              </w:rPr>
              <w:t xml:space="preserve">     </w:t>
            </w:r>
            <w:r w:rsidR="000A4180" w:rsidRPr="000A4180">
              <w:rPr>
                <w:rFonts w:eastAsia="Times New Roman" w:cstheme="minorHAnsi"/>
                <w:sz w:val="24"/>
                <w:szCs w:val="24"/>
              </w:rPr>
              <w:t xml:space="preserve">                              </w:t>
            </w:r>
            <w:r w:rsidRPr="000A4180">
              <w:rPr>
                <w:rFonts w:eastAsia="Times New Roman" w:cstheme="minorHAnsi"/>
                <w:sz w:val="24"/>
                <w:szCs w:val="24"/>
              </w:rPr>
              <w:t>Total Checks &amp; Electronic Debits</w:t>
            </w:r>
            <w:r w:rsidR="000A4180" w:rsidRPr="000A4180">
              <w:rPr>
                <w:rFonts w:eastAsia="Times New Roman" w:cstheme="minorHAnsi"/>
                <w:sz w:val="24"/>
                <w:szCs w:val="24"/>
              </w:rPr>
              <w:t>:</w:t>
            </w:r>
          </w:p>
        </w:tc>
        <w:tc>
          <w:tcPr>
            <w:tcW w:w="1920" w:type="dxa"/>
            <w:tcBorders>
              <w:top w:val="nil"/>
              <w:left w:val="nil"/>
              <w:bottom w:val="nil"/>
              <w:right w:val="nil"/>
            </w:tcBorders>
            <w:shd w:val="clear" w:color="auto" w:fill="auto"/>
            <w:noWrap/>
            <w:vAlign w:val="bottom"/>
            <w:hideMark/>
          </w:tcPr>
          <w:p w:rsidR="00E201B4" w:rsidRPr="000A4180" w:rsidRDefault="00E201B4" w:rsidP="00E201B4">
            <w:pPr>
              <w:spacing w:after="0" w:line="240" w:lineRule="auto"/>
              <w:jc w:val="right"/>
              <w:rPr>
                <w:rFonts w:eastAsia="Times New Roman" w:cstheme="minorHAnsi"/>
                <w:sz w:val="24"/>
                <w:szCs w:val="24"/>
              </w:rPr>
            </w:pPr>
          </w:p>
        </w:tc>
        <w:tc>
          <w:tcPr>
            <w:tcW w:w="1900" w:type="dxa"/>
            <w:tcBorders>
              <w:top w:val="nil"/>
              <w:left w:val="nil"/>
              <w:bottom w:val="nil"/>
              <w:right w:val="nil"/>
            </w:tcBorders>
            <w:shd w:val="clear" w:color="auto" w:fill="auto"/>
            <w:noWrap/>
            <w:vAlign w:val="bottom"/>
            <w:hideMark/>
          </w:tcPr>
          <w:p w:rsidR="00E201B4" w:rsidRPr="000A4180" w:rsidRDefault="00E201B4" w:rsidP="00E201B4">
            <w:pPr>
              <w:spacing w:after="0" w:line="240" w:lineRule="auto"/>
              <w:jc w:val="right"/>
              <w:rPr>
                <w:rFonts w:eastAsia="Times New Roman" w:cstheme="minorHAnsi"/>
                <w:sz w:val="24"/>
                <w:szCs w:val="24"/>
                <w:u w:val="single"/>
              </w:rPr>
            </w:pPr>
            <w:r w:rsidRPr="000A4180">
              <w:rPr>
                <w:rFonts w:eastAsia="Times New Roman" w:cstheme="minorHAnsi"/>
                <w:sz w:val="24"/>
                <w:szCs w:val="24"/>
                <w:u w:val="single"/>
              </w:rPr>
              <w:t>($545.00)</w:t>
            </w:r>
          </w:p>
        </w:tc>
      </w:tr>
      <w:tr w:rsidR="00E201B4" w:rsidRPr="000A4180" w:rsidTr="00E201B4">
        <w:trPr>
          <w:trHeight w:val="300"/>
        </w:trPr>
        <w:tc>
          <w:tcPr>
            <w:tcW w:w="6160" w:type="dxa"/>
            <w:tcBorders>
              <w:top w:val="nil"/>
              <w:left w:val="nil"/>
              <w:bottom w:val="nil"/>
              <w:right w:val="nil"/>
            </w:tcBorders>
            <w:shd w:val="clear" w:color="auto" w:fill="auto"/>
            <w:noWrap/>
            <w:vAlign w:val="bottom"/>
            <w:hideMark/>
          </w:tcPr>
          <w:p w:rsidR="00E201B4" w:rsidRPr="000A4180" w:rsidRDefault="00E201B4" w:rsidP="00E201B4">
            <w:pPr>
              <w:spacing w:after="0" w:line="240" w:lineRule="auto"/>
              <w:rPr>
                <w:rFonts w:eastAsia="Times New Roman" w:cstheme="minorHAnsi"/>
                <w:sz w:val="24"/>
                <w:szCs w:val="24"/>
              </w:rPr>
            </w:pPr>
          </w:p>
        </w:tc>
        <w:tc>
          <w:tcPr>
            <w:tcW w:w="1920" w:type="dxa"/>
            <w:tcBorders>
              <w:top w:val="nil"/>
              <w:left w:val="nil"/>
              <w:bottom w:val="nil"/>
              <w:right w:val="nil"/>
            </w:tcBorders>
            <w:shd w:val="clear" w:color="auto" w:fill="auto"/>
            <w:noWrap/>
            <w:vAlign w:val="bottom"/>
            <w:hideMark/>
          </w:tcPr>
          <w:p w:rsidR="00E201B4" w:rsidRPr="000A4180" w:rsidRDefault="00E201B4" w:rsidP="00E201B4">
            <w:pPr>
              <w:spacing w:after="0" w:line="240" w:lineRule="auto"/>
              <w:jc w:val="right"/>
              <w:rPr>
                <w:rFonts w:eastAsia="Times New Roman" w:cstheme="minorHAnsi"/>
                <w:sz w:val="24"/>
                <w:szCs w:val="24"/>
              </w:rPr>
            </w:pPr>
          </w:p>
        </w:tc>
        <w:tc>
          <w:tcPr>
            <w:tcW w:w="1900" w:type="dxa"/>
            <w:tcBorders>
              <w:top w:val="nil"/>
              <w:left w:val="nil"/>
              <w:bottom w:val="nil"/>
              <w:right w:val="nil"/>
            </w:tcBorders>
            <w:shd w:val="clear" w:color="auto" w:fill="auto"/>
            <w:noWrap/>
            <w:vAlign w:val="bottom"/>
            <w:hideMark/>
          </w:tcPr>
          <w:p w:rsidR="00E201B4" w:rsidRPr="000A4180" w:rsidRDefault="00E201B4" w:rsidP="00E201B4">
            <w:pPr>
              <w:spacing w:after="0" w:line="240" w:lineRule="auto"/>
              <w:jc w:val="right"/>
              <w:rPr>
                <w:rFonts w:eastAsia="Times New Roman" w:cstheme="minorHAnsi"/>
                <w:sz w:val="24"/>
                <w:szCs w:val="24"/>
              </w:rPr>
            </w:pPr>
          </w:p>
        </w:tc>
      </w:tr>
      <w:tr w:rsidR="00E201B4" w:rsidRPr="000A4180" w:rsidTr="00E201B4">
        <w:trPr>
          <w:trHeight w:val="300"/>
        </w:trPr>
        <w:tc>
          <w:tcPr>
            <w:tcW w:w="6160" w:type="dxa"/>
            <w:tcBorders>
              <w:top w:val="nil"/>
              <w:left w:val="nil"/>
              <w:bottom w:val="nil"/>
              <w:right w:val="nil"/>
            </w:tcBorders>
            <w:shd w:val="clear" w:color="auto" w:fill="auto"/>
            <w:noWrap/>
            <w:vAlign w:val="bottom"/>
            <w:hideMark/>
          </w:tcPr>
          <w:p w:rsidR="00E201B4" w:rsidRPr="000A4180" w:rsidRDefault="00E201B4" w:rsidP="00E201B4">
            <w:pPr>
              <w:spacing w:after="0" w:line="240" w:lineRule="auto"/>
              <w:rPr>
                <w:rFonts w:eastAsia="Times New Roman" w:cstheme="minorHAnsi"/>
                <w:sz w:val="24"/>
                <w:szCs w:val="24"/>
              </w:rPr>
            </w:pPr>
          </w:p>
        </w:tc>
        <w:tc>
          <w:tcPr>
            <w:tcW w:w="1920" w:type="dxa"/>
            <w:tcBorders>
              <w:top w:val="nil"/>
              <w:left w:val="nil"/>
              <w:bottom w:val="nil"/>
              <w:right w:val="nil"/>
            </w:tcBorders>
            <w:shd w:val="clear" w:color="auto" w:fill="auto"/>
            <w:noWrap/>
            <w:vAlign w:val="bottom"/>
            <w:hideMark/>
          </w:tcPr>
          <w:p w:rsidR="00E201B4" w:rsidRPr="000A4180" w:rsidRDefault="00E201B4" w:rsidP="00E201B4">
            <w:pPr>
              <w:spacing w:after="0" w:line="240" w:lineRule="auto"/>
              <w:rPr>
                <w:rFonts w:eastAsia="Times New Roman" w:cstheme="minorHAnsi"/>
                <w:sz w:val="24"/>
                <w:szCs w:val="24"/>
              </w:rPr>
            </w:pPr>
          </w:p>
        </w:tc>
        <w:tc>
          <w:tcPr>
            <w:tcW w:w="1900" w:type="dxa"/>
            <w:tcBorders>
              <w:top w:val="nil"/>
              <w:left w:val="nil"/>
              <w:bottom w:val="nil"/>
              <w:right w:val="nil"/>
            </w:tcBorders>
            <w:shd w:val="clear" w:color="auto" w:fill="auto"/>
            <w:noWrap/>
            <w:vAlign w:val="bottom"/>
            <w:hideMark/>
          </w:tcPr>
          <w:p w:rsidR="00E201B4" w:rsidRPr="000A4180" w:rsidRDefault="00E201B4" w:rsidP="00E201B4">
            <w:pPr>
              <w:spacing w:after="0" w:line="240" w:lineRule="auto"/>
              <w:rPr>
                <w:rFonts w:eastAsia="Times New Roman" w:cstheme="minorHAnsi"/>
                <w:sz w:val="24"/>
                <w:szCs w:val="24"/>
              </w:rPr>
            </w:pPr>
          </w:p>
        </w:tc>
      </w:tr>
      <w:tr w:rsidR="00E201B4" w:rsidRPr="000A4180" w:rsidTr="00E201B4">
        <w:trPr>
          <w:trHeight w:val="315"/>
        </w:trPr>
        <w:tc>
          <w:tcPr>
            <w:tcW w:w="6160" w:type="dxa"/>
            <w:tcBorders>
              <w:top w:val="nil"/>
              <w:left w:val="nil"/>
              <w:bottom w:val="nil"/>
              <w:right w:val="nil"/>
            </w:tcBorders>
            <w:shd w:val="clear" w:color="auto" w:fill="auto"/>
            <w:noWrap/>
            <w:vAlign w:val="bottom"/>
            <w:hideMark/>
          </w:tcPr>
          <w:p w:rsidR="00E201B4" w:rsidRPr="000A4180" w:rsidRDefault="00E201B4" w:rsidP="000A4180">
            <w:pPr>
              <w:spacing w:after="0" w:line="240" w:lineRule="auto"/>
              <w:rPr>
                <w:rFonts w:eastAsia="Times New Roman" w:cstheme="minorHAnsi"/>
                <w:sz w:val="24"/>
                <w:szCs w:val="24"/>
              </w:rPr>
            </w:pPr>
            <w:r w:rsidRPr="000A4180">
              <w:rPr>
                <w:rFonts w:eastAsia="Times New Roman" w:cstheme="minorHAnsi"/>
                <w:sz w:val="24"/>
                <w:szCs w:val="24"/>
              </w:rPr>
              <w:t>Balance</w:t>
            </w:r>
            <w:r w:rsidR="000A4180" w:rsidRPr="000A4180">
              <w:rPr>
                <w:rFonts w:eastAsia="Times New Roman" w:cstheme="minorHAnsi"/>
                <w:sz w:val="24"/>
                <w:szCs w:val="24"/>
              </w:rPr>
              <w:t xml:space="preserve"> </w:t>
            </w:r>
            <w:r w:rsidRPr="000A4180">
              <w:rPr>
                <w:rFonts w:eastAsia="Times New Roman" w:cstheme="minorHAnsi"/>
                <w:sz w:val="24"/>
                <w:szCs w:val="24"/>
              </w:rPr>
              <w:t>as of 11/17/11</w:t>
            </w:r>
            <w:r w:rsidR="000A4180" w:rsidRPr="000A4180">
              <w:rPr>
                <w:rFonts w:eastAsia="Times New Roman" w:cstheme="minorHAnsi"/>
                <w:sz w:val="24"/>
                <w:szCs w:val="24"/>
              </w:rPr>
              <w:t>:</w:t>
            </w:r>
          </w:p>
        </w:tc>
        <w:tc>
          <w:tcPr>
            <w:tcW w:w="1920" w:type="dxa"/>
            <w:tcBorders>
              <w:top w:val="nil"/>
              <w:left w:val="nil"/>
              <w:bottom w:val="nil"/>
              <w:right w:val="nil"/>
            </w:tcBorders>
            <w:shd w:val="clear" w:color="auto" w:fill="auto"/>
            <w:noWrap/>
            <w:vAlign w:val="bottom"/>
            <w:hideMark/>
          </w:tcPr>
          <w:p w:rsidR="00E201B4" w:rsidRPr="000A4180" w:rsidRDefault="00E201B4" w:rsidP="00E201B4">
            <w:pPr>
              <w:spacing w:after="0" w:line="240" w:lineRule="auto"/>
              <w:rPr>
                <w:rFonts w:eastAsia="Times New Roman" w:cstheme="minorHAnsi"/>
                <w:sz w:val="24"/>
                <w:szCs w:val="24"/>
              </w:rPr>
            </w:pPr>
          </w:p>
        </w:tc>
        <w:tc>
          <w:tcPr>
            <w:tcW w:w="1900" w:type="dxa"/>
            <w:tcBorders>
              <w:top w:val="nil"/>
              <w:left w:val="nil"/>
              <w:bottom w:val="double" w:sz="6" w:space="0" w:color="auto"/>
              <w:right w:val="nil"/>
            </w:tcBorders>
            <w:shd w:val="clear" w:color="auto" w:fill="auto"/>
            <w:noWrap/>
            <w:vAlign w:val="bottom"/>
            <w:hideMark/>
          </w:tcPr>
          <w:p w:rsidR="00E201B4" w:rsidRPr="000A4180" w:rsidRDefault="00E201B4" w:rsidP="00E201B4">
            <w:pPr>
              <w:spacing w:after="0" w:line="240" w:lineRule="auto"/>
              <w:jc w:val="right"/>
              <w:rPr>
                <w:rFonts w:eastAsia="Times New Roman" w:cstheme="minorHAnsi"/>
                <w:sz w:val="24"/>
                <w:szCs w:val="24"/>
              </w:rPr>
            </w:pPr>
            <w:r w:rsidRPr="000A4180">
              <w:rPr>
                <w:rFonts w:eastAsia="Times New Roman" w:cstheme="minorHAnsi"/>
                <w:sz w:val="24"/>
                <w:szCs w:val="24"/>
              </w:rPr>
              <w:t xml:space="preserve">$67,017.99 </w:t>
            </w:r>
          </w:p>
        </w:tc>
      </w:tr>
      <w:tr w:rsidR="00E201B4" w:rsidRPr="000A4180" w:rsidTr="00E201B4">
        <w:trPr>
          <w:trHeight w:val="315"/>
        </w:trPr>
        <w:tc>
          <w:tcPr>
            <w:tcW w:w="6160" w:type="dxa"/>
            <w:tcBorders>
              <w:top w:val="nil"/>
              <w:left w:val="nil"/>
              <w:bottom w:val="nil"/>
              <w:right w:val="nil"/>
            </w:tcBorders>
            <w:shd w:val="clear" w:color="auto" w:fill="auto"/>
            <w:noWrap/>
            <w:vAlign w:val="bottom"/>
            <w:hideMark/>
          </w:tcPr>
          <w:p w:rsidR="00E201B4" w:rsidRPr="000A4180" w:rsidRDefault="00E201B4" w:rsidP="00E201B4">
            <w:pPr>
              <w:spacing w:after="0" w:line="240" w:lineRule="auto"/>
              <w:rPr>
                <w:rFonts w:eastAsia="Times New Roman" w:cstheme="minorHAnsi"/>
                <w:sz w:val="24"/>
                <w:szCs w:val="24"/>
              </w:rPr>
            </w:pPr>
          </w:p>
        </w:tc>
        <w:tc>
          <w:tcPr>
            <w:tcW w:w="1920" w:type="dxa"/>
            <w:tcBorders>
              <w:top w:val="nil"/>
              <w:left w:val="nil"/>
              <w:bottom w:val="nil"/>
              <w:right w:val="nil"/>
            </w:tcBorders>
            <w:shd w:val="clear" w:color="auto" w:fill="auto"/>
            <w:noWrap/>
            <w:vAlign w:val="bottom"/>
            <w:hideMark/>
          </w:tcPr>
          <w:p w:rsidR="00E201B4" w:rsidRPr="000A4180" w:rsidRDefault="00E201B4" w:rsidP="00E201B4">
            <w:pPr>
              <w:spacing w:after="0" w:line="240" w:lineRule="auto"/>
              <w:rPr>
                <w:rFonts w:eastAsia="Times New Roman" w:cstheme="minorHAnsi"/>
                <w:sz w:val="24"/>
                <w:szCs w:val="24"/>
              </w:rPr>
            </w:pPr>
          </w:p>
        </w:tc>
        <w:tc>
          <w:tcPr>
            <w:tcW w:w="1900" w:type="dxa"/>
            <w:tcBorders>
              <w:top w:val="nil"/>
              <w:left w:val="nil"/>
              <w:bottom w:val="nil"/>
              <w:right w:val="nil"/>
            </w:tcBorders>
            <w:shd w:val="clear" w:color="auto" w:fill="auto"/>
            <w:noWrap/>
            <w:vAlign w:val="bottom"/>
            <w:hideMark/>
          </w:tcPr>
          <w:p w:rsidR="00E201B4" w:rsidRPr="000A4180" w:rsidRDefault="00E201B4" w:rsidP="00E201B4">
            <w:pPr>
              <w:spacing w:after="0" w:line="240" w:lineRule="auto"/>
              <w:rPr>
                <w:rFonts w:eastAsia="Times New Roman" w:cstheme="minorHAnsi"/>
                <w:sz w:val="24"/>
                <w:szCs w:val="24"/>
              </w:rPr>
            </w:pPr>
          </w:p>
        </w:tc>
      </w:tr>
      <w:tr w:rsidR="00E201B4" w:rsidRPr="000A4180" w:rsidTr="00E201B4">
        <w:trPr>
          <w:trHeight w:val="300"/>
        </w:trPr>
        <w:tc>
          <w:tcPr>
            <w:tcW w:w="6160" w:type="dxa"/>
            <w:tcBorders>
              <w:top w:val="nil"/>
              <w:left w:val="nil"/>
              <w:bottom w:val="nil"/>
              <w:right w:val="nil"/>
            </w:tcBorders>
            <w:shd w:val="clear" w:color="auto" w:fill="auto"/>
            <w:noWrap/>
            <w:vAlign w:val="bottom"/>
            <w:hideMark/>
          </w:tcPr>
          <w:p w:rsidR="00E201B4" w:rsidRPr="000A4180" w:rsidRDefault="00E201B4" w:rsidP="00E201B4">
            <w:pPr>
              <w:spacing w:after="0" w:line="240" w:lineRule="auto"/>
              <w:rPr>
                <w:rFonts w:eastAsia="Times New Roman" w:cstheme="minorHAnsi"/>
                <w:sz w:val="24"/>
                <w:szCs w:val="24"/>
              </w:rPr>
            </w:pPr>
          </w:p>
        </w:tc>
        <w:tc>
          <w:tcPr>
            <w:tcW w:w="1920" w:type="dxa"/>
            <w:tcBorders>
              <w:top w:val="nil"/>
              <w:left w:val="nil"/>
              <w:bottom w:val="nil"/>
              <w:right w:val="nil"/>
            </w:tcBorders>
            <w:shd w:val="clear" w:color="auto" w:fill="auto"/>
            <w:noWrap/>
            <w:vAlign w:val="bottom"/>
            <w:hideMark/>
          </w:tcPr>
          <w:p w:rsidR="00E201B4" w:rsidRPr="000A4180" w:rsidRDefault="00E201B4" w:rsidP="00E201B4">
            <w:pPr>
              <w:spacing w:after="0" w:line="240" w:lineRule="auto"/>
              <w:rPr>
                <w:rFonts w:eastAsia="Times New Roman" w:cstheme="minorHAnsi"/>
                <w:sz w:val="24"/>
                <w:szCs w:val="24"/>
              </w:rPr>
            </w:pPr>
          </w:p>
        </w:tc>
        <w:tc>
          <w:tcPr>
            <w:tcW w:w="1900" w:type="dxa"/>
            <w:tcBorders>
              <w:top w:val="nil"/>
              <w:left w:val="nil"/>
              <w:bottom w:val="nil"/>
              <w:right w:val="nil"/>
            </w:tcBorders>
            <w:shd w:val="clear" w:color="auto" w:fill="auto"/>
            <w:noWrap/>
            <w:vAlign w:val="bottom"/>
            <w:hideMark/>
          </w:tcPr>
          <w:p w:rsidR="00E201B4" w:rsidRPr="000A4180" w:rsidRDefault="00E201B4" w:rsidP="00E201B4">
            <w:pPr>
              <w:spacing w:after="0" w:line="240" w:lineRule="auto"/>
              <w:rPr>
                <w:rFonts w:eastAsia="Times New Roman" w:cstheme="minorHAnsi"/>
                <w:sz w:val="24"/>
                <w:szCs w:val="24"/>
              </w:rPr>
            </w:pPr>
          </w:p>
        </w:tc>
      </w:tr>
      <w:tr w:rsidR="00E201B4" w:rsidRPr="000A4180" w:rsidTr="00E201B4">
        <w:trPr>
          <w:trHeight w:val="300"/>
        </w:trPr>
        <w:tc>
          <w:tcPr>
            <w:tcW w:w="6160" w:type="dxa"/>
            <w:tcBorders>
              <w:top w:val="nil"/>
              <w:left w:val="nil"/>
              <w:bottom w:val="nil"/>
              <w:right w:val="nil"/>
            </w:tcBorders>
            <w:shd w:val="clear" w:color="000000" w:fill="C0C0C0"/>
            <w:noWrap/>
            <w:vAlign w:val="bottom"/>
            <w:hideMark/>
          </w:tcPr>
          <w:p w:rsidR="00E201B4" w:rsidRPr="000A4180" w:rsidRDefault="00E201B4" w:rsidP="00E201B4">
            <w:pPr>
              <w:spacing w:after="0" w:line="240" w:lineRule="auto"/>
              <w:rPr>
                <w:rFonts w:eastAsia="Times New Roman" w:cstheme="minorHAnsi"/>
                <w:sz w:val="24"/>
                <w:szCs w:val="24"/>
              </w:rPr>
            </w:pPr>
            <w:r w:rsidRPr="000A4180">
              <w:rPr>
                <w:rFonts w:eastAsia="Times New Roman" w:cstheme="minorHAnsi"/>
                <w:sz w:val="24"/>
                <w:szCs w:val="24"/>
              </w:rPr>
              <w:t>Pending Items</w:t>
            </w:r>
          </w:p>
        </w:tc>
        <w:tc>
          <w:tcPr>
            <w:tcW w:w="1920" w:type="dxa"/>
            <w:tcBorders>
              <w:top w:val="nil"/>
              <w:left w:val="nil"/>
              <w:bottom w:val="nil"/>
              <w:right w:val="nil"/>
            </w:tcBorders>
            <w:shd w:val="clear" w:color="000000" w:fill="C0C0C0"/>
            <w:noWrap/>
            <w:vAlign w:val="bottom"/>
            <w:hideMark/>
          </w:tcPr>
          <w:p w:rsidR="00E201B4" w:rsidRPr="000A4180" w:rsidRDefault="00E201B4" w:rsidP="00E201B4">
            <w:pPr>
              <w:spacing w:after="0" w:line="240" w:lineRule="auto"/>
              <w:rPr>
                <w:rFonts w:eastAsia="Times New Roman" w:cstheme="minorHAnsi"/>
                <w:sz w:val="24"/>
                <w:szCs w:val="24"/>
              </w:rPr>
            </w:pPr>
            <w:r w:rsidRPr="000A4180">
              <w:rPr>
                <w:rFonts w:eastAsia="Times New Roman" w:cstheme="minorHAnsi"/>
                <w:sz w:val="24"/>
                <w:szCs w:val="24"/>
              </w:rPr>
              <w:t> </w:t>
            </w:r>
          </w:p>
        </w:tc>
        <w:tc>
          <w:tcPr>
            <w:tcW w:w="1900" w:type="dxa"/>
            <w:tcBorders>
              <w:top w:val="nil"/>
              <w:left w:val="nil"/>
              <w:bottom w:val="nil"/>
              <w:right w:val="nil"/>
            </w:tcBorders>
            <w:shd w:val="clear" w:color="000000" w:fill="C0C0C0"/>
            <w:noWrap/>
            <w:vAlign w:val="bottom"/>
            <w:hideMark/>
          </w:tcPr>
          <w:p w:rsidR="00E201B4" w:rsidRPr="000A4180" w:rsidRDefault="00E201B4" w:rsidP="00E201B4">
            <w:pPr>
              <w:spacing w:after="0" w:line="240" w:lineRule="auto"/>
              <w:rPr>
                <w:rFonts w:eastAsia="Times New Roman" w:cstheme="minorHAnsi"/>
                <w:sz w:val="24"/>
                <w:szCs w:val="24"/>
              </w:rPr>
            </w:pPr>
            <w:r w:rsidRPr="000A4180">
              <w:rPr>
                <w:rFonts w:eastAsia="Times New Roman" w:cstheme="minorHAnsi"/>
                <w:sz w:val="24"/>
                <w:szCs w:val="24"/>
              </w:rPr>
              <w:t> </w:t>
            </w:r>
          </w:p>
        </w:tc>
      </w:tr>
      <w:tr w:rsidR="00E201B4" w:rsidRPr="000A4180" w:rsidTr="00E201B4">
        <w:trPr>
          <w:trHeight w:val="300"/>
        </w:trPr>
        <w:tc>
          <w:tcPr>
            <w:tcW w:w="8080" w:type="dxa"/>
            <w:gridSpan w:val="2"/>
            <w:tcBorders>
              <w:top w:val="nil"/>
              <w:left w:val="nil"/>
              <w:bottom w:val="nil"/>
              <w:right w:val="nil"/>
            </w:tcBorders>
            <w:shd w:val="clear" w:color="auto" w:fill="auto"/>
            <w:noWrap/>
            <w:vAlign w:val="bottom"/>
            <w:hideMark/>
          </w:tcPr>
          <w:p w:rsidR="00E201B4" w:rsidRDefault="00E201B4" w:rsidP="00E201B4">
            <w:pPr>
              <w:spacing w:after="0" w:line="240" w:lineRule="auto"/>
              <w:rPr>
                <w:rFonts w:eastAsia="Times New Roman" w:cstheme="minorHAnsi"/>
                <w:sz w:val="24"/>
                <w:szCs w:val="24"/>
              </w:rPr>
            </w:pPr>
            <w:r w:rsidRPr="000A4180">
              <w:rPr>
                <w:rFonts w:eastAsia="Times New Roman" w:cstheme="minorHAnsi"/>
                <w:sz w:val="24"/>
                <w:szCs w:val="24"/>
              </w:rPr>
              <w:t>Accounts Receivable - Registrations for 2011 Conference - $700.00</w:t>
            </w:r>
          </w:p>
          <w:p w:rsidR="00A12E06" w:rsidRDefault="00A12E06" w:rsidP="00E201B4">
            <w:pPr>
              <w:spacing w:after="0" w:line="240" w:lineRule="auto"/>
              <w:rPr>
                <w:rFonts w:eastAsia="Times New Roman" w:cstheme="minorHAnsi"/>
                <w:sz w:val="24"/>
                <w:szCs w:val="24"/>
              </w:rPr>
            </w:pPr>
          </w:p>
          <w:p w:rsidR="00A12E06" w:rsidRPr="000A4180" w:rsidRDefault="00A12E06" w:rsidP="00E201B4">
            <w:pPr>
              <w:spacing w:after="0" w:line="240" w:lineRule="auto"/>
              <w:rPr>
                <w:rFonts w:eastAsia="Times New Roman" w:cstheme="minorHAnsi"/>
                <w:sz w:val="24"/>
                <w:szCs w:val="24"/>
              </w:rPr>
            </w:pPr>
          </w:p>
        </w:tc>
        <w:tc>
          <w:tcPr>
            <w:tcW w:w="1900" w:type="dxa"/>
            <w:tcBorders>
              <w:top w:val="nil"/>
              <w:left w:val="nil"/>
              <w:bottom w:val="nil"/>
              <w:right w:val="nil"/>
            </w:tcBorders>
            <w:shd w:val="clear" w:color="auto" w:fill="auto"/>
            <w:noWrap/>
            <w:vAlign w:val="bottom"/>
            <w:hideMark/>
          </w:tcPr>
          <w:p w:rsidR="00E201B4" w:rsidRPr="000A4180" w:rsidRDefault="00E201B4" w:rsidP="00E201B4">
            <w:pPr>
              <w:spacing w:after="0" w:line="240" w:lineRule="auto"/>
              <w:rPr>
                <w:rFonts w:eastAsia="Times New Roman" w:cstheme="minorHAnsi"/>
                <w:sz w:val="24"/>
                <w:szCs w:val="24"/>
              </w:rPr>
            </w:pPr>
          </w:p>
        </w:tc>
      </w:tr>
    </w:tbl>
    <w:p w:rsidR="00DA4676" w:rsidRPr="000A4180" w:rsidRDefault="00CE1682" w:rsidP="00DA4676">
      <w:pPr>
        <w:keepNext/>
        <w:rPr>
          <w:rFonts w:cstheme="minorHAnsi"/>
          <w:sz w:val="24"/>
          <w:szCs w:val="24"/>
        </w:rPr>
      </w:pPr>
      <w:r w:rsidRPr="000A4180">
        <w:rPr>
          <w:rFonts w:eastAsia="Times New Roman" w:cstheme="minorHAnsi"/>
          <w:sz w:val="24"/>
          <w:szCs w:val="24"/>
        </w:rPr>
        <w:lastRenderedPageBreak/>
        <w:t xml:space="preserve">John mentioned that since Sharon Santilli will be taking over as Treasurer within the next couple of weeks, she will need to open a bank account in RI.  Our existing bank, Chase, does not have RI branches.  </w:t>
      </w:r>
      <w:r w:rsidR="004A7791" w:rsidRPr="000A4180">
        <w:rPr>
          <w:rFonts w:eastAsia="Times New Roman" w:cstheme="minorHAnsi"/>
          <w:sz w:val="24"/>
          <w:szCs w:val="24"/>
        </w:rPr>
        <w:t xml:space="preserve">We will need to leave the Chase account open </w:t>
      </w:r>
      <w:r w:rsidR="008A7613" w:rsidRPr="000A4180">
        <w:rPr>
          <w:rFonts w:eastAsia="Times New Roman" w:cstheme="minorHAnsi"/>
          <w:sz w:val="24"/>
          <w:szCs w:val="24"/>
        </w:rPr>
        <w:t>until the transition i</w:t>
      </w:r>
      <w:r w:rsidR="004A7791" w:rsidRPr="000A4180">
        <w:rPr>
          <w:rFonts w:eastAsia="Times New Roman" w:cstheme="minorHAnsi"/>
          <w:sz w:val="24"/>
          <w:szCs w:val="24"/>
        </w:rPr>
        <w:t xml:space="preserve">s complete as certain bills related to the website </w:t>
      </w:r>
      <w:r w:rsidR="008A7613" w:rsidRPr="000A4180">
        <w:rPr>
          <w:rFonts w:eastAsia="Times New Roman" w:cstheme="minorHAnsi"/>
          <w:sz w:val="24"/>
          <w:szCs w:val="24"/>
        </w:rPr>
        <w:t xml:space="preserve">have scheduled payments </w:t>
      </w:r>
      <w:r w:rsidR="004A7791" w:rsidRPr="000A4180">
        <w:rPr>
          <w:rFonts w:eastAsia="Times New Roman" w:cstheme="minorHAnsi"/>
          <w:sz w:val="24"/>
          <w:szCs w:val="24"/>
        </w:rPr>
        <w:t xml:space="preserve">from that account.  </w:t>
      </w:r>
      <w:r w:rsidRPr="000A4180">
        <w:rPr>
          <w:rFonts w:eastAsia="Times New Roman" w:cstheme="minorHAnsi"/>
          <w:sz w:val="24"/>
          <w:szCs w:val="24"/>
        </w:rPr>
        <w:t xml:space="preserve">John provided copies of independent financial reviews of our financial statements for the </w:t>
      </w:r>
      <w:r w:rsidR="00926E37">
        <w:rPr>
          <w:rFonts w:eastAsia="Times New Roman" w:cstheme="minorHAnsi"/>
          <w:sz w:val="24"/>
          <w:szCs w:val="24"/>
        </w:rPr>
        <w:t>two</w:t>
      </w:r>
      <w:r w:rsidRPr="000A4180">
        <w:rPr>
          <w:rFonts w:eastAsia="Times New Roman" w:cstheme="minorHAnsi"/>
          <w:sz w:val="24"/>
          <w:szCs w:val="24"/>
        </w:rPr>
        <w:t xml:space="preserve"> years that he was Treasurer and a </w:t>
      </w:r>
      <w:r w:rsidR="004A7791" w:rsidRPr="000A4180">
        <w:rPr>
          <w:rFonts w:eastAsia="Times New Roman" w:cstheme="minorHAnsi"/>
          <w:sz w:val="24"/>
          <w:szCs w:val="24"/>
        </w:rPr>
        <w:t xml:space="preserve">completed </w:t>
      </w:r>
      <w:r w:rsidRPr="000A4180">
        <w:rPr>
          <w:rFonts w:eastAsia="Times New Roman" w:cstheme="minorHAnsi"/>
          <w:i/>
          <w:sz w:val="24"/>
          <w:szCs w:val="24"/>
        </w:rPr>
        <w:t>2010 US 990-EZ Tax Return of an Organization exempt from Income Tax</w:t>
      </w:r>
      <w:r w:rsidRPr="000A4180">
        <w:rPr>
          <w:rFonts w:eastAsia="Times New Roman" w:cstheme="minorHAnsi"/>
          <w:sz w:val="24"/>
          <w:szCs w:val="24"/>
        </w:rPr>
        <w:t xml:space="preserve"> to the Board.  Dan McDonald thanked him for his service to NCCSD.  Carol Eaton m</w:t>
      </w:r>
      <w:r w:rsidR="00DE2769" w:rsidRPr="000A4180">
        <w:rPr>
          <w:rFonts w:cstheme="minorHAnsi"/>
          <w:sz w:val="24"/>
          <w:szCs w:val="24"/>
        </w:rPr>
        <w:t>oved</w:t>
      </w:r>
      <w:r w:rsidR="00DA4676" w:rsidRPr="000A4180">
        <w:rPr>
          <w:rFonts w:cstheme="minorHAnsi"/>
          <w:sz w:val="24"/>
          <w:szCs w:val="24"/>
        </w:rPr>
        <w:t xml:space="preserve"> to approve the Treasurer’s report </w:t>
      </w:r>
      <w:r w:rsidRPr="000A4180">
        <w:rPr>
          <w:rFonts w:cstheme="minorHAnsi"/>
          <w:sz w:val="24"/>
          <w:szCs w:val="24"/>
        </w:rPr>
        <w:t>and Chuck Hayward</w:t>
      </w:r>
      <w:r w:rsidR="00DA4676" w:rsidRPr="000A4180">
        <w:rPr>
          <w:rFonts w:cstheme="minorHAnsi"/>
          <w:sz w:val="24"/>
          <w:szCs w:val="24"/>
        </w:rPr>
        <w:t xml:space="preserve"> seconded</w:t>
      </w:r>
      <w:r w:rsidRPr="000A4180">
        <w:rPr>
          <w:rFonts w:cstheme="minorHAnsi"/>
          <w:sz w:val="24"/>
          <w:szCs w:val="24"/>
        </w:rPr>
        <w:t xml:space="preserve"> her motion</w:t>
      </w:r>
      <w:r w:rsidR="00DA4676" w:rsidRPr="000A4180">
        <w:rPr>
          <w:rFonts w:cstheme="minorHAnsi"/>
          <w:sz w:val="24"/>
          <w:szCs w:val="24"/>
        </w:rPr>
        <w:t xml:space="preserve">.  It was approved unanimously.  </w:t>
      </w:r>
      <w:r w:rsidR="00FE2CA1" w:rsidRPr="000A4180">
        <w:rPr>
          <w:rFonts w:cstheme="minorHAnsi"/>
          <w:sz w:val="24"/>
          <w:szCs w:val="24"/>
        </w:rPr>
        <w:t xml:space="preserve"> </w:t>
      </w:r>
    </w:p>
    <w:p w:rsidR="00D12675" w:rsidRPr="000A4180" w:rsidRDefault="00DA4676" w:rsidP="00E5685D">
      <w:pPr>
        <w:keepNext/>
        <w:rPr>
          <w:rFonts w:cstheme="minorHAnsi"/>
          <w:b/>
          <w:sz w:val="24"/>
          <w:szCs w:val="24"/>
          <w:u w:val="single"/>
        </w:rPr>
      </w:pPr>
      <w:r w:rsidRPr="000A4180">
        <w:rPr>
          <w:rFonts w:cstheme="minorHAnsi"/>
          <w:b/>
          <w:sz w:val="24"/>
          <w:szCs w:val="24"/>
          <w:u w:val="single"/>
        </w:rPr>
        <w:t>Committee Reports</w:t>
      </w:r>
    </w:p>
    <w:p w:rsidR="004104CF" w:rsidRPr="000A4180" w:rsidRDefault="00D12675" w:rsidP="00E5685D">
      <w:pPr>
        <w:keepNext/>
        <w:ind w:left="360"/>
        <w:rPr>
          <w:rFonts w:cstheme="minorHAnsi"/>
          <w:sz w:val="24"/>
          <w:szCs w:val="24"/>
        </w:rPr>
      </w:pPr>
      <w:r w:rsidRPr="000A4180">
        <w:rPr>
          <w:rFonts w:cstheme="minorHAnsi"/>
          <w:b/>
          <w:sz w:val="24"/>
          <w:szCs w:val="24"/>
        </w:rPr>
        <w:t>Medical Support</w:t>
      </w:r>
      <w:r w:rsidRPr="000A4180">
        <w:rPr>
          <w:rFonts w:cstheme="minorHAnsi"/>
          <w:sz w:val="24"/>
          <w:szCs w:val="24"/>
        </w:rPr>
        <w:t xml:space="preserve"> – Alisha</w:t>
      </w:r>
      <w:r w:rsidRPr="000A4180">
        <w:rPr>
          <w:rFonts w:cstheme="minorHAnsi"/>
          <w:b/>
          <w:sz w:val="24"/>
          <w:szCs w:val="24"/>
        </w:rPr>
        <w:t xml:space="preserve"> </w:t>
      </w:r>
      <w:r w:rsidRPr="000A4180">
        <w:rPr>
          <w:rFonts w:cstheme="minorHAnsi"/>
          <w:sz w:val="24"/>
          <w:szCs w:val="24"/>
        </w:rPr>
        <w:t>Griffin</w:t>
      </w:r>
      <w:r w:rsidR="004A7791" w:rsidRPr="000A4180">
        <w:rPr>
          <w:rFonts w:cstheme="minorHAnsi"/>
          <w:sz w:val="24"/>
          <w:szCs w:val="24"/>
        </w:rPr>
        <w:t xml:space="preserve"> was not present but Dan </w:t>
      </w:r>
      <w:r w:rsidR="000A4180" w:rsidRPr="000A4180">
        <w:rPr>
          <w:rFonts w:cstheme="minorHAnsi"/>
          <w:sz w:val="24"/>
          <w:szCs w:val="24"/>
        </w:rPr>
        <w:t>McDonald reported</w:t>
      </w:r>
      <w:r w:rsidR="00E5685D" w:rsidRPr="000A4180">
        <w:rPr>
          <w:rFonts w:cstheme="minorHAnsi"/>
          <w:sz w:val="24"/>
          <w:szCs w:val="24"/>
        </w:rPr>
        <w:t xml:space="preserve"> </w:t>
      </w:r>
      <w:r w:rsidR="004A7791" w:rsidRPr="000A4180">
        <w:rPr>
          <w:rFonts w:cstheme="minorHAnsi"/>
          <w:sz w:val="24"/>
          <w:szCs w:val="24"/>
        </w:rPr>
        <w:t>that the first meeting of the group is scheduled for December 1.</w:t>
      </w:r>
    </w:p>
    <w:p w:rsidR="004104CF" w:rsidRPr="000A4180" w:rsidRDefault="004104CF" w:rsidP="00D12675">
      <w:pPr>
        <w:keepNext/>
        <w:ind w:left="360"/>
        <w:rPr>
          <w:rFonts w:cstheme="minorHAnsi"/>
          <w:sz w:val="24"/>
          <w:szCs w:val="24"/>
        </w:rPr>
      </w:pPr>
      <w:r w:rsidRPr="000A4180">
        <w:rPr>
          <w:rFonts w:cstheme="minorHAnsi"/>
          <w:b/>
          <w:sz w:val="24"/>
          <w:szCs w:val="24"/>
        </w:rPr>
        <w:t xml:space="preserve">TANF Reauthorization – </w:t>
      </w:r>
      <w:r w:rsidR="00E5685D" w:rsidRPr="000A4180">
        <w:rPr>
          <w:rFonts w:cstheme="minorHAnsi"/>
          <w:sz w:val="24"/>
          <w:szCs w:val="24"/>
        </w:rPr>
        <w:t>No report for this meeting.</w:t>
      </w:r>
    </w:p>
    <w:p w:rsidR="00CE1982" w:rsidRPr="000A4180" w:rsidRDefault="00CE1982" w:rsidP="00D12675">
      <w:pPr>
        <w:keepNext/>
        <w:ind w:left="360"/>
        <w:rPr>
          <w:rFonts w:cstheme="minorHAnsi"/>
          <w:sz w:val="24"/>
          <w:szCs w:val="24"/>
        </w:rPr>
      </w:pPr>
      <w:r w:rsidRPr="000A4180">
        <w:rPr>
          <w:rFonts w:cstheme="minorHAnsi"/>
          <w:b/>
          <w:sz w:val="24"/>
          <w:szCs w:val="24"/>
        </w:rPr>
        <w:t>Website –</w:t>
      </w:r>
      <w:r w:rsidRPr="000A4180">
        <w:rPr>
          <w:rFonts w:cstheme="minorHAnsi"/>
          <w:sz w:val="24"/>
          <w:szCs w:val="24"/>
        </w:rPr>
        <w:t xml:space="preserve"> Jeff Cohen </w:t>
      </w:r>
      <w:r w:rsidR="004A7791" w:rsidRPr="000A4180">
        <w:rPr>
          <w:rFonts w:cstheme="minorHAnsi"/>
          <w:sz w:val="24"/>
          <w:szCs w:val="24"/>
        </w:rPr>
        <w:t>reported that we needed to take steps to ensure continuity of the site when we had changes to the officers.  He further reported that to date</w:t>
      </w:r>
      <w:r w:rsidR="00926E37">
        <w:rPr>
          <w:rFonts w:cstheme="minorHAnsi"/>
          <w:sz w:val="24"/>
          <w:szCs w:val="24"/>
        </w:rPr>
        <w:t xml:space="preserve"> ten</w:t>
      </w:r>
      <w:r w:rsidR="004A7791" w:rsidRPr="000A4180">
        <w:rPr>
          <w:rFonts w:cstheme="minorHAnsi"/>
          <w:sz w:val="24"/>
          <w:szCs w:val="24"/>
        </w:rPr>
        <w:t xml:space="preserve"> states had accessed the site.  We have the ability to track this and to see what parts of the site were viewed.  This can help us understand the type of content that </w:t>
      </w:r>
      <w:r w:rsidR="00926E37">
        <w:rPr>
          <w:rFonts w:cstheme="minorHAnsi"/>
          <w:sz w:val="24"/>
          <w:szCs w:val="24"/>
        </w:rPr>
        <w:t>d</w:t>
      </w:r>
      <w:r w:rsidR="004A7791" w:rsidRPr="000A4180">
        <w:rPr>
          <w:rFonts w:cstheme="minorHAnsi"/>
          <w:sz w:val="24"/>
          <w:szCs w:val="24"/>
        </w:rPr>
        <w:t>irectors want to see.  It is important that everyone keep their contact information updated on the web and provi</w:t>
      </w:r>
      <w:r w:rsidR="008A7613" w:rsidRPr="000A4180">
        <w:rPr>
          <w:rFonts w:cstheme="minorHAnsi"/>
          <w:sz w:val="24"/>
          <w:szCs w:val="24"/>
        </w:rPr>
        <w:t xml:space="preserve">de feedback about the site.  </w:t>
      </w:r>
      <w:r w:rsidR="000A4180" w:rsidRPr="000A4180">
        <w:rPr>
          <w:rFonts w:cstheme="minorHAnsi"/>
          <w:sz w:val="24"/>
          <w:szCs w:val="24"/>
        </w:rPr>
        <w:t>The</w:t>
      </w:r>
      <w:r w:rsidR="008A7613" w:rsidRPr="000A4180">
        <w:rPr>
          <w:rFonts w:cstheme="minorHAnsi"/>
          <w:sz w:val="24"/>
          <w:szCs w:val="24"/>
        </w:rPr>
        <w:t xml:space="preserve"> group discussed whether to have a “public” page with published phone numbers of </w:t>
      </w:r>
      <w:r w:rsidR="00926E37">
        <w:rPr>
          <w:rFonts w:cstheme="minorHAnsi"/>
          <w:sz w:val="24"/>
          <w:szCs w:val="24"/>
        </w:rPr>
        <w:t>d</w:t>
      </w:r>
      <w:r w:rsidR="008A7613" w:rsidRPr="000A4180">
        <w:rPr>
          <w:rFonts w:cstheme="minorHAnsi"/>
          <w:sz w:val="24"/>
          <w:szCs w:val="24"/>
        </w:rPr>
        <w:t xml:space="preserve">irectors for </w:t>
      </w:r>
      <w:r w:rsidR="000A4180" w:rsidRPr="000A4180">
        <w:rPr>
          <w:rFonts w:cstheme="minorHAnsi"/>
          <w:sz w:val="24"/>
          <w:szCs w:val="24"/>
        </w:rPr>
        <w:t>organizations</w:t>
      </w:r>
      <w:r w:rsidR="008A7613" w:rsidRPr="000A4180">
        <w:rPr>
          <w:rFonts w:cstheme="minorHAnsi"/>
          <w:sz w:val="24"/>
          <w:szCs w:val="24"/>
        </w:rPr>
        <w:t xml:space="preserve"> such as NCSEA to access.  The group agreed that we would instead </w:t>
      </w:r>
      <w:r w:rsidR="000A4180" w:rsidRPr="000A4180">
        <w:rPr>
          <w:rFonts w:cstheme="minorHAnsi"/>
          <w:sz w:val="24"/>
          <w:szCs w:val="24"/>
        </w:rPr>
        <w:t>continue</w:t>
      </w:r>
      <w:r w:rsidR="008A7613" w:rsidRPr="000A4180">
        <w:rPr>
          <w:rFonts w:cstheme="minorHAnsi"/>
          <w:sz w:val="24"/>
          <w:szCs w:val="24"/>
        </w:rPr>
        <w:t xml:space="preserve"> to email the directory upon request.  </w:t>
      </w:r>
    </w:p>
    <w:p w:rsidR="008A7613" w:rsidRPr="000A4180" w:rsidRDefault="008A7613" w:rsidP="00D12675">
      <w:pPr>
        <w:keepNext/>
        <w:ind w:left="360"/>
        <w:rPr>
          <w:rFonts w:cstheme="minorHAnsi"/>
          <w:sz w:val="24"/>
          <w:szCs w:val="24"/>
        </w:rPr>
      </w:pPr>
      <w:r w:rsidRPr="000A4180">
        <w:rPr>
          <w:rFonts w:cstheme="minorHAnsi"/>
          <w:sz w:val="24"/>
          <w:szCs w:val="24"/>
        </w:rPr>
        <w:t xml:space="preserve">The website has a survey monkey </w:t>
      </w:r>
      <w:r w:rsidR="00DD49E3" w:rsidRPr="000A4180">
        <w:rPr>
          <w:rFonts w:cstheme="minorHAnsi"/>
          <w:sz w:val="24"/>
          <w:szCs w:val="24"/>
        </w:rPr>
        <w:t>subscription</w:t>
      </w:r>
      <w:r w:rsidRPr="000A4180">
        <w:rPr>
          <w:rFonts w:cstheme="minorHAnsi"/>
          <w:sz w:val="24"/>
          <w:szCs w:val="24"/>
        </w:rPr>
        <w:t xml:space="preserve">.  If </w:t>
      </w:r>
      <w:r w:rsidR="00926E37">
        <w:rPr>
          <w:rFonts w:cstheme="minorHAnsi"/>
          <w:sz w:val="24"/>
          <w:szCs w:val="24"/>
        </w:rPr>
        <w:t>d</w:t>
      </w:r>
      <w:r w:rsidRPr="000A4180">
        <w:rPr>
          <w:rFonts w:cstheme="minorHAnsi"/>
          <w:sz w:val="24"/>
          <w:szCs w:val="24"/>
        </w:rPr>
        <w:t xml:space="preserve">irectors were to use this tool rather than the Yahoo emails, the results of questions would be collated on the site.  This could save time and repeat questions as well as serve as a resource to new </w:t>
      </w:r>
      <w:r w:rsidR="00926E37">
        <w:rPr>
          <w:rFonts w:cstheme="minorHAnsi"/>
          <w:sz w:val="24"/>
          <w:szCs w:val="24"/>
        </w:rPr>
        <w:t>d</w:t>
      </w:r>
      <w:r w:rsidRPr="000A4180">
        <w:rPr>
          <w:rFonts w:cstheme="minorHAnsi"/>
          <w:sz w:val="24"/>
          <w:szCs w:val="24"/>
        </w:rPr>
        <w:t>irectors as they could view previously asked questions.</w:t>
      </w:r>
    </w:p>
    <w:p w:rsidR="00DD49E3" w:rsidRPr="000A4180" w:rsidRDefault="00DD49E3" w:rsidP="00DD49E3">
      <w:pPr>
        <w:keepNext/>
        <w:ind w:left="360"/>
        <w:rPr>
          <w:rFonts w:cstheme="minorHAnsi"/>
          <w:sz w:val="24"/>
          <w:szCs w:val="24"/>
        </w:rPr>
      </w:pPr>
      <w:r w:rsidRPr="000A4180">
        <w:rPr>
          <w:rFonts w:cstheme="minorHAnsi"/>
          <w:b/>
          <w:sz w:val="24"/>
          <w:szCs w:val="24"/>
        </w:rPr>
        <w:t xml:space="preserve">Excess Funds – </w:t>
      </w:r>
      <w:r w:rsidRPr="000A4180">
        <w:rPr>
          <w:rFonts w:cstheme="minorHAnsi"/>
          <w:sz w:val="24"/>
          <w:szCs w:val="24"/>
        </w:rPr>
        <w:t xml:space="preserve">Jean reported that the group has been meeting through emails and at the WICSEC conference.  </w:t>
      </w:r>
      <w:r w:rsidR="00A12E06">
        <w:rPr>
          <w:rFonts w:cstheme="minorHAnsi"/>
          <w:sz w:val="24"/>
          <w:szCs w:val="24"/>
        </w:rPr>
        <w:t xml:space="preserve"> </w:t>
      </w:r>
      <w:r w:rsidR="00926E37">
        <w:rPr>
          <w:rFonts w:cstheme="minorHAnsi"/>
          <w:sz w:val="24"/>
          <w:szCs w:val="24"/>
        </w:rPr>
        <w:t xml:space="preserve"> </w:t>
      </w:r>
      <w:r w:rsidRPr="000A4180">
        <w:rPr>
          <w:rFonts w:cstheme="minorHAnsi"/>
          <w:sz w:val="24"/>
          <w:szCs w:val="24"/>
        </w:rPr>
        <w:t xml:space="preserve">John Bernhart recommended that $25K be left in the account for contingency purposes based upon his experience as Treasurer. </w:t>
      </w:r>
      <w:r w:rsidR="00926E37">
        <w:rPr>
          <w:rFonts w:cstheme="minorHAnsi"/>
          <w:sz w:val="24"/>
          <w:szCs w:val="24"/>
        </w:rPr>
        <w:t xml:space="preserve"> </w:t>
      </w:r>
      <w:r w:rsidRPr="000A4180">
        <w:rPr>
          <w:rFonts w:cstheme="minorHAnsi"/>
          <w:sz w:val="24"/>
          <w:szCs w:val="24"/>
        </w:rPr>
        <w:t xml:space="preserve">Most of our bills relate to expenses incurred for the annual conference.  To date the group has identified </w:t>
      </w:r>
      <w:r w:rsidR="00926E37">
        <w:rPr>
          <w:rFonts w:cstheme="minorHAnsi"/>
          <w:sz w:val="24"/>
          <w:szCs w:val="24"/>
        </w:rPr>
        <w:t>two</w:t>
      </w:r>
      <w:r w:rsidRPr="000A4180">
        <w:rPr>
          <w:rFonts w:cstheme="minorHAnsi"/>
          <w:sz w:val="24"/>
          <w:szCs w:val="24"/>
        </w:rPr>
        <w:t xml:space="preserve"> uses of the excess funds that are consistent with our charter:</w:t>
      </w:r>
    </w:p>
    <w:p w:rsidR="00DD49E3" w:rsidRPr="000A4180" w:rsidRDefault="00DD49E3" w:rsidP="00DD49E3">
      <w:pPr>
        <w:pStyle w:val="ListParagraph"/>
        <w:keepNext/>
        <w:numPr>
          <w:ilvl w:val="0"/>
          <w:numId w:val="4"/>
        </w:numPr>
        <w:rPr>
          <w:rFonts w:cstheme="minorHAnsi"/>
          <w:sz w:val="24"/>
          <w:szCs w:val="24"/>
        </w:rPr>
      </w:pPr>
      <w:r w:rsidRPr="000A4180">
        <w:rPr>
          <w:rFonts w:cstheme="minorHAnsi"/>
          <w:sz w:val="24"/>
          <w:szCs w:val="24"/>
        </w:rPr>
        <w:t xml:space="preserve"> Funding scholarships to encourage attendance by </w:t>
      </w:r>
      <w:r w:rsidR="00D20E6D" w:rsidRPr="000A4180">
        <w:rPr>
          <w:rFonts w:cstheme="minorHAnsi"/>
          <w:sz w:val="24"/>
          <w:szCs w:val="24"/>
        </w:rPr>
        <w:t>directors</w:t>
      </w:r>
      <w:r w:rsidRPr="000A4180">
        <w:rPr>
          <w:rFonts w:cstheme="minorHAnsi"/>
          <w:sz w:val="24"/>
          <w:szCs w:val="24"/>
        </w:rPr>
        <w:t xml:space="preserve"> at </w:t>
      </w:r>
      <w:r w:rsidR="00D20E6D" w:rsidRPr="000A4180">
        <w:rPr>
          <w:rFonts w:cstheme="minorHAnsi"/>
          <w:sz w:val="24"/>
          <w:szCs w:val="24"/>
        </w:rPr>
        <w:t>meetings</w:t>
      </w:r>
      <w:r w:rsidRPr="000A4180">
        <w:rPr>
          <w:rFonts w:cstheme="minorHAnsi"/>
          <w:sz w:val="24"/>
          <w:szCs w:val="24"/>
        </w:rPr>
        <w:t xml:space="preserve"> such as the annual NCCSD an</w:t>
      </w:r>
      <w:r w:rsidR="00D20E6D" w:rsidRPr="000A4180">
        <w:rPr>
          <w:rFonts w:cstheme="minorHAnsi"/>
          <w:sz w:val="24"/>
          <w:szCs w:val="24"/>
        </w:rPr>
        <w:t xml:space="preserve">d Policy Meetings.   </w:t>
      </w:r>
    </w:p>
    <w:p w:rsidR="00D20E6D" w:rsidRPr="000A4180" w:rsidRDefault="00D20E6D" w:rsidP="00DD49E3">
      <w:pPr>
        <w:pStyle w:val="ListParagraph"/>
        <w:keepNext/>
        <w:numPr>
          <w:ilvl w:val="0"/>
          <w:numId w:val="4"/>
        </w:numPr>
        <w:rPr>
          <w:rFonts w:cstheme="minorHAnsi"/>
          <w:sz w:val="24"/>
          <w:szCs w:val="24"/>
        </w:rPr>
      </w:pPr>
      <w:r w:rsidRPr="000A4180">
        <w:rPr>
          <w:rFonts w:cstheme="minorHAnsi"/>
          <w:sz w:val="24"/>
          <w:szCs w:val="24"/>
        </w:rPr>
        <w:t>Training for new directors</w:t>
      </w:r>
    </w:p>
    <w:p w:rsidR="00D20E6D" w:rsidRPr="000A4180" w:rsidRDefault="00D20E6D" w:rsidP="00D20E6D">
      <w:pPr>
        <w:keepNext/>
        <w:rPr>
          <w:rFonts w:cstheme="minorHAnsi"/>
          <w:sz w:val="24"/>
          <w:szCs w:val="24"/>
        </w:rPr>
      </w:pPr>
      <w:r w:rsidRPr="000A4180">
        <w:rPr>
          <w:rFonts w:cstheme="minorHAnsi"/>
          <w:sz w:val="24"/>
          <w:szCs w:val="24"/>
        </w:rPr>
        <w:t xml:space="preserve">Dan suggested using a state match approach where NCCSD reimbursed 34% </w:t>
      </w:r>
      <w:r w:rsidR="000A4180" w:rsidRPr="000A4180">
        <w:rPr>
          <w:rFonts w:cstheme="minorHAnsi"/>
          <w:sz w:val="24"/>
          <w:szCs w:val="24"/>
        </w:rPr>
        <w:t>of the</w:t>
      </w:r>
      <w:r w:rsidRPr="000A4180">
        <w:rPr>
          <w:rFonts w:cstheme="minorHAnsi"/>
          <w:sz w:val="24"/>
          <w:szCs w:val="24"/>
        </w:rPr>
        <w:t xml:space="preserve"> travel expense and the state requested federal matching funds for the remainder.  Chuck Hayward suggested prioritizing scholarships for new directors from states with travel </w:t>
      </w:r>
      <w:r w:rsidR="000A4180" w:rsidRPr="000A4180">
        <w:rPr>
          <w:rFonts w:cstheme="minorHAnsi"/>
          <w:sz w:val="24"/>
          <w:szCs w:val="24"/>
        </w:rPr>
        <w:t>restrictions</w:t>
      </w:r>
      <w:r w:rsidRPr="000A4180">
        <w:rPr>
          <w:rFonts w:cstheme="minorHAnsi"/>
          <w:sz w:val="24"/>
          <w:szCs w:val="24"/>
        </w:rPr>
        <w:t xml:space="preserve">.  Dan </w:t>
      </w:r>
      <w:r w:rsidRPr="000A4180">
        <w:rPr>
          <w:rFonts w:cstheme="minorHAnsi"/>
          <w:sz w:val="24"/>
          <w:szCs w:val="24"/>
        </w:rPr>
        <w:lastRenderedPageBreak/>
        <w:t>pointed out that it was important to give all directors a chance to comment before we made any final decision about these funds.  Jean agreed to create a survey.</w:t>
      </w:r>
    </w:p>
    <w:p w:rsidR="00D20E6D" w:rsidRPr="000A4180" w:rsidRDefault="00D20E6D" w:rsidP="00D20E6D">
      <w:pPr>
        <w:keepNext/>
        <w:ind w:left="720"/>
        <w:rPr>
          <w:rFonts w:cstheme="minorHAnsi"/>
          <w:sz w:val="24"/>
          <w:szCs w:val="24"/>
        </w:rPr>
      </w:pPr>
    </w:p>
    <w:p w:rsidR="00CE1982" w:rsidRPr="000A4180" w:rsidRDefault="00A04ADC" w:rsidP="00DE2769">
      <w:pPr>
        <w:keepNext/>
        <w:rPr>
          <w:rFonts w:cstheme="minorHAnsi"/>
          <w:b/>
          <w:sz w:val="24"/>
          <w:szCs w:val="24"/>
          <w:u w:val="single"/>
        </w:rPr>
      </w:pPr>
      <w:r w:rsidRPr="000A4180">
        <w:rPr>
          <w:rFonts w:cstheme="minorHAnsi"/>
          <w:b/>
          <w:sz w:val="24"/>
          <w:szCs w:val="24"/>
          <w:u w:val="single"/>
        </w:rPr>
        <w:t>Monthly</w:t>
      </w:r>
      <w:r w:rsidR="008055FB" w:rsidRPr="000A4180">
        <w:rPr>
          <w:rFonts w:cstheme="minorHAnsi"/>
          <w:b/>
          <w:sz w:val="24"/>
          <w:szCs w:val="24"/>
          <w:u w:val="single"/>
        </w:rPr>
        <w:t xml:space="preserve"> OCSE Call – </w:t>
      </w:r>
    </w:p>
    <w:p w:rsidR="008055FB" w:rsidRPr="000A4180" w:rsidRDefault="00E5685D" w:rsidP="00D12675">
      <w:pPr>
        <w:keepNext/>
        <w:ind w:left="360"/>
        <w:rPr>
          <w:rFonts w:cstheme="minorHAnsi"/>
          <w:sz w:val="24"/>
          <w:szCs w:val="24"/>
        </w:rPr>
      </w:pPr>
      <w:r w:rsidRPr="000A4180">
        <w:rPr>
          <w:rFonts w:cstheme="minorHAnsi"/>
          <w:sz w:val="24"/>
          <w:szCs w:val="24"/>
        </w:rPr>
        <w:t xml:space="preserve">Dan </w:t>
      </w:r>
      <w:r w:rsidR="008055FB" w:rsidRPr="000A4180">
        <w:rPr>
          <w:rFonts w:cstheme="minorHAnsi"/>
          <w:sz w:val="24"/>
          <w:szCs w:val="24"/>
        </w:rPr>
        <w:t>reported on several items that were discussed</w:t>
      </w:r>
      <w:r w:rsidR="00D20E6D" w:rsidRPr="000A4180">
        <w:rPr>
          <w:rFonts w:cstheme="minorHAnsi"/>
          <w:sz w:val="24"/>
          <w:szCs w:val="24"/>
        </w:rPr>
        <w:t xml:space="preserve"> in the November 7</w:t>
      </w:r>
      <w:r w:rsidR="00D20E6D" w:rsidRPr="000A4180">
        <w:rPr>
          <w:rFonts w:cstheme="minorHAnsi"/>
          <w:sz w:val="24"/>
          <w:szCs w:val="24"/>
          <w:vertAlign w:val="superscript"/>
        </w:rPr>
        <w:t>th</w:t>
      </w:r>
      <w:r w:rsidR="00D20E6D" w:rsidRPr="000A4180">
        <w:rPr>
          <w:rFonts w:cstheme="minorHAnsi"/>
          <w:sz w:val="24"/>
          <w:szCs w:val="24"/>
        </w:rPr>
        <w:t xml:space="preserve"> call between </w:t>
      </w:r>
      <w:r w:rsidR="000A4180" w:rsidRPr="000A4180">
        <w:rPr>
          <w:rFonts w:cstheme="minorHAnsi"/>
          <w:sz w:val="24"/>
          <w:szCs w:val="24"/>
        </w:rPr>
        <w:t>him</w:t>
      </w:r>
      <w:r w:rsidR="00D20E6D" w:rsidRPr="000A4180">
        <w:rPr>
          <w:rFonts w:cstheme="minorHAnsi"/>
          <w:sz w:val="24"/>
          <w:szCs w:val="24"/>
        </w:rPr>
        <w:t>, Benidia Rice and OCSE</w:t>
      </w:r>
      <w:r w:rsidR="008055FB" w:rsidRPr="000A4180">
        <w:rPr>
          <w:rFonts w:cstheme="minorHAnsi"/>
          <w:sz w:val="24"/>
          <w:szCs w:val="24"/>
        </w:rPr>
        <w:t>:</w:t>
      </w:r>
    </w:p>
    <w:p w:rsidR="00753306" w:rsidRPr="000A4180" w:rsidRDefault="00D20E6D" w:rsidP="00151252">
      <w:pPr>
        <w:pStyle w:val="ListParagraph"/>
        <w:keepNext/>
        <w:numPr>
          <w:ilvl w:val="0"/>
          <w:numId w:val="2"/>
        </w:numPr>
        <w:rPr>
          <w:rFonts w:cstheme="minorHAnsi"/>
          <w:sz w:val="24"/>
          <w:szCs w:val="24"/>
        </w:rPr>
      </w:pPr>
      <w:r w:rsidRPr="000A4180">
        <w:rPr>
          <w:rFonts w:cstheme="minorHAnsi"/>
          <w:sz w:val="24"/>
          <w:szCs w:val="24"/>
        </w:rPr>
        <w:t xml:space="preserve"> OCSE was happy with the meeting that </w:t>
      </w:r>
      <w:r w:rsidR="000A4180" w:rsidRPr="000A4180">
        <w:rPr>
          <w:rFonts w:cstheme="minorHAnsi"/>
          <w:sz w:val="24"/>
          <w:szCs w:val="24"/>
        </w:rPr>
        <w:t>they</w:t>
      </w:r>
      <w:r w:rsidRPr="000A4180">
        <w:rPr>
          <w:rFonts w:cstheme="minorHAnsi"/>
          <w:sz w:val="24"/>
          <w:szCs w:val="24"/>
        </w:rPr>
        <w:t xml:space="preserve"> had with the IRS about audit issues.  There may be a </w:t>
      </w:r>
      <w:r w:rsidR="000A4180" w:rsidRPr="000A4180">
        <w:rPr>
          <w:rFonts w:cstheme="minorHAnsi"/>
          <w:sz w:val="24"/>
          <w:szCs w:val="24"/>
        </w:rPr>
        <w:t>workgroup</w:t>
      </w:r>
      <w:r w:rsidRPr="000A4180">
        <w:rPr>
          <w:rFonts w:cstheme="minorHAnsi"/>
          <w:sz w:val="24"/>
          <w:szCs w:val="24"/>
        </w:rPr>
        <w:t xml:space="preserve"> formed that could include IVD Directors as well as federal staff.</w:t>
      </w:r>
    </w:p>
    <w:p w:rsidR="00D20E6D" w:rsidRPr="000A4180" w:rsidRDefault="00D20E6D" w:rsidP="00151252">
      <w:pPr>
        <w:pStyle w:val="ListParagraph"/>
        <w:keepNext/>
        <w:numPr>
          <w:ilvl w:val="0"/>
          <w:numId w:val="2"/>
        </w:numPr>
        <w:rPr>
          <w:rFonts w:cstheme="minorHAnsi"/>
          <w:sz w:val="24"/>
          <w:szCs w:val="24"/>
        </w:rPr>
      </w:pPr>
      <w:r w:rsidRPr="000A4180">
        <w:rPr>
          <w:rFonts w:cstheme="minorHAnsi"/>
          <w:sz w:val="24"/>
          <w:szCs w:val="24"/>
        </w:rPr>
        <w:t>States have reported 563 federal tax refund fraud cases to OCSE.  As has been discussed previously, there are many fraudulent returns being filed and some of these end up</w:t>
      </w:r>
      <w:r w:rsidR="00B322ED" w:rsidRPr="000A4180">
        <w:rPr>
          <w:rFonts w:cstheme="minorHAnsi"/>
          <w:sz w:val="24"/>
          <w:szCs w:val="24"/>
        </w:rPr>
        <w:t xml:space="preserve"> as federal tax offsets.  Since adjustments are typically made after the funds have been distributed this represents significant risk to the state.  Ann </w:t>
      </w:r>
      <w:r w:rsidR="00926E37">
        <w:rPr>
          <w:rFonts w:cstheme="minorHAnsi"/>
          <w:sz w:val="24"/>
          <w:szCs w:val="24"/>
        </w:rPr>
        <w:t>C</w:t>
      </w:r>
      <w:r w:rsidR="00B322ED" w:rsidRPr="000A4180">
        <w:rPr>
          <w:rFonts w:cstheme="minorHAnsi"/>
          <w:sz w:val="24"/>
          <w:szCs w:val="24"/>
        </w:rPr>
        <w:t xml:space="preserve">offin mentioned that FL has seen a significant increase in fraudulent refunds and recommended that states compare the number of offsets they are getting this year to previous years. </w:t>
      </w:r>
    </w:p>
    <w:p w:rsidR="00B322ED" w:rsidRPr="000A4180" w:rsidRDefault="00B322ED" w:rsidP="00151252">
      <w:pPr>
        <w:pStyle w:val="ListParagraph"/>
        <w:keepNext/>
        <w:numPr>
          <w:ilvl w:val="0"/>
          <w:numId w:val="2"/>
        </w:numPr>
        <w:rPr>
          <w:rFonts w:cstheme="minorHAnsi"/>
          <w:sz w:val="24"/>
          <w:szCs w:val="24"/>
        </w:rPr>
      </w:pPr>
      <w:r w:rsidRPr="000A4180">
        <w:rPr>
          <w:rFonts w:cstheme="minorHAnsi"/>
          <w:sz w:val="24"/>
          <w:szCs w:val="24"/>
        </w:rPr>
        <w:t>OCSE plans to have a mockup of the strategic plan by early January and reports that it will have a family</w:t>
      </w:r>
      <w:r w:rsidR="00926E37">
        <w:rPr>
          <w:rFonts w:cstheme="minorHAnsi"/>
          <w:sz w:val="24"/>
          <w:szCs w:val="24"/>
        </w:rPr>
        <w:t>-</w:t>
      </w:r>
      <w:r w:rsidRPr="000A4180">
        <w:rPr>
          <w:rFonts w:cstheme="minorHAnsi"/>
          <w:sz w:val="24"/>
          <w:szCs w:val="24"/>
        </w:rPr>
        <w:t xml:space="preserve">centered theme.  The plan will be </w:t>
      </w:r>
      <w:r w:rsidR="000A4180" w:rsidRPr="000A4180">
        <w:rPr>
          <w:rFonts w:cstheme="minorHAnsi"/>
          <w:sz w:val="24"/>
          <w:szCs w:val="24"/>
        </w:rPr>
        <w:t>discussed</w:t>
      </w:r>
      <w:r w:rsidRPr="000A4180">
        <w:rPr>
          <w:rFonts w:cstheme="minorHAnsi"/>
          <w:sz w:val="24"/>
          <w:szCs w:val="24"/>
        </w:rPr>
        <w:t xml:space="preserve"> with </w:t>
      </w:r>
      <w:r w:rsidR="000A4180" w:rsidRPr="000A4180">
        <w:rPr>
          <w:rFonts w:cstheme="minorHAnsi"/>
          <w:sz w:val="24"/>
          <w:szCs w:val="24"/>
        </w:rPr>
        <w:t>directors at</w:t>
      </w:r>
      <w:r w:rsidRPr="000A4180">
        <w:rPr>
          <w:rFonts w:cstheme="minorHAnsi"/>
          <w:sz w:val="24"/>
          <w:szCs w:val="24"/>
        </w:rPr>
        <w:t xml:space="preserve"> the February Policy conference on Saturday afternoon.</w:t>
      </w:r>
    </w:p>
    <w:p w:rsidR="00B322ED" w:rsidRPr="000A4180" w:rsidRDefault="00B322ED" w:rsidP="00151252">
      <w:pPr>
        <w:pStyle w:val="ListParagraph"/>
        <w:keepNext/>
        <w:numPr>
          <w:ilvl w:val="0"/>
          <w:numId w:val="2"/>
        </w:numPr>
        <w:rPr>
          <w:rFonts w:cstheme="minorHAnsi"/>
          <w:sz w:val="24"/>
          <w:szCs w:val="24"/>
        </w:rPr>
      </w:pPr>
      <w:r w:rsidRPr="000A4180">
        <w:rPr>
          <w:rFonts w:cstheme="minorHAnsi"/>
          <w:sz w:val="24"/>
          <w:szCs w:val="24"/>
        </w:rPr>
        <w:t>No new news on the work of the Supercommittee or final answer on how child support programs will be impacted</w:t>
      </w:r>
    </w:p>
    <w:p w:rsidR="00B322ED" w:rsidRPr="000A4180" w:rsidRDefault="00B322ED" w:rsidP="00B322ED">
      <w:pPr>
        <w:pStyle w:val="ListParagraph"/>
        <w:keepNext/>
        <w:numPr>
          <w:ilvl w:val="0"/>
          <w:numId w:val="2"/>
        </w:numPr>
        <w:rPr>
          <w:rFonts w:cstheme="minorHAnsi"/>
          <w:sz w:val="24"/>
          <w:szCs w:val="24"/>
        </w:rPr>
      </w:pPr>
      <w:r w:rsidRPr="000A4180">
        <w:rPr>
          <w:rFonts w:cstheme="minorHAnsi"/>
          <w:sz w:val="24"/>
          <w:szCs w:val="24"/>
        </w:rPr>
        <w:t>Jessica Pearson of the Center for Policy Research has a contract with OCSE related to Domestic Violence.</w:t>
      </w:r>
    </w:p>
    <w:p w:rsidR="00B322ED" w:rsidRPr="000A4180" w:rsidRDefault="00B322ED" w:rsidP="00B322ED">
      <w:pPr>
        <w:pStyle w:val="ListParagraph"/>
        <w:keepNext/>
        <w:numPr>
          <w:ilvl w:val="0"/>
          <w:numId w:val="2"/>
        </w:numPr>
        <w:rPr>
          <w:rFonts w:cstheme="minorHAnsi"/>
          <w:sz w:val="24"/>
          <w:szCs w:val="24"/>
        </w:rPr>
      </w:pPr>
      <w:r w:rsidRPr="000A4180">
        <w:rPr>
          <w:rFonts w:cstheme="minorHAnsi"/>
          <w:sz w:val="24"/>
          <w:szCs w:val="24"/>
        </w:rPr>
        <w:t>OCSE continues to work o</w:t>
      </w:r>
      <w:r w:rsidR="00926E37">
        <w:rPr>
          <w:rFonts w:cstheme="minorHAnsi"/>
          <w:sz w:val="24"/>
          <w:szCs w:val="24"/>
        </w:rPr>
        <w:t>n</w:t>
      </w:r>
      <w:r w:rsidRPr="000A4180">
        <w:rPr>
          <w:rFonts w:cstheme="minorHAnsi"/>
          <w:sz w:val="24"/>
          <w:szCs w:val="24"/>
        </w:rPr>
        <w:t xml:space="preserve"> the employment services waiver and indicated that there will be employment centered grant </w:t>
      </w:r>
      <w:r w:rsidR="000A4180" w:rsidRPr="000A4180">
        <w:rPr>
          <w:rFonts w:cstheme="minorHAnsi"/>
          <w:sz w:val="24"/>
          <w:szCs w:val="24"/>
        </w:rPr>
        <w:t>opportunities</w:t>
      </w:r>
      <w:r w:rsidRPr="000A4180">
        <w:rPr>
          <w:rFonts w:cstheme="minorHAnsi"/>
          <w:sz w:val="24"/>
          <w:szCs w:val="24"/>
        </w:rPr>
        <w:t xml:space="preserve"> this year.   </w:t>
      </w:r>
    </w:p>
    <w:p w:rsidR="00753306" w:rsidRPr="000A4180" w:rsidRDefault="00151252" w:rsidP="00151252">
      <w:pPr>
        <w:keepNext/>
        <w:rPr>
          <w:rFonts w:cstheme="minorHAnsi"/>
          <w:sz w:val="24"/>
          <w:szCs w:val="24"/>
        </w:rPr>
      </w:pPr>
      <w:r w:rsidRPr="000A4180">
        <w:rPr>
          <w:rFonts w:cstheme="minorHAnsi"/>
          <w:b/>
          <w:sz w:val="24"/>
          <w:szCs w:val="24"/>
          <w:u w:val="single"/>
        </w:rPr>
        <w:t>Old Business</w:t>
      </w:r>
      <w:r w:rsidRPr="000A4180">
        <w:rPr>
          <w:rFonts w:cstheme="minorHAnsi"/>
          <w:b/>
          <w:sz w:val="24"/>
          <w:szCs w:val="24"/>
        </w:rPr>
        <w:t>:</w:t>
      </w:r>
      <w:r w:rsidRPr="000A4180">
        <w:rPr>
          <w:rFonts w:cstheme="minorHAnsi"/>
          <w:sz w:val="24"/>
          <w:szCs w:val="24"/>
        </w:rPr>
        <w:t xml:space="preserve">  </w:t>
      </w:r>
    </w:p>
    <w:p w:rsidR="00753306" w:rsidRPr="000A4180" w:rsidRDefault="007F2B00" w:rsidP="007F2B00">
      <w:pPr>
        <w:pStyle w:val="ListParagraph"/>
        <w:keepNext/>
        <w:numPr>
          <w:ilvl w:val="0"/>
          <w:numId w:val="5"/>
        </w:numPr>
        <w:rPr>
          <w:rFonts w:cstheme="minorHAnsi"/>
          <w:sz w:val="24"/>
          <w:szCs w:val="24"/>
        </w:rPr>
      </w:pPr>
      <w:r w:rsidRPr="000A4180">
        <w:rPr>
          <w:rFonts w:cstheme="minorHAnsi"/>
          <w:sz w:val="24"/>
          <w:szCs w:val="24"/>
        </w:rPr>
        <w:t xml:space="preserve">An informal NCCSD meeting will be held at the Policy </w:t>
      </w:r>
      <w:r w:rsidR="00A12E06">
        <w:rPr>
          <w:rFonts w:cstheme="minorHAnsi"/>
          <w:sz w:val="24"/>
          <w:szCs w:val="24"/>
        </w:rPr>
        <w:t xml:space="preserve">conference </w:t>
      </w:r>
      <w:r w:rsidRPr="000A4180">
        <w:rPr>
          <w:rFonts w:cstheme="minorHAnsi"/>
          <w:sz w:val="24"/>
          <w:szCs w:val="24"/>
        </w:rPr>
        <w:t>during a Friday night dinner event</w:t>
      </w:r>
    </w:p>
    <w:p w:rsidR="008A02D1" w:rsidRPr="000A4180" w:rsidRDefault="0070297B" w:rsidP="00487E0B">
      <w:pPr>
        <w:keepNext/>
        <w:rPr>
          <w:rFonts w:cstheme="minorHAnsi"/>
          <w:sz w:val="24"/>
          <w:szCs w:val="24"/>
        </w:rPr>
      </w:pPr>
      <w:r w:rsidRPr="000A4180">
        <w:rPr>
          <w:rFonts w:cstheme="minorHAnsi"/>
          <w:b/>
          <w:sz w:val="24"/>
          <w:szCs w:val="24"/>
          <w:u w:val="single"/>
        </w:rPr>
        <w:t>New Business</w:t>
      </w:r>
      <w:r w:rsidRPr="000A4180">
        <w:rPr>
          <w:rFonts w:cstheme="minorHAnsi"/>
          <w:sz w:val="24"/>
          <w:szCs w:val="24"/>
        </w:rPr>
        <w:t xml:space="preserve">: </w:t>
      </w:r>
      <w:r w:rsidR="00487E0B" w:rsidRPr="000A4180">
        <w:rPr>
          <w:rFonts w:cstheme="minorHAnsi"/>
          <w:sz w:val="24"/>
          <w:szCs w:val="24"/>
        </w:rPr>
        <w:t xml:space="preserve"> </w:t>
      </w:r>
    </w:p>
    <w:p w:rsidR="007F2B00" w:rsidRPr="000A4180" w:rsidRDefault="007F2B00" w:rsidP="007F2B00">
      <w:pPr>
        <w:pStyle w:val="ListParagraph"/>
        <w:keepNext/>
        <w:numPr>
          <w:ilvl w:val="0"/>
          <w:numId w:val="5"/>
        </w:numPr>
        <w:rPr>
          <w:rFonts w:cstheme="minorHAnsi"/>
          <w:sz w:val="24"/>
          <w:szCs w:val="24"/>
        </w:rPr>
      </w:pPr>
      <w:r w:rsidRPr="000A4180">
        <w:rPr>
          <w:rFonts w:cstheme="minorHAnsi"/>
          <w:sz w:val="24"/>
          <w:szCs w:val="24"/>
        </w:rPr>
        <w:t xml:space="preserve">Alisha Griffin will be </w:t>
      </w:r>
      <w:r w:rsidR="000A4180" w:rsidRPr="000A4180">
        <w:rPr>
          <w:rFonts w:cstheme="minorHAnsi"/>
          <w:sz w:val="24"/>
          <w:szCs w:val="24"/>
        </w:rPr>
        <w:t>setting</w:t>
      </w:r>
      <w:r w:rsidRPr="000A4180">
        <w:rPr>
          <w:rFonts w:cstheme="minorHAnsi"/>
          <w:sz w:val="24"/>
          <w:szCs w:val="24"/>
        </w:rPr>
        <w:t xml:space="preserve"> up a call for directors to give an overview of the Mene</w:t>
      </w:r>
      <w:r w:rsidR="00A12E06">
        <w:rPr>
          <w:rFonts w:cstheme="minorHAnsi"/>
          <w:sz w:val="24"/>
          <w:szCs w:val="24"/>
        </w:rPr>
        <w:t>n</w:t>
      </w:r>
      <w:bookmarkStart w:id="0" w:name="_GoBack"/>
      <w:bookmarkEnd w:id="0"/>
      <w:r w:rsidRPr="000A4180">
        <w:rPr>
          <w:rFonts w:cstheme="minorHAnsi"/>
          <w:sz w:val="24"/>
          <w:szCs w:val="24"/>
        </w:rPr>
        <w:t>dez Bill.  A workgroup will also be set up to look at the bill in more detail.</w:t>
      </w:r>
    </w:p>
    <w:p w:rsidR="007F2B00" w:rsidRPr="000A4180" w:rsidRDefault="007F2B00" w:rsidP="007F2B00">
      <w:pPr>
        <w:pStyle w:val="ListParagraph"/>
        <w:keepNext/>
        <w:numPr>
          <w:ilvl w:val="0"/>
          <w:numId w:val="5"/>
        </w:numPr>
        <w:rPr>
          <w:rFonts w:cstheme="minorHAnsi"/>
          <w:sz w:val="24"/>
          <w:szCs w:val="24"/>
        </w:rPr>
      </w:pPr>
      <w:r w:rsidRPr="000A4180">
        <w:rPr>
          <w:rFonts w:cstheme="minorHAnsi"/>
          <w:sz w:val="24"/>
          <w:szCs w:val="24"/>
        </w:rPr>
        <w:t xml:space="preserve">The suggested addition to the case closure recommendations (detailed in an email from Dan McDonald to directors on 11/9/11) will not be submitted to OCSE as there was not time to </w:t>
      </w:r>
      <w:r w:rsidR="00926E37">
        <w:rPr>
          <w:rFonts w:cstheme="minorHAnsi"/>
          <w:sz w:val="24"/>
          <w:szCs w:val="24"/>
        </w:rPr>
        <w:t>reach</w:t>
      </w:r>
      <w:r w:rsidRPr="000A4180">
        <w:rPr>
          <w:rFonts w:cstheme="minorHAnsi"/>
          <w:sz w:val="24"/>
          <w:szCs w:val="24"/>
        </w:rPr>
        <w:t xml:space="preserve"> consensus on the proposal</w:t>
      </w:r>
      <w:r w:rsidR="00926E37">
        <w:rPr>
          <w:rFonts w:cstheme="minorHAnsi"/>
          <w:sz w:val="24"/>
          <w:szCs w:val="24"/>
        </w:rPr>
        <w:t>.</w:t>
      </w:r>
    </w:p>
    <w:p w:rsidR="007F2B00" w:rsidRPr="000A4180" w:rsidRDefault="007F2B00" w:rsidP="007F2B00">
      <w:pPr>
        <w:pStyle w:val="ListParagraph"/>
        <w:keepNext/>
        <w:numPr>
          <w:ilvl w:val="0"/>
          <w:numId w:val="5"/>
        </w:numPr>
        <w:rPr>
          <w:rFonts w:cstheme="minorHAnsi"/>
          <w:sz w:val="24"/>
          <w:szCs w:val="24"/>
        </w:rPr>
      </w:pPr>
      <w:r w:rsidRPr="000A4180">
        <w:rPr>
          <w:rFonts w:cstheme="minorHAnsi"/>
          <w:sz w:val="24"/>
          <w:szCs w:val="24"/>
        </w:rPr>
        <w:lastRenderedPageBreak/>
        <w:t xml:space="preserve">Dan is setting up a call with the Board and NCSL for December.  NCSL had asked for this in order to discuss their contract with OCSE and get some feedback from us.   </w:t>
      </w:r>
    </w:p>
    <w:p w:rsidR="00926E37" w:rsidRDefault="007F2B00" w:rsidP="00926E37">
      <w:pPr>
        <w:pStyle w:val="ListParagraph"/>
        <w:keepNext/>
        <w:numPr>
          <w:ilvl w:val="0"/>
          <w:numId w:val="5"/>
        </w:numPr>
        <w:rPr>
          <w:rFonts w:cstheme="minorHAnsi"/>
          <w:sz w:val="24"/>
          <w:szCs w:val="24"/>
        </w:rPr>
      </w:pPr>
      <w:r w:rsidRPr="000A4180">
        <w:rPr>
          <w:rFonts w:cstheme="minorHAnsi"/>
          <w:sz w:val="24"/>
          <w:szCs w:val="24"/>
        </w:rPr>
        <w:t>The next meeting will be December 15, 2011</w:t>
      </w:r>
      <w:r w:rsidR="00926E37">
        <w:rPr>
          <w:rFonts w:cstheme="minorHAnsi"/>
          <w:sz w:val="24"/>
          <w:szCs w:val="24"/>
        </w:rPr>
        <w:t>.</w:t>
      </w:r>
    </w:p>
    <w:p w:rsidR="00926E37" w:rsidRPr="00902451" w:rsidRDefault="00926E37" w:rsidP="00902451">
      <w:pPr>
        <w:keepNext/>
        <w:rPr>
          <w:rFonts w:cstheme="minorHAnsi"/>
          <w:sz w:val="24"/>
          <w:szCs w:val="24"/>
        </w:rPr>
      </w:pPr>
      <w:r>
        <w:rPr>
          <w:rFonts w:cstheme="minorHAnsi"/>
          <w:sz w:val="24"/>
          <w:szCs w:val="24"/>
        </w:rPr>
        <w:t>The meeting was adjourned at 4:45PM ET.</w:t>
      </w:r>
    </w:p>
    <w:p w:rsidR="007F2B00" w:rsidRPr="000A4180" w:rsidRDefault="007F2B00" w:rsidP="00487E0B">
      <w:pPr>
        <w:keepNext/>
        <w:rPr>
          <w:rFonts w:cstheme="minorHAnsi"/>
          <w:sz w:val="24"/>
          <w:szCs w:val="24"/>
        </w:rPr>
      </w:pPr>
    </w:p>
    <w:p w:rsidR="00516C70" w:rsidRPr="000A4180" w:rsidRDefault="007F2B00" w:rsidP="000A4180">
      <w:pPr>
        <w:keepNext/>
        <w:rPr>
          <w:rFonts w:eastAsia="Times New Roman" w:cstheme="minorHAnsi"/>
          <w:sz w:val="24"/>
          <w:szCs w:val="24"/>
        </w:rPr>
      </w:pPr>
      <w:r w:rsidRPr="000A4180">
        <w:rPr>
          <w:rFonts w:cstheme="minorHAnsi"/>
          <w:sz w:val="24"/>
          <w:szCs w:val="24"/>
        </w:rPr>
        <w:tab/>
      </w:r>
    </w:p>
    <w:p w:rsidR="00516C70" w:rsidRPr="000A4180" w:rsidRDefault="00516C70">
      <w:pPr>
        <w:rPr>
          <w:rFonts w:cstheme="minorHAnsi"/>
          <w:sz w:val="24"/>
          <w:szCs w:val="24"/>
        </w:rPr>
      </w:pPr>
    </w:p>
    <w:p w:rsidR="00002F78" w:rsidRPr="000A4180" w:rsidRDefault="00002F78">
      <w:pPr>
        <w:rPr>
          <w:rFonts w:cstheme="minorHAnsi"/>
          <w:sz w:val="24"/>
          <w:szCs w:val="24"/>
        </w:rPr>
      </w:pPr>
    </w:p>
    <w:sectPr w:rsidR="00002F78" w:rsidRPr="000A4180" w:rsidSect="00CE1682">
      <w:type w:val="continuous"/>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B70DF"/>
    <w:multiLevelType w:val="hybridMultilevel"/>
    <w:tmpl w:val="C10452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4B61315"/>
    <w:multiLevelType w:val="hybridMultilevel"/>
    <w:tmpl w:val="3208C2FE"/>
    <w:lvl w:ilvl="0" w:tplc="48AC5C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D01EE9"/>
    <w:multiLevelType w:val="hybridMultilevel"/>
    <w:tmpl w:val="585292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7579D6"/>
    <w:multiLevelType w:val="hybridMultilevel"/>
    <w:tmpl w:val="7BA878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3A5C19"/>
    <w:multiLevelType w:val="hybridMultilevel"/>
    <w:tmpl w:val="0B62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1"/>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F78"/>
    <w:rsid w:val="00002F78"/>
    <w:rsid w:val="000A4180"/>
    <w:rsid w:val="000B4BB0"/>
    <w:rsid w:val="00151252"/>
    <w:rsid w:val="001E0C2A"/>
    <w:rsid w:val="002F268C"/>
    <w:rsid w:val="00362FB2"/>
    <w:rsid w:val="00376ED7"/>
    <w:rsid w:val="003E377B"/>
    <w:rsid w:val="004104CF"/>
    <w:rsid w:val="00487E0B"/>
    <w:rsid w:val="004A7791"/>
    <w:rsid w:val="004C0A88"/>
    <w:rsid w:val="00516C70"/>
    <w:rsid w:val="005B570A"/>
    <w:rsid w:val="0066478E"/>
    <w:rsid w:val="006C412E"/>
    <w:rsid w:val="0070297B"/>
    <w:rsid w:val="00753306"/>
    <w:rsid w:val="007664EB"/>
    <w:rsid w:val="007B7D7C"/>
    <w:rsid w:val="007E0C0D"/>
    <w:rsid w:val="007F2B00"/>
    <w:rsid w:val="00803E50"/>
    <w:rsid w:val="008055FB"/>
    <w:rsid w:val="0086030B"/>
    <w:rsid w:val="008A02D1"/>
    <w:rsid w:val="008A1D52"/>
    <w:rsid w:val="008A7613"/>
    <w:rsid w:val="00902451"/>
    <w:rsid w:val="00926E37"/>
    <w:rsid w:val="00947FF3"/>
    <w:rsid w:val="009A72ED"/>
    <w:rsid w:val="009B6B54"/>
    <w:rsid w:val="00A039F4"/>
    <w:rsid w:val="00A04ADC"/>
    <w:rsid w:val="00A12E06"/>
    <w:rsid w:val="00B322ED"/>
    <w:rsid w:val="00B76F4B"/>
    <w:rsid w:val="00BC5767"/>
    <w:rsid w:val="00BD1419"/>
    <w:rsid w:val="00BD2C7B"/>
    <w:rsid w:val="00C97FA4"/>
    <w:rsid w:val="00CE1682"/>
    <w:rsid w:val="00CE1982"/>
    <w:rsid w:val="00D12675"/>
    <w:rsid w:val="00D20E6D"/>
    <w:rsid w:val="00D57DD2"/>
    <w:rsid w:val="00D6435B"/>
    <w:rsid w:val="00DA4676"/>
    <w:rsid w:val="00DD49E3"/>
    <w:rsid w:val="00DE2769"/>
    <w:rsid w:val="00E201B4"/>
    <w:rsid w:val="00E5685D"/>
    <w:rsid w:val="00F42429"/>
    <w:rsid w:val="00F42B53"/>
    <w:rsid w:val="00F44CB8"/>
    <w:rsid w:val="00F57E18"/>
    <w:rsid w:val="00FE2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6C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6C7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A4676"/>
    <w:pPr>
      <w:ind w:left="720"/>
      <w:contextualSpacing/>
    </w:pPr>
  </w:style>
  <w:style w:type="paragraph" w:styleId="NoSpacing">
    <w:name w:val="No Spacing"/>
    <w:uiPriority w:val="1"/>
    <w:qFormat/>
    <w:rsid w:val="00C97FA4"/>
    <w:pPr>
      <w:spacing w:after="0" w:line="240" w:lineRule="auto"/>
    </w:pPr>
  </w:style>
  <w:style w:type="paragraph" w:styleId="BalloonText">
    <w:name w:val="Balloon Text"/>
    <w:basedOn w:val="Normal"/>
    <w:link w:val="BalloonTextChar"/>
    <w:uiPriority w:val="99"/>
    <w:semiHidden/>
    <w:unhideWhenUsed/>
    <w:rsid w:val="00926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E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6C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6C7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A4676"/>
    <w:pPr>
      <w:ind w:left="720"/>
      <w:contextualSpacing/>
    </w:pPr>
  </w:style>
  <w:style w:type="paragraph" w:styleId="NoSpacing">
    <w:name w:val="No Spacing"/>
    <w:uiPriority w:val="1"/>
    <w:qFormat/>
    <w:rsid w:val="00C97FA4"/>
    <w:pPr>
      <w:spacing w:after="0" w:line="240" w:lineRule="auto"/>
    </w:pPr>
  </w:style>
  <w:style w:type="paragraph" w:styleId="BalloonText">
    <w:name w:val="Balloon Text"/>
    <w:basedOn w:val="Normal"/>
    <w:link w:val="BalloonTextChar"/>
    <w:uiPriority w:val="99"/>
    <w:semiHidden/>
    <w:unhideWhenUsed/>
    <w:rsid w:val="00926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E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172062">
      <w:bodyDiv w:val="1"/>
      <w:marLeft w:val="0"/>
      <w:marRight w:val="0"/>
      <w:marTop w:val="0"/>
      <w:marBottom w:val="0"/>
      <w:divBdr>
        <w:top w:val="none" w:sz="0" w:space="0" w:color="auto"/>
        <w:left w:val="none" w:sz="0" w:space="0" w:color="auto"/>
        <w:bottom w:val="none" w:sz="0" w:space="0" w:color="auto"/>
        <w:right w:val="none" w:sz="0" w:space="0" w:color="auto"/>
      </w:divBdr>
    </w:div>
    <w:div w:id="176469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Commonwealth of MA</Company>
  <LinksUpToDate>false</LinksUpToDate>
  <CharactersWithSpaces>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Commonwealth of Massachusetts</dc:creator>
  <cp:lastModifiedBy>Commonwealth of Massachusetts</cp:lastModifiedBy>
  <cp:revision>2</cp:revision>
  <dcterms:created xsi:type="dcterms:W3CDTF">2011-11-18T22:13:00Z</dcterms:created>
  <dcterms:modified xsi:type="dcterms:W3CDTF">2011-11-18T22:13:00Z</dcterms:modified>
</cp:coreProperties>
</file>