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EF" w:rsidRDefault="005421EF" w:rsidP="005421EF">
      <w:pPr>
        <w:pStyle w:val="NoSpacing"/>
        <w:jc w:val="center"/>
        <w:rPr>
          <w:rFonts w:ascii="Arial" w:hAnsi="Arial" w:cs="Arial"/>
          <w:b/>
          <w:sz w:val="24"/>
          <w:szCs w:val="24"/>
        </w:rPr>
      </w:pPr>
      <w:r w:rsidRPr="005421EF">
        <w:rPr>
          <w:rFonts w:ascii="Arial" w:hAnsi="Arial" w:cs="Arial"/>
          <w:b/>
          <w:sz w:val="24"/>
          <w:szCs w:val="24"/>
        </w:rPr>
        <w:t>NATIONAL COUNCIL OF CHILD SUPPORT DIRECTORS</w:t>
      </w:r>
    </w:p>
    <w:p w:rsidR="005421EF" w:rsidRDefault="005421EF" w:rsidP="005421EF">
      <w:pPr>
        <w:pStyle w:val="NoSpacing"/>
        <w:jc w:val="center"/>
        <w:rPr>
          <w:rFonts w:ascii="Arial" w:hAnsi="Arial" w:cs="Arial"/>
          <w:b/>
          <w:sz w:val="24"/>
          <w:szCs w:val="24"/>
        </w:rPr>
      </w:pPr>
    </w:p>
    <w:p w:rsidR="005421EF" w:rsidRDefault="00CC61D6" w:rsidP="005421EF">
      <w:pPr>
        <w:pStyle w:val="NoSpacing"/>
        <w:jc w:val="center"/>
        <w:rPr>
          <w:rFonts w:ascii="Arial" w:hAnsi="Arial" w:cs="Arial"/>
          <w:b/>
          <w:sz w:val="24"/>
          <w:szCs w:val="24"/>
        </w:rPr>
      </w:pPr>
      <w:r>
        <w:rPr>
          <w:rFonts w:ascii="Arial" w:hAnsi="Arial" w:cs="Arial"/>
          <w:b/>
          <w:sz w:val="24"/>
          <w:szCs w:val="24"/>
        </w:rPr>
        <w:t>September</w:t>
      </w:r>
      <w:r w:rsidR="005421EF">
        <w:rPr>
          <w:rFonts w:ascii="Arial" w:hAnsi="Arial" w:cs="Arial"/>
          <w:b/>
          <w:sz w:val="24"/>
          <w:szCs w:val="24"/>
        </w:rPr>
        <w:t xml:space="preserve"> 2013 Executive Committee Meeting</w:t>
      </w:r>
    </w:p>
    <w:p w:rsidR="005421EF" w:rsidRDefault="005421EF" w:rsidP="005421EF">
      <w:pPr>
        <w:pStyle w:val="NoSpacing"/>
        <w:rPr>
          <w:rFonts w:ascii="Arial" w:hAnsi="Arial" w:cs="Arial"/>
          <w:b/>
          <w:sz w:val="24"/>
          <w:szCs w:val="24"/>
        </w:rPr>
      </w:pPr>
    </w:p>
    <w:p w:rsidR="005421EF" w:rsidRDefault="00CC61D6" w:rsidP="005421EF">
      <w:pPr>
        <w:pStyle w:val="NoSpacing"/>
        <w:rPr>
          <w:rFonts w:ascii="Arial" w:hAnsi="Arial" w:cs="Arial"/>
          <w:sz w:val="24"/>
          <w:szCs w:val="24"/>
        </w:rPr>
      </w:pPr>
      <w:r>
        <w:rPr>
          <w:rFonts w:ascii="Arial" w:hAnsi="Arial" w:cs="Arial"/>
          <w:sz w:val="24"/>
          <w:szCs w:val="24"/>
        </w:rPr>
        <w:t>September 26</w:t>
      </w:r>
      <w:r w:rsidR="005421EF">
        <w:rPr>
          <w:rFonts w:ascii="Arial" w:hAnsi="Arial" w:cs="Arial"/>
          <w:sz w:val="24"/>
          <w:szCs w:val="24"/>
        </w:rPr>
        <w:t xml:space="preserve">, 2013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Present:</w:t>
      </w:r>
    </w:p>
    <w:p w:rsidR="005421EF" w:rsidRDefault="005421EF" w:rsidP="005421EF">
      <w:pPr>
        <w:pStyle w:val="NoSpacing"/>
        <w:rPr>
          <w:rFonts w:ascii="Arial" w:hAnsi="Arial" w:cs="Arial"/>
          <w:sz w:val="24"/>
          <w:szCs w:val="24"/>
        </w:rPr>
      </w:pPr>
      <w:r>
        <w:rPr>
          <w:rFonts w:ascii="Arial" w:hAnsi="Arial" w:cs="Arial"/>
          <w:sz w:val="24"/>
          <w:szCs w:val="24"/>
        </w:rPr>
        <w:t>Benidia Rice – President</w:t>
      </w:r>
    </w:p>
    <w:p w:rsidR="005421EF" w:rsidRDefault="005421EF" w:rsidP="005421EF">
      <w:pPr>
        <w:pStyle w:val="NoSpacing"/>
        <w:rPr>
          <w:rFonts w:ascii="Arial" w:hAnsi="Arial" w:cs="Arial"/>
          <w:sz w:val="24"/>
          <w:szCs w:val="24"/>
        </w:rPr>
      </w:pPr>
      <w:r>
        <w:rPr>
          <w:rFonts w:ascii="Arial" w:hAnsi="Arial" w:cs="Arial"/>
          <w:sz w:val="24"/>
          <w:szCs w:val="24"/>
        </w:rPr>
        <w:t xml:space="preserve">Laurie McGrath – Vice President </w:t>
      </w:r>
    </w:p>
    <w:p w:rsidR="005421EF" w:rsidRDefault="005421EF" w:rsidP="005421EF">
      <w:pPr>
        <w:pStyle w:val="NoSpacing"/>
        <w:rPr>
          <w:rFonts w:ascii="Arial" w:hAnsi="Arial" w:cs="Arial"/>
          <w:sz w:val="24"/>
          <w:szCs w:val="24"/>
        </w:rPr>
      </w:pPr>
      <w:r>
        <w:rPr>
          <w:rFonts w:ascii="Arial" w:hAnsi="Arial" w:cs="Arial"/>
          <w:sz w:val="24"/>
          <w:szCs w:val="24"/>
        </w:rPr>
        <w:t xml:space="preserve">Kylie Claycomb for Carol Eaton – Secretary </w:t>
      </w:r>
    </w:p>
    <w:p w:rsidR="005421EF" w:rsidRDefault="005421EF" w:rsidP="005421EF">
      <w:pPr>
        <w:pStyle w:val="NoSpacing"/>
        <w:rPr>
          <w:rFonts w:ascii="Arial" w:hAnsi="Arial" w:cs="Arial"/>
          <w:sz w:val="24"/>
          <w:szCs w:val="24"/>
        </w:rPr>
      </w:pPr>
      <w:r>
        <w:rPr>
          <w:rFonts w:ascii="Arial" w:hAnsi="Arial" w:cs="Arial"/>
          <w:sz w:val="24"/>
          <w:szCs w:val="24"/>
        </w:rPr>
        <w:t>Dan McDonald – Past President</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Region 3 – Charles Hayward</w:t>
      </w:r>
      <w:r w:rsidR="00CC61D6">
        <w:rPr>
          <w:rFonts w:ascii="Arial" w:hAnsi="Arial" w:cs="Arial"/>
          <w:sz w:val="24"/>
          <w:szCs w:val="24"/>
        </w:rPr>
        <w:t>, Craig Burshem</w:t>
      </w:r>
    </w:p>
    <w:p w:rsidR="005421EF" w:rsidRDefault="00CC61D6" w:rsidP="005421EF">
      <w:pPr>
        <w:pStyle w:val="NoSpacing"/>
        <w:rPr>
          <w:rFonts w:ascii="Arial" w:hAnsi="Arial" w:cs="Arial"/>
          <w:sz w:val="24"/>
          <w:szCs w:val="24"/>
        </w:rPr>
      </w:pPr>
      <w:r>
        <w:rPr>
          <w:rFonts w:ascii="Arial" w:hAnsi="Arial" w:cs="Arial"/>
          <w:sz w:val="24"/>
          <w:szCs w:val="24"/>
        </w:rPr>
        <w:t>Region 4 – Kathleen Troup for David Sanchez</w:t>
      </w:r>
    </w:p>
    <w:p w:rsidR="005421EF" w:rsidRDefault="005421EF" w:rsidP="005421EF">
      <w:pPr>
        <w:pStyle w:val="NoSpacing"/>
        <w:rPr>
          <w:rFonts w:ascii="Arial" w:hAnsi="Arial" w:cs="Arial"/>
          <w:sz w:val="24"/>
          <w:szCs w:val="24"/>
        </w:rPr>
      </w:pPr>
      <w:r>
        <w:rPr>
          <w:rFonts w:ascii="Arial" w:hAnsi="Arial" w:cs="Arial"/>
          <w:sz w:val="24"/>
          <w:szCs w:val="24"/>
        </w:rPr>
        <w:t>Region 5 – Jeff Aldridge</w:t>
      </w:r>
    </w:p>
    <w:p w:rsidR="005421EF" w:rsidRDefault="005421EF" w:rsidP="005421EF">
      <w:pPr>
        <w:pStyle w:val="NoSpacing"/>
        <w:rPr>
          <w:rFonts w:ascii="Arial" w:hAnsi="Arial" w:cs="Arial"/>
          <w:sz w:val="24"/>
          <w:szCs w:val="24"/>
        </w:rPr>
      </w:pPr>
      <w:r>
        <w:rPr>
          <w:rFonts w:ascii="Arial" w:hAnsi="Arial" w:cs="Arial"/>
          <w:sz w:val="24"/>
          <w:szCs w:val="24"/>
        </w:rPr>
        <w:t>Region 6 – Lisa Andry</w:t>
      </w:r>
    </w:p>
    <w:p w:rsidR="005421EF" w:rsidRDefault="005421EF" w:rsidP="005421EF">
      <w:pPr>
        <w:pStyle w:val="NoSpacing"/>
        <w:rPr>
          <w:rFonts w:ascii="Arial" w:hAnsi="Arial" w:cs="Arial"/>
          <w:sz w:val="24"/>
          <w:szCs w:val="24"/>
        </w:rPr>
      </w:pPr>
      <w:r>
        <w:rPr>
          <w:rFonts w:ascii="Arial" w:hAnsi="Arial" w:cs="Arial"/>
          <w:sz w:val="24"/>
          <w:szCs w:val="24"/>
        </w:rPr>
        <w:t>Region 7 – Trisha Thomas</w:t>
      </w:r>
    </w:p>
    <w:p w:rsidR="005421EF" w:rsidRDefault="005421EF" w:rsidP="005421EF">
      <w:pPr>
        <w:pStyle w:val="NoSpacing"/>
        <w:rPr>
          <w:rFonts w:ascii="Arial" w:hAnsi="Arial" w:cs="Arial"/>
          <w:sz w:val="24"/>
          <w:szCs w:val="24"/>
        </w:rPr>
      </w:pPr>
      <w:r>
        <w:rPr>
          <w:rFonts w:ascii="Arial" w:hAnsi="Arial" w:cs="Arial"/>
          <w:sz w:val="24"/>
          <w:szCs w:val="24"/>
        </w:rPr>
        <w:t>Region 8 – Jim Fleming</w:t>
      </w:r>
      <w:r w:rsidR="00CC61D6">
        <w:rPr>
          <w:rFonts w:ascii="Arial" w:hAnsi="Arial" w:cs="Arial"/>
          <w:sz w:val="24"/>
          <w:szCs w:val="24"/>
        </w:rPr>
        <w:t>, Liesa Stockdale</w:t>
      </w:r>
    </w:p>
    <w:p w:rsidR="005421EF" w:rsidRDefault="005421EF" w:rsidP="005421EF">
      <w:pPr>
        <w:pStyle w:val="NoSpacing"/>
        <w:rPr>
          <w:rFonts w:ascii="Arial" w:hAnsi="Arial" w:cs="Arial"/>
          <w:sz w:val="24"/>
          <w:szCs w:val="24"/>
        </w:rPr>
      </w:pPr>
      <w:r>
        <w:rPr>
          <w:rFonts w:ascii="Arial" w:hAnsi="Arial" w:cs="Arial"/>
          <w:sz w:val="24"/>
          <w:szCs w:val="24"/>
        </w:rPr>
        <w:t>Region 9 – Louise Bush</w:t>
      </w:r>
      <w:r w:rsidR="00CC61D6">
        <w:rPr>
          <w:rFonts w:ascii="Arial" w:hAnsi="Arial" w:cs="Arial"/>
          <w:sz w:val="24"/>
          <w:szCs w:val="24"/>
        </w:rPr>
        <w:t>, Kathleen Hrepich</w:t>
      </w:r>
    </w:p>
    <w:p w:rsidR="005421EF" w:rsidRDefault="005421EF" w:rsidP="005421EF">
      <w:pPr>
        <w:pStyle w:val="NoSpacing"/>
        <w:rPr>
          <w:rFonts w:ascii="Arial" w:hAnsi="Arial" w:cs="Arial"/>
          <w:sz w:val="24"/>
          <w:szCs w:val="24"/>
        </w:rPr>
      </w:pPr>
      <w:r>
        <w:rPr>
          <w:rFonts w:ascii="Arial" w:hAnsi="Arial" w:cs="Arial"/>
          <w:sz w:val="24"/>
          <w:szCs w:val="24"/>
        </w:rPr>
        <w:t>Region 10 – Wally McClure</w:t>
      </w:r>
      <w:r w:rsidR="00CC61D6">
        <w:rPr>
          <w:rFonts w:ascii="Arial" w:hAnsi="Arial" w:cs="Arial"/>
          <w:sz w:val="24"/>
          <w:szCs w:val="24"/>
        </w:rPr>
        <w:t>, Kate Richardson</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Committee Chairs:</w:t>
      </w:r>
    </w:p>
    <w:p w:rsidR="005421EF" w:rsidRDefault="005421EF" w:rsidP="005421EF">
      <w:pPr>
        <w:pStyle w:val="NoSpacing"/>
        <w:rPr>
          <w:rFonts w:ascii="Arial" w:hAnsi="Arial" w:cs="Arial"/>
          <w:sz w:val="24"/>
          <w:szCs w:val="24"/>
        </w:rPr>
      </w:pPr>
      <w:r>
        <w:rPr>
          <w:rFonts w:ascii="Arial" w:hAnsi="Arial" w:cs="Arial"/>
          <w:sz w:val="24"/>
          <w:szCs w:val="24"/>
        </w:rPr>
        <w:t>Alisha Griffin</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sz w:val="24"/>
          <w:szCs w:val="24"/>
        </w:rPr>
        <w:t xml:space="preserve">President Rice </w:t>
      </w:r>
      <w:r w:rsidR="00734ADF">
        <w:rPr>
          <w:rFonts w:ascii="Arial" w:hAnsi="Arial" w:cs="Arial"/>
          <w:sz w:val="24"/>
          <w:szCs w:val="24"/>
        </w:rPr>
        <w:t xml:space="preserve">welcomed the directors and </w:t>
      </w:r>
      <w:r>
        <w:rPr>
          <w:rFonts w:ascii="Arial" w:hAnsi="Arial" w:cs="Arial"/>
          <w:sz w:val="24"/>
          <w:szCs w:val="24"/>
        </w:rPr>
        <w:t>called the meeting to order at 3:00PM ET.  The first order of busine</w:t>
      </w:r>
      <w:r w:rsidR="00C67065">
        <w:rPr>
          <w:rFonts w:ascii="Arial" w:hAnsi="Arial" w:cs="Arial"/>
          <w:sz w:val="24"/>
          <w:szCs w:val="24"/>
        </w:rPr>
        <w:t>ss was the approval of the August</w:t>
      </w:r>
      <w:r>
        <w:rPr>
          <w:rFonts w:ascii="Arial" w:hAnsi="Arial" w:cs="Arial"/>
          <w:sz w:val="24"/>
          <w:szCs w:val="24"/>
        </w:rPr>
        <w:t xml:space="preserve"> 2013 minutes.  </w:t>
      </w:r>
      <w:r w:rsidR="00C67065">
        <w:rPr>
          <w:rFonts w:ascii="Arial" w:hAnsi="Arial" w:cs="Arial"/>
          <w:sz w:val="24"/>
          <w:szCs w:val="24"/>
        </w:rPr>
        <w:t>Laurie McGrath</w:t>
      </w:r>
      <w:r>
        <w:rPr>
          <w:rFonts w:ascii="Arial" w:hAnsi="Arial" w:cs="Arial"/>
          <w:sz w:val="24"/>
          <w:szCs w:val="24"/>
        </w:rPr>
        <w:t xml:space="preserve"> made a motion to accept the minutes and </w:t>
      </w:r>
      <w:r w:rsidR="00C67065">
        <w:rPr>
          <w:rFonts w:ascii="Arial" w:hAnsi="Arial" w:cs="Arial"/>
          <w:sz w:val="24"/>
          <w:szCs w:val="24"/>
        </w:rPr>
        <w:t>Trisha Thomas</w:t>
      </w:r>
      <w:r>
        <w:rPr>
          <w:rFonts w:ascii="Arial" w:hAnsi="Arial" w:cs="Arial"/>
          <w:sz w:val="24"/>
          <w:szCs w:val="24"/>
        </w:rPr>
        <w:t xml:space="preserve"> seconded the motion.  The minutes were approved.  </w:t>
      </w:r>
    </w:p>
    <w:p w:rsidR="005421EF" w:rsidRDefault="005421EF" w:rsidP="005421EF">
      <w:pPr>
        <w:pStyle w:val="NoSpacing"/>
        <w:rPr>
          <w:rFonts w:ascii="Arial" w:hAnsi="Arial" w:cs="Arial"/>
          <w:sz w:val="24"/>
          <w:szCs w:val="24"/>
        </w:rPr>
      </w:pPr>
    </w:p>
    <w:p w:rsidR="005421EF" w:rsidRDefault="005421EF" w:rsidP="005421EF">
      <w:pPr>
        <w:pStyle w:val="NoSpacing"/>
        <w:rPr>
          <w:rFonts w:ascii="Arial" w:hAnsi="Arial" w:cs="Arial"/>
          <w:sz w:val="24"/>
          <w:szCs w:val="24"/>
        </w:rPr>
      </w:pPr>
      <w:r>
        <w:rPr>
          <w:rFonts w:ascii="Arial" w:hAnsi="Arial" w:cs="Arial"/>
          <w:b/>
          <w:sz w:val="24"/>
          <w:szCs w:val="24"/>
        </w:rPr>
        <w:t>TREASURER’S REPORT</w:t>
      </w:r>
    </w:p>
    <w:p w:rsidR="005421EF" w:rsidRDefault="005421EF" w:rsidP="005421EF">
      <w:pPr>
        <w:pStyle w:val="NoSpacing"/>
        <w:rPr>
          <w:rFonts w:ascii="Arial" w:hAnsi="Arial" w:cs="Arial"/>
          <w:sz w:val="24"/>
          <w:szCs w:val="24"/>
        </w:rPr>
      </w:pPr>
    </w:p>
    <w:p w:rsidR="005421EF" w:rsidRDefault="00C66BA0" w:rsidP="005421EF">
      <w:pPr>
        <w:pStyle w:val="NoSpacing"/>
        <w:rPr>
          <w:rFonts w:ascii="Arial" w:hAnsi="Arial" w:cs="Arial"/>
          <w:sz w:val="24"/>
          <w:szCs w:val="24"/>
        </w:rPr>
      </w:pPr>
      <w:r>
        <w:rPr>
          <w:rFonts w:ascii="Arial" w:hAnsi="Arial" w:cs="Arial"/>
          <w:sz w:val="24"/>
          <w:szCs w:val="24"/>
        </w:rPr>
        <w:t>Laurie McGrath</w:t>
      </w:r>
      <w:r w:rsidR="005421EF">
        <w:rPr>
          <w:rFonts w:ascii="Arial" w:hAnsi="Arial" w:cs="Arial"/>
          <w:sz w:val="24"/>
          <w:szCs w:val="24"/>
        </w:rPr>
        <w:t xml:space="preserve"> reported the balance as of the end of </w:t>
      </w:r>
      <w:r w:rsidRPr="00B52615">
        <w:rPr>
          <w:rFonts w:ascii="Arial" w:hAnsi="Arial" w:cs="Arial"/>
          <w:sz w:val="24"/>
          <w:szCs w:val="24"/>
        </w:rPr>
        <w:t xml:space="preserve">August was </w:t>
      </w:r>
      <w:r w:rsidR="006D09BC" w:rsidRPr="00B52615">
        <w:rPr>
          <w:rFonts w:ascii="Arial" w:hAnsi="Arial" w:cs="Arial"/>
          <w:sz w:val="24"/>
          <w:szCs w:val="24"/>
        </w:rPr>
        <w:t>$</w:t>
      </w:r>
      <w:r w:rsidRPr="00B52615">
        <w:rPr>
          <w:rFonts w:ascii="Arial" w:hAnsi="Arial" w:cs="Arial"/>
          <w:sz w:val="24"/>
          <w:szCs w:val="24"/>
        </w:rPr>
        <w:t>82,461.05</w:t>
      </w:r>
      <w:r w:rsidR="005421EF">
        <w:rPr>
          <w:rFonts w:ascii="Arial" w:hAnsi="Arial" w:cs="Arial"/>
          <w:sz w:val="24"/>
          <w:szCs w:val="24"/>
        </w:rPr>
        <w:t xml:space="preserve">.  In addition, there are </w:t>
      </w:r>
      <w:r w:rsidR="00A046A3">
        <w:rPr>
          <w:rFonts w:ascii="Arial" w:hAnsi="Arial" w:cs="Arial"/>
          <w:sz w:val="24"/>
          <w:szCs w:val="24"/>
        </w:rPr>
        <w:t>a few</w:t>
      </w:r>
      <w:r w:rsidR="005421EF">
        <w:rPr>
          <w:rFonts w:ascii="Arial" w:hAnsi="Arial" w:cs="Arial"/>
          <w:sz w:val="24"/>
          <w:szCs w:val="24"/>
        </w:rPr>
        <w:t xml:space="preserve"> pending items</w:t>
      </w:r>
      <w:r w:rsidR="00A046A3">
        <w:rPr>
          <w:rFonts w:ascii="Arial" w:hAnsi="Arial" w:cs="Arial"/>
          <w:sz w:val="24"/>
          <w:szCs w:val="24"/>
        </w:rPr>
        <w:t xml:space="preserve">; a late registration for the 2013 conference, deposits for the 2014 conference, </w:t>
      </w:r>
      <w:r w:rsidR="005421EF">
        <w:rPr>
          <w:rFonts w:ascii="Arial" w:hAnsi="Arial" w:cs="Arial"/>
          <w:sz w:val="24"/>
          <w:szCs w:val="24"/>
        </w:rPr>
        <w:t>and</w:t>
      </w:r>
      <w:r w:rsidR="00A046A3">
        <w:rPr>
          <w:rFonts w:ascii="Arial" w:hAnsi="Arial" w:cs="Arial"/>
          <w:sz w:val="24"/>
          <w:szCs w:val="24"/>
        </w:rPr>
        <w:t xml:space="preserve"> </w:t>
      </w:r>
      <w:r w:rsidR="00B9373F">
        <w:rPr>
          <w:rFonts w:ascii="Arial" w:hAnsi="Arial" w:cs="Arial"/>
          <w:sz w:val="24"/>
          <w:szCs w:val="24"/>
        </w:rPr>
        <w:t xml:space="preserve">costs </w:t>
      </w:r>
      <w:r w:rsidR="00A046A3">
        <w:rPr>
          <w:rFonts w:ascii="Arial" w:hAnsi="Arial" w:cs="Arial"/>
          <w:sz w:val="24"/>
          <w:szCs w:val="24"/>
        </w:rPr>
        <w:t>for</w:t>
      </w:r>
      <w:r w:rsidR="005421EF">
        <w:rPr>
          <w:rFonts w:ascii="Arial" w:hAnsi="Arial" w:cs="Arial"/>
          <w:sz w:val="24"/>
          <w:szCs w:val="24"/>
        </w:rPr>
        <w:t xml:space="preserve"> </w:t>
      </w:r>
      <w:r w:rsidR="00A046A3">
        <w:rPr>
          <w:rFonts w:ascii="Arial" w:hAnsi="Arial" w:cs="Arial"/>
          <w:sz w:val="24"/>
          <w:szCs w:val="24"/>
        </w:rPr>
        <w:t>the accountant’s review</w:t>
      </w:r>
      <w:r w:rsidR="005421EF">
        <w:rPr>
          <w:rFonts w:ascii="Arial" w:hAnsi="Arial" w:cs="Arial"/>
          <w:sz w:val="24"/>
          <w:szCs w:val="24"/>
        </w:rPr>
        <w:t xml:space="preserve">.  </w:t>
      </w:r>
      <w:r>
        <w:rPr>
          <w:rFonts w:ascii="Arial" w:hAnsi="Arial" w:cs="Arial"/>
          <w:sz w:val="24"/>
          <w:szCs w:val="24"/>
        </w:rPr>
        <w:t xml:space="preserve">Chuck Hayward </w:t>
      </w:r>
      <w:r w:rsidR="005421EF">
        <w:rPr>
          <w:rFonts w:ascii="Arial" w:hAnsi="Arial" w:cs="Arial"/>
          <w:sz w:val="24"/>
          <w:szCs w:val="24"/>
        </w:rPr>
        <w:t xml:space="preserve">made a motion to accept the treasurer’s report and </w:t>
      </w:r>
      <w:r>
        <w:rPr>
          <w:rFonts w:ascii="Arial" w:hAnsi="Arial" w:cs="Arial"/>
          <w:sz w:val="24"/>
          <w:szCs w:val="24"/>
        </w:rPr>
        <w:t xml:space="preserve">Wally McClure </w:t>
      </w:r>
      <w:r w:rsidR="005421EF">
        <w:rPr>
          <w:rFonts w:ascii="Arial" w:hAnsi="Arial" w:cs="Arial"/>
          <w:sz w:val="24"/>
          <w:szCs w:val="24"/>
        </w:rPr>
        <w:t xml:space="preserve">seconded.  The report was approved.  </w:t>
      </w:r>
    </w:p>
    <w:p w:rsidR="00420AF8" w:rsidRDefault="00420AF8" w:rsidP="005421EF">
      <w:pPr>
        <w:pStyle w:val="NoSpacing"/>
        <w:rPr>
          <w:rFonts w:ascii="Arial" w:hAnsi="Arial" w:cs="Arial"/>
          <w:sz w:val="24"/>
          <w:szCs w:val="24"/>
        </w:rPr>
      </w:pPr>
    </w:p>
    <w:p w:rsidR="00420AF8" w:rsidRDefault="00420AF8" w:rsidP="005421EF">
      <w:pPr>
        <w:pStyle w:val="NoSpacing"/>
        <w:rPr>
          <w:rFonts w:ascii="Arial" w:hAnsi="Arial" w:cs="Arial"/>
          <w:sz w:val="24"/>
          <w:szCs w:val="24"/>
        </w:rPr>
      </w:pPr>
      <w:r>
        <w:rPr>
          <w:rFonts w:ascii="Arial" w:hAnsi="Arial" w:cs="Arial"/>
          <w:sz w:val="24"/>
          <w:szCs w:val="24"/>
        </w:rPr>
        <w:t xml:space="preserve">See copy of the August 1, 2013 – August 31, 2013 </w:t>
      </w:r>
      <w:r w:rsidR="009F2738">
        <w:rPr>
          <w:rFonts w:ascii="Arial" w:hAnsi="Arial" w:cs="Arial"/>
          <w:sz w:val="24"/>
          <w:szCs w:val="24"/>
        </w:rPr>
        <w:t>T</w:t>
      </w:r>
      <w:r>
        <w:rPr>
          <w:rFonts w:ascii="Arial" w:hAnsi="Arial" w:cs="Arial"/>
          <w:sz w:val="24"/>
          <w:szCs w:val="24"/>
        </w:rPr>
        <w:t xml:space="preserve">reasurer’s </w:t>
      </w:r>
      <w:r w:rsidR="009F2738">
        <w:rPr>
          <w:rFonts w:ascii="Arial" w:hAnsi="Arial" w:cs="Arial"/>
          <w:sz w:val="24"/>
          <w:szCs w:val="24"/>
        </w:rPr>
        <w:t>R</w:t>
      </w:r>
      <w:r>
        <w:rPr>
          <w:rFonts w:ascii="Arial" w:hAnsi="Arial" w:cs="Arial"/>
          <w:sz w:val="24"/>
          <w:szCs w:val="24"/>
        </w:rPr>
        <w:t>eport</w:t>
      </w:r>
      <w:r w:rsidR="009F2738">
        <w:rPr>
          <w:rFonts w:ascii="Arial" w:hAnsi="Arial" w:cs="Arial"/>
          <w:sz w:val="24"/>
          <w:szCs w:val="24"/>
        </w:rPr>
        <w:t xml:space="preserve"> at the end of this document</w:t>
      </w:r>
      <w:r>
        <w:rPr>
          <w:rFonts w:ascii="Arial" w:hAnsi="Arial" w:cs="Arial"/>
          <w:sz w:val="24"/>
          <w:szCs w:val="24"/>
        </w:rPr>
        <w:t>.</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r>
        <w:rPr>
          <w:rFonts w:ascii="Arial" w:hAnsi="Arial" w:cs="Arial"/>
          <w:b/>
          <w:sz w:val="24"/>
          <w:szCs w:val="24"/>
        </w:rPr>
        <w:t>MONTHLY CALL WITH OCSE</w:t>
      </w:r>
      <w:r>
        <w:rPr>
          <w:rFonts w:ascii="Arial" w:hAnsi="Arial" w:cs="Arial"/>
          <w:sz w:val="24"/>
          <w:szCs w:val="24"/>
        </w:rPr>
        <w:t xml:space="preserve"> </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sz w:val="24"/>
          <w:szCs w:val="24"/>
        </w:rPr>
      </w:pPr>
      <w:r>
        <w:rPr>
          <w:rFonts w:ascii="Arial" w:hAnsi="Arial" w:cs="Arial"/>
          <w:sz w:val="24"/>
          <w:szCs w:val="24"/>
        </w:rPr>
        <w:t xml:space="preserve">There was not a call with OCSE this month. </w:t>
      </w:r>
    </w:p>
    <w:p w:rsidR="00734ADF" w:rsidRDefault="00734ADF" w:rsidP="005421EF">
      <w:pPr>
        <w:pStyle w:val="NoSpacing"/>
        <w:rPr>
          <w:rFonts w:ascii="Arial" w:hAnsi="Arial" w:cs="Arial"/>
          <w:sz w:val="24"/>
          <w:szCs w:val="24"/>
        </w:rPr>
      </w:pPr>
    </w:p>
    <w:p w:rsidR="00734ADF" w:rsidRDefault="00734ADF" w:rsidP="005421EF">
      <w:pPr>
        <w:pStyle w:val="NoSpacing"/>
        <w:rPr>
          <w:rFonts w:ascii="Arial" w:hAnsi="Arial" w:cs="Arial"/>
          <w:b/>
          <w:sz w:val="24"/>
          <w:szCs w:val="24"/>
        </w:rPr>
      </w:pPr>
      <w:r>
        <w:rPr>
          <w:rFonts w:ascii="Arial" w:hAnsi="Arial" w:cs="Arial"/>
          <w:b/>
          <w:sz w:val="24"/>
          <w:szCs w:val="24"/>
        </w:rPr>
        <w:t>COMMITTEE REPORTS</w:t>
      </w:r>
    </w:p>
    <w:p w:rsidR="00A046A3" w:rsidRDefault="00A046A3" w:rsidP="005421EF">
      <w:pPr>
        <w:pStyle w:val="NoSpacing"/>
        <w:rPr>
          <w:rFonts w:ascii="Arial" w:hAnsi="Arial" w:cs="Arial"/>
          <w:sz w:val="24"/>
          <w:szCs w:val="24"/>
        </w:rPr>
      </w:pPr>
    </w:p>
    <w:p w:rsidR="00D90400" w:rsidRDefault="00D90400" w:rsidP="00D90400">
      <w:pPr>
        <w:pStyle w:val="NoSpacing"/>
        <w:rPr>
          <w:rFonts w:ascii="Arial" w:hAnsi="Arial" w:cs="Arial"/>
          <w:sz w:val="24"/>
          <w:szCs w:val="24"/>
        </w:rPr>
      </w:pPr>
      <w:r>
        <w:rPr>
          <w:rFonts w:ascii="Arial" w:hAnsi="Arial" w:cs="Arial"/>
          <w:b/>
          <w:sz w:val="24"/>
          <w:szCs w:val="24"/>
          <w:u w:val="single"/>
        </w:rPr>
        <w:t>TANF Reauthorization</w:t>
      </w:r>
      <w:r>
        <w:rPr>
          <w:rFonts w:ascii="Arial" w:hAnsi="Arial" w:cs="Arial"/>
          <w:b/>
          <w:sz w:val="24"/>
          <w:szCs w:val="24"/>
        </w:rPr>
        <w:t>:</w:t>
      </w:r>
      <w:r>
        <w:rPr>
          <w:rFonts w:ascii="Arial" w:hAnsi="Arial" w:cs="Arial"/>
          <w:sz w:val="24"/>
          <w:szCs w:val="24"/>
        </w:rPr>
        <w:t xml:space="preserve">  Nothing new to report.</w:t>
      </w:r>
    </w:p>
    <w:p w:rsidR="00D90400" w:rsidRDefault="00D90400" w:rsidP="00D90400">
      <w:pPr>
        <w:pStyle w:val="NoSpacing"/>
        <w:rPr>
          <w:rFonts w:ascii="Arial" w:hAnsi="Arial" w:cs="Arial"/>
          <w:sz w:val="24"/>
          <w:szCs w:val="24"/>
        </w:rPr>
      </w:pPr>
    </w:p>
    <w:p w:rsidR="00D90400" w:rsidRDefault="00D90400" w:rsidP="00D90400">
      <w:pPr>
        <w:pStyle w:val="NoSpacing"/>
        <w:rPr>
          <w:rFonts w:ascii="Arial" w:hAnsi="Arial" w:cs="Arial"/>
          <w:sz w:val="24"/>
          <w:szCs w:val="24"/>
        </w:rPr>
      </w:pPr>
      <w:r>
        <w:rPr>
          <w:rFonts w:ascii="Arial" w:hAnsi="Arial" w:cs="Arial"/>
          <w:b/>
          <w:sz w:val="24"/>
          <w:szCs w:val="24"/>
          <w:u w:val="single"/>
        </w:rPr>
        <w:t>NCCSD Website</w:t>
      </w:r>
      <w:r>
        <w:rPr>
          <w:rFonts w:ascii="Arial" w:hAnsi="Arial" w:cs="Arial"/>
          <w:b/>
          <w:sz w:val="24"/>
          <w:szCs w:val="24"/>
        </w:rPr>
        <w:t>:</w:t>
      </w:r>
      <w:r>
        <w:rPr>
          <w:rFonts w:ascii="Arial" w:hAnsi="Arial" w:cs="Arial"/>
          <w:sz w:val="24"/>
          <w:szCs w:val="24"/>
        </w:rPr>
        <w:t xml:space="preserve">  Nothing new to report.</w:t>
      </w:r>
    </w:p>
    <w:p w:rsidR="00D90400" w:rsidRDefault="00D90400" w:rsidP="00A046A3">
      <w:pPr>
        <w:pStyle w:val="NoSpacing"/>
        <w:rPr>
          <w:rFonts w:ascii="Arial" w:hAnsi="Arial" w:cs="Arial"/>
          <w:b/>
          <w:sz w:val="24"/>
          <w:szCs w:val="24"/>
          <w:u w:val="single"/>
        </w:rPr>
      </w:pPr>
    </w:p>
    <w:p w:rsidR="00B9373F" w:rsidRDefault="00A046A3" w:rsidP="00A046A3">
      <w:pPr>
        <w:pStyle w:val="NoSpacing"/>
        <w:rPr>
          <w:rFonts w:ascii="Arial" w:hAnsi="Arial" w:cs="Arial"/>
          <w:sz w:val="24"/>
          <w:szCs w:val="24"/>
        </w:rPr>
      </w:pPr>
      <w:r>
        <w:rPr>
          <w:rFonts w:ascii="Arial" w:hAnsi="Arial" w:cs="Arial"/>
          <w:b/>
          <w:sz w:val="24"/>
          <w:szCs w:val="24"/>
          <w:u w:val="single"/>
        </w:rPr>
        <w:t xml:space="preserve">VOE </w:t>
      </w:r>
      <w:r w:rsidR="00B9373F">
        <w:rPr>
          <w:rFonts w:ascii="Arial" w:hAnsi="Arial" w:cs="Arial"/>
          <w:b/>
          <w:sz w:val="24"/>
          <w:szCs w:val="24"/>
          <w:u w:val="single"/>
        </w:rPr>
        <w:t xml:space="preserve">(Verification of Employment) </w:t>
      </w:r>
      <w:r>
        <w:rPr>
          <w:rFonts w:ascii="Arial" w:hAnsi="Arial" w:cs="Arial"/>
          <w:b/>
          <w:sz w:val="24"/>
          <w:szCs w:val="24"/>
          <w:u w:val="single"/>
        </w:rPr>
        <w:t>Workgroup</w:t>
      </w:r>
      <w:r>
        <w:rPr>
          <w:rFonts w:ascii="Arial" w:hAnsi="Arial" w:cs="Arial"/>
          <w:b/>
          <w:sz w:val="24"/>
          <w:szCs w:val="24"/>
        </w:rPr>
        <w:t>:</w:t>
      </w:r>
      <w:r>
        <w:rPr>
          <w:rFonts w:ascii="Arial" w:hAnsi="Arial" w:cs="Arial"/>
          <w:sz w:val="24"/>
          <w:szCs w:val="24"/>
        </w:rPr>
        <w:t xml:space="preserve">  Chuck Hayward and Laurie McGrath gave a brief </w:t>
      </w:r>
      <w:r w:rsidR="00B9373F">
        <w:rPr>
          <w:rFonts w:ascii="Arial" w:hAnsi="Arial" w:cs="Arial"/>
          <w:sz w:val="24"/>
          <w:szCs w:val="24"/>
        </w:rPr>
        <w:t>update</w:t>
      </w:r>
      <w:r>
        <w:rPr>
          <w:rFonts w:ascii="Arial" w:hAnsi="Arial" w:cs="Arial"/>
          <w:sz w:val="24"/>
          <w:szCs w:val="24"/>
        </w:rPr>
        <w:t xml:space="preserve"> on the creation of the VOE Workgroup </w:t>
      </w:r>
      <w:r w:rsidR="00C63742">
        <w:rPr>
          <w:rFonts w:ascii="Arial" w:hAnsi="Arial" w:cs="Arial"/>
          <w:sz w:val="24"/>
          <w:szCs w:val="24"/>
        </w:rPr>
        <w:t>to address</w:t>
      </w:r>
      <w:r>
        <w:rPr>
          <w:rFonts w:ascii="Arial" w:hAnsi="Arial" w:cs="Arial"/>
          <w:sz w:val="24"/>
          <w:szCs w:val="24"/>
        </w:rPr>
        <w:t xml:space="preserve"> issues </w:t>
      </w:r>
      <w:r w:rsidR="00C63742">
        <w:rPr>
          <w:rFonts w:ascii="Arial" w:hAnsi="Arial" w:cs="Arial"/>
          <w:sz w:val="24"/>
          <w:szCs w:val="24"/>
        </w:rPr>
        <w:t>caused by working with</w:t>
      </w:r>
      <w:r>
        <w:rPr>
          <w:rFonts w:ascii="Arial" w:hAnsi="Arial" w:cs="Arial"/>
          <w:sz w:val="24"/>
          <w:szCs w:val="24"/>
        </w:rPr>
        <w:t xml:space="preserve"> third party vendors for employment verification.  NCCSD sent a letter to Commissioner </w:t>
      </w:r>
      <w:r w:rsidRPr="00C63742">
        <w:rPr>
          <w:rFonts w:ascii="Arial" w:hAnsi="Arial" w:cs="Arial"/>
          <w:sz w:val="24"/>
          <w:szCs w:val="24"/>
        </w:rPr>
        <w:t>Turetsky</w:t>
      </w:r>
      <w:r w:rsidR="00C63742">
        <w:rPr>
          <w:rFonts w:ascii="Arial" w:hAnsi="Arial" w:cs="Arial"/>
          <w:sz w:val="24"/>
          <w:szCs w:val="24"/>
        </w:rPr>
        <w:t xml:space="preserve"> asking for reconsideration on the interpretation regarding the need to comply with FCRA requirements for data provided by the third party vendors</w:t>
      </w:r>
      <w:r w:rsidR="00B9373F">
        <w:rPr>
          <w:rFonts w:ascii="Arial" w:hAnsi="Arial" w:cs="Arial"/>
          <w:sz w:val="24"/>
          <w:szCs w:val="24"/>
        </w:rPr>
        <w:t>, one of which is to provide a 10-day notice by certified mail to the customer</w:t>
      </w:r>
      <w:r w:rsidR="00C63742">
        <w:rPr>
          <w:rFonts w:ascii="Arial" w:hAnsi="Arial" w:cs="Arial"/>
          <w:sz w:val="24"/>
          <w:szCs w:val="24"/>
        </w:rPr>
        <w:t xml:space="preserve">.  </w:t>
      </w:r>
      <w:r w:rsidR="00E32E51">
        <w:rPr>
          <w:rFonts w:ascii="Arial" w:hAnsi="Arial" w:cs="Arial"/>
          <w:sz w:val="24"/>
          <w:szCs w:val="24"/>
        </w:rPr>
        <w:t xml:space="preserve">The </w:t>
      </w:r>
      <w:r w:rsidR="00C63742" w:rsidRPr="00B9373F">
        <w:rPr>
          <w:rFonts w:ascii="Arial" w:hAnsi="Arial" w:cs="Arial"/>
          <w:sz w:val="24"/>
          <w:szCs w:val="24"/>
          <w:highlight w:val="yellow"/>
        </w:rPr>
        <w:t xml:space="preserve"> </w:t>
      </w:r>
      <w:r w:rsidR="00C63742" w:rsidRPr="00E32E51">
        <w:rPr>
          <w:rFonts w:ascii="Arial" w:hAnsi="Arial" w:cs="Arial"/>
          <w:sz w:val="24"/>
          <w:szCs w:val="24"/>
        </w:rPr>
        <w:t xml:space="preserve">workgroup received a response confirming Commissioner Turetsky will forward the letter to the Consumer Financial Protection Bureau for </w:t>
      </w:r>
      <w:r w:rsidR="00B9373F" w:rsidRPr="00E32E51">
        <w:rPr>
          <w:rFonts w:ascii="Arial" w:hAnsi="Arial" w:cs="Arial"/>
          <w:sz w:val="24"/>
          <w:szCs w:val="24"/>
        </w:rPr>
        <w:t>re-</w:t>
      </w:r>
      <w:r w:rsidR="00C63742" w:rsidRPr="00E32E51">
        <w:rPr>
          <w:rFonts w:ascii="Arial" w:hAnsi="Arial" w:cs="Arial"/>
          <w:sz w:val="24"/>
          <w:szCs w:val="24"/>
        </w:rPr>
        <w:t>consideration</w:t>
      </w:r>
      <w:r w:rsidR="00E32E51" w:rsidRPr="00E32E51">
        <w:rPr>
          <w:rFonts w:ascii="Arial" w:hAnsi="Arial" w:cs="Arial"/>
          <w:sz w:val="24"/>
          <w:szCs w:val="24"/>
        </w:rPr>
        <w:t xml:space="preserve">, and depending on the response, she is willing to </w:t>
      </w:r>
      <w:r w:rsidR="00B9373F" w:rsidRPr="00E32E51">
        <w:rPr>
          <w:rFonts w:ascii="Arial" w:hAnsi="Arial" w:cs="Arial"/>
          <w:sz w:val="24"/>
          <w:szCs w:val="24"/>
        </w:rPr>
        <w:t>reconsider Dear Colleague</w:t>
      </w:r>
      <w:r w:rsidR="00E32E51" w:rsidRPr="00E32E51">
        <w:rPr>
          <w:rFonts w:ascii="Arial" w:hAnsi="Arial" w:cs="Arial"/>
          <w:sz w:val="24"/>
          <w:szCs w:val="24"/>
        </w:rPr>
        <w:t xml:space="preserve"> Letter</w:t>
      </w:r>
      <w:r w:rsidR="00B9373F" w:rsidRPr="00E32E51">
        <w:rPr>
          <w:rFonts w:ascii="Arial" w:hAnsi="Arial" w:cs="Arial"/>
          <w:sz w:val="24"/>
          <w:szCs w:val="24"/>
        </w:rPr>
        <w:t xml:space="preserve"> 12-12</w:t>
      </w:r>
      <w:r w:rsidR="00E32E51" w:rsidRPr="00E32E51">
        <w:rPr>
          <w:rFonts w:ascii="Arial" w:hAnsi="Arial" w:cs="Arial"/>
          <w:sz w:val="24"/>
          <w:szCs w:val="24"/>
        </w:rPr>
        <w:t xml:space="preserve"> issued recently</w:t>
      </w:r>
      <w:r w:rsidR="00B9373F" w:rsidRPr="00E32E51">
        <w:rPr>
          <w:rFonts w:ascii="Arial" w:hAnsi="Arial" w:cs="Arial"/>
          <w:sz w:val="24"/>
          <w:szCs w:val="24"/>
        </w:rPr>
        <w:t>.</w:t>
      </w:r>
      <w:r w:rsidR="00B9373F">
        <w:rPr>
          <w:rFonts w:ascii="Arial" w:hAnsi="Arial" w:cs="Arial"/>
          <w:sz w:val="24"/>
          <w:szCs w:val="24"/>
        </w:rPr>
        <w:t xml:space="preserve">  </w:t>
      </w:r>
    </w:p>
    <w:p w:rsidR="00B9373F" w:rsidRDefault="00B9373F" w:rsidP="00A046A3">
      <w:pPr>
        <w:pStyle w:val="NoSpacing"/>
        <w:rPr>
          <w:rFonts w:ascii="Arial" w:hAnsi="Arial" w:cs="Arial"/>
          <w:sz w:val="24"/>
          <w:szCs w:val="24"/>
        </w:rPr>
      </w:pPr>
    </w:p>
    <w:p w:rsidR="00A046A3" w:rsidRDefault="009F2738" w:rsidP="00A046A3">
      <w:pPr>
        <w:pStyle w:val="NoSpacing"/>
        <w:rPr>
          <w:rFonts w:ascii="Arial" w:hAnsi="Arial" w:cs="Arial"/>
          <w:sz w:val="24"/>
          <w:szCs w:val="24"/>
        </w:rPr>
      </w:pPr>
      <w:r>
        <w:rPr>
          <w:rFonts w:ascii="Arial" w:hAnsi="Arial" w:cs="Arial"/>
          <w:sz w:val="24"/>
          <w:szCs w:val="24"/>
        </w:rPr>
        <w:t xml:space="preserve">Some states have had discussions with the US Treasury regarding a new “Do Not Pay” service that may be a free alternative to gathering the information we need in order to verify employment.  </w:t>
      </w:r>
      <w:r w:rsidR="0062352B">
        <w:rPr>
          <w:rFonts w:ascii="Arial" w:hAnsi="Arial" w:cs="Arial"/>
          <w:sz w:val="24"/>
          <w:szCs w:val="24"/>
        </w:rPr>
        <w:t>President Rice advised she would look into further and report back at the next meeting.</w:t>
      </w:r>
      <w:r w:rsidR="00C63742">
        <w:rPr>
          <w:rFonts w:ascii="Arial" w:hAnsi="Arial" w:cs="Arial"/>
          <w:sz w:val="24"/>
          <w:szCs w:val="24"/>
        </w:rPr>
        <w:t xml:space="preserve"> </w:t>
      </w:r>
      <w:r w:rsidR="00A046A3">
        <w:rPr>
          <w:rFonts w:ascii="Arial" w:hAnsi="Arial" w:cs="Arial"/>
          <w:sz w:val="24"/>
          <w:szCs w:val="24"/>
        </w:rPr>
        <w:t xml:space="preserve"> </w:t>
      </w:r>
    </w:p>
    <w:p w:rsidR="00AB5026" w:rsidRDefault="00AB5026" w:rsidP="00AB5026">
      <w:pPr>
        <w:pStyle w:val="NoSpacing"/>
        <w:rPr>
          <w:rFonts w:ascii="Arial" w:hAnsi="Arial" w:cs="Arial"/>
          <w:b/>
          <w:sz w:val="24"/>
          <w:szCs w:val="24"/>
          <w:u w:val="single"/>
        </w:rPr>
      </w:pPr>
    </w:p>
    <w:p w:rsidR="00D90400" w:rsidRDefault="00AB5026" w:rsidP="005421EF">
      <w:pPr>
        <w:pStyle w:val="NoSpacing"/>
        <w:rPr>
          <w:rFonts w:ascii="Arial" w:hAnsi="Arial" w:cs="Arial"/>
          <w:sz w:val="24"/>
          <w:szCs w:val="24"/>
        </w:rPr>
      </w:pPr>
      <w:r>
        <w:rPr>
          <w:rFonts w:ascii="Arial" w:hAnsi="Arial" w:cs="Arial"/>
          <w:b/>
          <w:sz w:val="24"/>
          <w:szCs w:val="24"/>
          <w:u w:val="single"/>
        </w:rPr>
        <w:t>Finance Committee</w:t>
      </w:r>
      <w:r>
        <w:rPr>
          <w:rFonts w:ascii="Arial" w:hAnsi="Arial" w:cs="Arial"/>
          <w:b/>
          <w:sz w:val="24"/>
          <w:szCs w:val="24"/>
        </w:rPr>
        <w:t>:</w:t>
      </w:r>
      <w:r>
        <w:rPr>
          <w:rFonts w:ascii="Arial" w:hAnsi="Arial" w:cs="Arial"/>
          <w:sz w:val="24"/>
          <w:szCs w:val="24"/>
        </w:rPr>
        <w:t xml:space="preserve">  </w:t>
      </w:r>
      <w:r w:rsidR="00D90400">
        <w:rPr>
          <w:rFonts w:ascii="Arial" w:hAnsi="Arial" w:cs="Arial"/>
          <w:sz w:val="24"/>
          <w:szCs w:val="24"/>
        </w:rPr>
        <w:t xml:space="preserve">Nothing new to report from the committee. </w:t>
      </w:r>
    </w:p>
    <w:p w:rsidR="00D90400" w:rsidRDefault="00D90400" w:rsidP="005421EF">
      <w:pPr>
        <w:pStyle w:val="NoSpacing"/>
        <w:rPr>
          <w:rFonts w:ascii="Arial" w:hAnsi="Arial" w:cs="Arial"/>
          <w:sz w:val="24"/>
          <w:szCs w:val="24"/>
        </w:rPr>
      </w:pPr>
    </w:p>
    <w:p w:rsidR="00D618D7" w:rsidRDefault="00AB5026" w:rsidP="005421EF">
      <w:pPr>
        <w:pStyle w:val="NoSpacing"/>
        <w:rPr>
          <w:rFonts w:ascii="Arial" w:hAnsi="Arial" w:cs="Arial"/>
          <w:sz w:val="24"/>
          <w:szCs w:val="24"/>
        </w:rPr>
      </w:pPr>
      <w:r>
        <w:rPr>
          <w:rFonts w:ascii="Arial" w:hAnsi="Arial" w:cs="Arial"/>
          <w:sz w:val="24"/>
          <w:szCs w:val="24"/>
        </w:rPr>
        <w:t>Jim Fleming</w:t>
      </w:r>
      <w:r w:rsidR="0062352B">
        <w:rPr>
          <w:rFonts w:ascii="Arial" w:hAnsi="Arial" w:cs="Arial"/>
          <w:sz w:val="24"/>
          <w:szCs w:val="24"/>
        </w:rPr>
        <w:t xml:space="preserve"> advised he is working with Sharon Santilli to transfer the treasurer duties effective October 1.  There is not </w:t>
      </w:r>
      <w:r w:rsidR="00E32E51">
        <w:rPr>
          <w:rFonts w:ascii="Arial" w:hAnsi="Arial" w:cs="Arial"/>
          <w:sz w:val="24"/>
          <w:szCs w:val="24"/>
        </w:rPr>
        <w:t xml:space="preserve">a </w:t>
      </w:r>
      <w:r>
        <w:rPr>
          <w:rFonts w:ascii="Arial" w:hAnsi="Arial" w:cs="Arial"/>
          <w:sz w:val="24"/>
          <w:szCs w:val="24"/>
        </w:rPr>
        <w:t xml:space="preserve">Bank of America in North Dakota, so he will likely </w:t>
      </w:r>
      <w:r w:rsidR="0062352B">
        <w:rPr>
          <w:rFonts w:ascii="Arial" w:hAnsi="Arial" w:cs="Arial"/>
          <w:sz w:val="24"/>
          <w:szCs w:val="24"/>
        </w:rPr>
        <w:t>o</w:t>
      </w:r>
      <w:r>
        <w:rPr>
          <w:rFonts w:ascii="Arial" w:hAnsi="Arial" w:cs="Arial"/>
          <w:sz w:val="24"/>
          <w:szCs w:val="24"/>
        </w:rPr>
        <w:t>pen a US Bank account, pending information on fees.  There was also a suggestion for consideration that rather than opening and closing accounts</w:t>
      </w:r>
      <w:r w:rsidR="0062352B">
        <w:rPr>
          <w:rFonts w:ascii="Arial" w:hAnsi="Arial" w:cs="Arial"/>
          <w:sz w:val="24"/>
          <w:szCs w:val="24"/>
        </w:rPr>
        <w:t xml:space="preserve"> each time the treasurer changes, maybe we should </w:t>
      </w:r>
      <w:r>
        <w:rPr>
          <w:rFonts w:ascii="Arial" w:hAnsi="Arial" w:cs="Arial"/>
          <w:sz w:val="24"/>
          <w:szCs w:val="24"/>
        </w:rPr>
        <w:t xml:space="preserve"> keep 2-3 accounts open at major institutions such as Bank of America, Wells Fargo and US Bank</w:t>
      </w:r>
      <w:r w:rsidR="0062352B">
        <w:rPr>
          <w:rFonts w:ascii="Arial" w:hAnsi="Arial" w:cs="Arial"/>
          <w:sz w:val="24"/>
          <w:szCs w:val="24"/>
        </w:rPr>
        <w:t xml:space="preserve"> to facilitate the transfer of </w:t>
      </w:r>
      <w:r w:rsidR="00E32E51">
        <w:rPr>
          <w:rFonts w:ascii="Arial" w:hAnsi="Arial" w:cs="Arial"/>
          <w:sz w:val="24"/>
          <w:szCs w:val="24"/>
        </w:rPr>
        <w:t xml:space="preserve">funds.  </w:t>
      </w:r>
      <w:r w:rsidR="0062352B">
        <w:rPr>
          <w:rFonts w:ascii="Arial" w:hAnsi="Arial" w:cs="Arial"/>
          <w:sz w:val="24"/>
          <w:szCs w:val="24"/>
        </w:rPr>
        <w:t xml:space="preserve"> </w:t>
      </w:r>
      <w:r>
        <w:rPr>
          <w:rFonts w:ascii="Arial" w:hAnsi="Arial" w:cs="Arial"/>
          <w:sz w:val="24"/>
          <w:szCs w:val="24"/>
        </w:rPr>
        <w:t xml:space="preserve"> </w:t>
      </w:r>
    </w:p>
    <w:p w:rsidR="00AB5026" w:rsidRDefault="00AB5026" w:rsidP="005421EF">
      <w:pPr>
        <w:pStyle w:val="NoSpacing"/>
        <w:rPr>
          <w:rFonts w:ascii="Arial" w:hAnsi="Arial" w:cs="Arial"/>
          <w:sz w:val="24"/>
          <w:szCs w:val="24"/>
        </w:rPr>
      </w:pPr>
    </w:p>
    <w:p w:rsidR="0036026D" w:rsidRDefault="00D618D7" w:rsidP="00F07CA8">
      <w:pPr>
        <w:pStyle w:val="NoSpacing"/>
        <w:rPr>
          <w:rFonts w:ascii="Arial" w:hAnsi="Arial" w:cs="Arial"/>
          <w:sz w:val="24"/>
          <w:szCs w:val="24"/>
        </w:rPr>
      </w:pPr>
      <w:r>
        <w:rPr>
          <w:rFonts w:ascii="Arial" w:hAnsi="Arial" w:cs="Arial"/>
          <w:b/>
          <w:sz w:val="24"/>
          <w:szCs w:val="24"/>
          <w:u w:val="single"/>
        </w:rPr>
        <w:t>Medical Support</w:t>
      </w:r>
      <w:r>
        <w:rPr>
          <w:rFonts w:ascii="Arial" w:hAnsi="Arial" w:cs="Arial"/>
          <w:b/>
          <w:sz w:val="24"/>
          <w:szCs w:val="24"/>
        </w:rPr>
        <w:t>:</w:t>
      </w:r>
      <w:r>
        <w:rPr>
          <w:rFonts w:ascii="Arial" w:hAnsi="Arial" w:cs="Arial"/>
          <w:sz w:val="24"/>
          <w:szCs w:val="24"/>
        </w:rPr>
        <w:t xml:space="preserve">  Alisha Griffin </w:t>
      </w:r>
      <w:r w:rsidR="00F07CA8">
        <w:rPr>
          <w:rFonts w:ascii="Arial" w:hAnsi="Arial" w:cs="Arial"/>
          <w:sz w:val="24"/>
          <w:szCs w:val="24"/>
        </w:rPr>
        <w:t>reported she participated in a webinar on the October 1</w:t>
      </w:r>
      <w:r w:rsidR="00D90400">
        <w:rPr>
          <w:rFonts w:ascii="Arial" w:hAnsi="Arial" w:cs="Arial"/>
          <w:sz w:val="24"/>
          <w:szCs w:val="24"/>
        </w:rPr>
        <w:t>, 2013</w:t>
      </w:r>
      <w:r w:rsidR="00F07CA8">
        <w:rPr>
          <w:rFonts w:ascii="Arial" w:hAnsi="Arial" w:cs="Arial"/>
          <w:sz w:val="24"/>
          <w:szCs w:val="24"/>
        </w:rPr>
        <w:t xml:space="preserve"> opening of the health </w:t>
      </w:r>
      <w:r w:rsidR="00E32E51">
        <w:rPr>
          <w:rFonts w:ascii="Arial" w:hAnsi="Arial" w:cs="Arial"/>
          <w:sz w:val="24"/>
          <w:szCs w:val="24"/>
        </w:rPr>
        <w:t xml:space="preserve">care </w:t>
      </w:r>
      <w:r w:rsidR="00F07CA8">
        <w:rPr>
          <w:rFonts w:ascii="Arial" w:hAnsi="Arial" w:cs="Arial"/>
          <w:sz w:val="24"/>
          <w:szCs w:val="24"/>
        </w:rPr>
        <w:t xml:space="preserve">exchanges. </w:t>
      </w:r>
      <w:r w:rsidR="00676379">
        <w:rPr>
          <w:rFonts w:ascii="Arial" w:hAnsi="Arial" w:cs="Arial"/>
          <w:sz w:val="24"/>
          <w:szCs w:val="24"/>
        </w:rPr>
        <w:t xml:space="preserve">Child support agencies are still required to do the same work; effects will be varied so we will have to figure it out state by state. </w:t>
      </w:r>
    </w:p>
    <w:p w:rsidR="00676379" w:rsidRDefault="00676379" w:rsidP="00F07CA8">
      <w:pPr>
        <w:pStyle w:val="NoSpacing"/>
        <w:rPr>
          <w:rFonts w:ascii="Arial" w:hAnsi="Arial" w:cs="Arial"/>
          <w:sz w:val="24"/>
          <w:szCs w:val="24"/>
        </w:rPr>
      </w:pPr>
    </w:p>
    <w:p w:rsidR="00676379" w:rsidRDefault="00676379" w:rsidP="00F07CA8">
      <w:pPr>
        <w:pStyle w:val="NoSpacing"/>
        <w:rPr>
          <w:rFonts w:ascii="Arial" w:hAnsi="Arial" w:cs="Arial"/>
          <w:sz w:val="24"/>
          <w:szCs w:val="24"/>
        </w:rPr>
      </w:pPr>
      <w:r>
        <w:rPr>
          <w:rFonts w:ascii="Arial" w:hAnsi="Arial" w:cs="Arial"/>
          <w:sz w:val="24"/>
          <w:szCs w:val="24"/>
        </w:rPr>
        <w:t xml:space="preserve">The </w:t>
      </w:r>
      <w:r w:rsidR="00E32E51">
        <w:rPr>
          <w:rFonts w:ascii="Arial" w:hAnsi="Arial" w:cs="Arial"/>
          <w:sz w:val="24"/>
          <w:szCs w:val="24"/>
        </w:rPr>
        <w:t>Medical Support C</w:t>
      </w:r>
      <w:r>
        <w:rPr>
          <w:rFonts w:ascii="Arial" w:hAnsi="Arial" w:cs="Arial"/>
          <w:sz w:val="24"/>
          <w:szCs w:val="24"/>
        </w:rPr>
        <w:t>ommittee will be meeting in two weeks</w:t>
      </w:r>
      <w:r w:rsidR="00E32E51">
        <w:rPr>
          <w:rFonts w:ascii="Arial" w:hAnsi="Arial" w:cs="Arial"/>
          <w:sz w:val="24"/>
          <w:szCs w:val="24"/>
        </w:rPr>
        <w:t xml:space="preserve"> to continue discussions related to the impact of the Affordable Care Act on the child support program</w:t>
      </w:r>
      <w:r>
        <w:rPr>
          <w:rFonts w:ascii="Arial" w:hAnsi="Arial" w:cs="Arial"/>
          <w:sz w:val="24"/>
          <w:szCs w:val="24"/>
        </w:rPr>
        <w:t xml:space="preserve">. </w:t>
      </w:r>
    </w:p>
    <w:p w:rsidR="00676379" w:rsidRDefault="00676379" w:rsidP="00F07CA8">
      <w:pPr>
        <w:pStyle w:val="NoSpacing"/>
        <w:rPr>
          <w:rFonts w:ascii="Arial" w:hAnsi="Arial" w:cs="Arial"/>
          <w:sz w:val="24"/>
          <w:szCs w:val="24"/>
        </w:rPr>
      </w:pPr>
    </w:p>
    <w:p w:rsidR="00676379" w:rsidRDefault="00676379" w:rsidP="00F07CA8">
      <w:pPr>
        <w:pStyle w:val="NoSpacing"/>
        <w:rPr>
          <w:rFonts w:ascii="Arial" w:hAnsi="Arial" w:cs="Arial"/>
          <w:sz w:val="24"/>
          <w:szCs w:val="24"/>
        </w:rPr>
      </w:pPr>
      <w:r>
        <w:rPr>
          <w:rFonts w:ascii="Arial" w:hAnsi="Arial" w:cs="Arial"/>
          <w:sz w:val="24"/>
          <w:szCs w:val="24"/>
        </w:rPr>
        <w:t xml:space="preserve">Laurie commented there was an interesting question from Jerry Joy at the Region 1 meeting regarding states with cash medical support.  If someone takes expanded Medicaid, which is 100% federally funded, the state can’t keep any of the cash medical collection and questioned if there will be reporting issues. </w:t>
      </w:r>
      <w:r w:rsidR="0062352B">
        <w:rPr>
          <w:rFonts w:ascii="Arial" w:hAnsi="Arial" w:cs="Arial"/>
          <w:sz w:val="24"/>
          <w:szCs w:val="24"/>
        </w:rPr>
        <w:t xml:space="preserve">  Alisha indicated the workgroup has not spent much time looking at this issue yet.</w:t>
      </w:r>
    </w:p>
    <w:p w:rsidR="0062352B" w:rsidRDefault="0062352B" w:rsidP="00F07CA8">
      <w:pPr>
        <w:pStyle w:val="NoSpacing"/>
        <w:rPr>
          <w:rFonts w:ascii="Arial" w:hAnsi="Arial" w:cs="Arial"/>
          <w:sz w:val="24"/>
          <w:szCs w:val="24"/>
        </w:rPr>
      </w:pPr>
    </w:p>
    <w:p w:rsidR="0062352B" w:rsidRDefault="0062352B" w:rsidP="00F07CA8">
      <w:pPr>
        <w:pStyle w:val="NoSpacing"/>
        <w:rPr>
          <w:rFonts w:ascii="Arial" w:hAnsi="Arial" w:cs="Arial"/>
          <w:sz w:val="24"/>
          <w:szCs w:val="24"/>
        </w:rPr>
      </w:pPr>
      <w:r>
        <w:rPr>
          <w:rFonts w:ascii="Arial" w:hAnsi="Arial" w:cs="Arial"/>
          <w:sz w:val="24"/>
          <w:szCs w:val="24"/>
        </w:rPr>
        <w:t xml:space="preserve">Several indicated they are running into lots of questions in their specific states that there are no answers for yet.  Alisha indicated it should be the work of the Medical Support </w:t>
      </w:r>
      <w:r>
        <w:rPr>
          <w:rFonts w:ascii="Arial" w:hAnsi="Arial" w:cs="Arial"/>
          <w:sz w:val="24"/>
          <w:szCs w:val="24"/>
        </w:rPr>
        <w:lastRenderedPageBreak/>
        <w:t xml:space="preserve">Committee to try and get some of these answers, however, </w:t>
      </w:r>
      <w:r w:rsidR="00E32E51">
        <w:rPr>
          <w:rFonts w:ascii="Arial" w:hAnsi="Arial" w:cs="Arial"/>
          <w:sz w:val="24"/>
          <w:szCs w:val="24"/>
        </w:rPr>
        <w:t>most</w:t>
      </w:r>
      <w:r>
        <w:rPr>
          <w:rFonts w:ascii="Arial" w:hAnsi="Arial" w:cs="Arial"/>
          <w:sz w:val="24"/>
          <w:szCs w:val="24"/>
        </w:rPr>
        <w:t xml:space="preserve"> are not questions that can be answered very quickly.  </w:t>
      </w:r>
    </w:p>
    <w:p w:rsidR="00676379" w:rsidRDefault="00676379" w:rsidP="00F07CA8">
      <w:pPr>
        <w:pStyle w:val="NoSpacing"/>
        <w:rPr>
          <w:rFonts w:ascii="Arial" w:hAnsi="Arial" w:cs="Arial"/>
          <w:sz w:val="24"/>
          <w:szCs w:val="24"/>
        </w:rPr>
      </w:pPr>
    </w:p>
    <w:p w:rsidR="00E32E51" w:rsidRDefault="00E32E51" w:rsidP="00F07CA8">
      <w:pPr>
        <w:pStyle w:val="NoSpacing"/>
        <w:rPr>
          <w:rFonts w:ascii="Arial" w:hAnsi="Arial" w:cs="Arial"/>
          <w:sz w:val="24"/>
          <w:szCs w:val="24"/>
        </w:rPr>
      </w:pPr>
    </w:p>
    <w:p w:rsidR="00D90400" w:rsidRDefault="00D90400" w:rsidP="00D90400">
      <w:pPr>
        <w:pStyle w:val="NoSpacing"/>
        <w:rPr>
          <w:rFonts w:ascii="Arial" w:hAnsi="Arial" w:cs="Arial"/>
          <w:b/>
          <w:sz w:val="24"/>
          <w:szCs w:val="24"/>
        </w:rPr>
      </w:pPr>
      <w:r>
        <w:rPr>
          <w:rFonts w:ascii="Arial" w:hAnsi="Arial" w:cs="Arial"/>
          <w:b/>
          <w:sz w:val="24"/>
          <w:szCs w:val="24"/>
        </w:rPr>
        <w:t>NEW BUSINESS</w:t>
      </w:r>
    </w:p>
    <w:p w:rsidR="00D90400" w:rsidRDefault="00D90400" w:rsidP="00D90400">
      <w:pPr>
        <w:pStyle w:val="NoSpacing"/>
        <w:rPr>
          <w:rFonts w:ascii="Arial" w:hAnsi="Arial" w:cs="Arial"/>
          <w:sz w:val="24"/>
          <w:szCs w:val="24"/>
        </w:rPr>
      </w:pPr>
    </w:p>
    <w:p w:rsidR="00AE495D" w:rsidRDefault="00D90400" w:rsidP="00291D5C">
      <w:pPr>
        <w:pStyle w:val="NoSpacing"/>
        <w:rPr>
          <w:rFonts w:ascii="Arial" w:hAnsi="Arial" w:cs="Arial"/>
          <w:sz w:val="24"/>
          <w:szCs w:val="24"/>
        </w:rPr>
      </w:pPr>
      <w:r>
        <w:rPr>
          <w:rFonts w:ascii="Arial" w:hAnsi="Arial" w:cs="Arial"/>
          <w:sz w:val="24"/>
          <w:szCs w:val="24"/>
        </w:rPr>
        <w:t xml:space="preserve">Sharon Santilli sent a survey </w:t>
      </w:r>
      <w:r w:rsidR="0062352B">
        <w:rPr>
          <w:rFonts w:ascii="Arial" w:hAnsi="Arial" w:cs="Arial"/>
          <w:sz w:val="24"/>
          <w:szCs w:val="24"/>
        </w:rPr>
        <w:t xml:space="preserve">to Directors </w:t>
      </w:r>
      <w:r>
        <w:rPr>
          <w:rFonts w:ascii="Arial" w:hAnsi="Arial" w:cs="Arial"/>
          <w:sz w:val="24"/>
          <w:szCs w:val="24"/>
        </w:rPr>
        <w:t xml:space="preserve">regarding the 2015 NCCSD conference </w:t>
      </w:r>
      <w:r w:rsidR="0062352B">
        <w:rPr>
          <w:rFonts w:ascii="Arial" w:hAnsi="Arial" w:cs="Arial"/>
          <w:sz w:val="24"/>
          <w:szCs w:val="24"/>
        </w:rPr>
        <w:t xml:space="preserve">and asked for </w:t>
      </w:r>
      <w:r>
        <w:rPr>
          <w:rFonts w:ascii="Arial" w:hAnsi="Arial" w:cs="Arial"/>
          <w:sz w:val="24"/>
          <w:szCs w:val="24"/>
        </w:rPr>
        <w:t xml:space="preserve">approval to book two years in advance to get a lower rate, with no financial penalty if the conference was not held in Rhode Island.  Dan McDonald made a motion to approve and Jim Fleming seconded the motion.  The motion was approved. </w:t>
      </w:r>
    </w:p>
    <w:p w:rsidR="00D90400" w:rsidRDefault="00D90400" w:rsidP="00291D5C">
      <w:pPr>
        <w:pStyle w:val="NoSpacing"/>
        <w:rPr>
          <w:rFonts w:ascii="Arial" w:hAnsi="Arial" w:cs="Arial"/>
          <w:sz w:val="24"/>
          <w:szCs w:val="24"/>
        </w:rPr>
      </w:pPr>
    </w:p>
    <w:p w:rsidR="00742124" w:rsidRDefault="00742124" w:rsidP="00291D5C">
      <w:pPr>
        <w:pStyle w:val="NoSpacing"/>
        <w:rPr>
          <w:rFonts w:ascii="Arial" w:hAnsi="Arial" w:cs="Arial"/>
          <w:sz w:val="24"/>
          <w:szCs w:val="24"/>
        </w:rPr>
      </w:pPr>
      <w:r>
        <w:rPr>
          <w:rFonts w:ascii="Arial" w:hAnsi="Arial" w:cs="Arial"/>
          <w:sz w:val="24"/>
          <w:szCs w:val="24"/>
        </w:rPr>
        <w:t xml:space="preserve">Laurie McGrath stated that Donna Bonar attended their regional conference by phone and shared OCSE’s plans for a new strategic plan.  </w:t>
      </w:r>
      <w:r w:rsidR="00E32E51">
        <w:rPr>
          <w:rFonts w:ascii="Arial" w:hAnsi="Arial" w:cs="Arial"/>
          <w:sz w:val="24"/>
          <w:szCs w:val="24"/>
        </w:rPr>
        <w:t xml:space="preserve">OCSE </w:t>
      </w:r>
      <w:r>
        <w:rPr>
          <w:rFonts w:ascii="Arial" w:hAnsi="Arial" w:cs="Arial"/>
          <w:sz w:val="24"/>
          <w:szCs w:val="24"/>
        </w:rPr>
        <w:t>want</w:t>
      </w:r>
      <w:r w:rsidR="00E32E51">
        <w:rPr>
          <w:rFonts w:ascii="Arial" w:hAnsi="Arial" w:cs="Arial"/>
          <w:sz w:val="24"/>
          <w:szCs w:val="24"/>
        </w:rPr>
        <w:t>s</w:t>
      </w:r>
      <w:r>
        <w:rPr>
          <w:rFonts w:ascii="Arial" w:hAnsi="Arial" w:cs="Arial"/>
          <w:sz w:val="24"/>
          <w:szCs w:val="24"/>
        </w:rPr>
        <w:t xml:space="preserve"> feedback on the best way to get involvement from the directors.  </w:t>
      </w:r>
    </w:p>
    <w:p w:rsidR="00D90400" w:rsidRDefault="00D90400" w:rsidP="00291D5C">
      <w:pPr>
        <w:pStyle w:val="NoSpacing"/>
        <w:rPr>
          <w:rFonts w:ascii="Arial" w:hAnsi="Arial" w:cs="Arial"/>
          <w:sz w:val="24"/>
          <w:szCs w:val="24"/>
        </w:rPr>
      </w:pPr>
    </w:p>
    <w:p w:rsidR="00AE495D" w:rsidRDefault="00D90400" w:rsidP="00291D5C">
      <w:pPr>
        <w:pStyle w:val="NoSpacing"/>
        <w:rPr>
          <w:rFonts w:ascii="Arial" w:hAnsi="Arial" w:cs="Arial"/>
          <w:sz w:val="24"/>
          <w:szCs w:val="24"/>
        </w:rPr>
      </w:pPr>
      <w:r>
        <w:rPr>
          <w:rFonts w:ascii="Arial" w:hAnsi="Arial" w:cs="Arial"/>
          <w:b/>
          <w:sz w:val="24"/>
          <w:szCs w:val="24"/>
        </w:rPr>
        <w:t xml:space="preserve">INTRODUCTION OF NEW </w:t>
      </w:r>
      <w:r w:rsidR="00A53101">
        <w:rPr>
          <w:rFonts w:ascii="Arial" w:hAnsi="Arial" w:cs="Arial"/>
          <w:b/>
          <w:sz w:val="24"/>
          <w:szCs w:val="24"/>
        </w:rPr>
        <w:t>EXECUTIVE COMMITTEE</w:t>
      </w:r>
    </w:p>
    <w:p w:rsidR="00AE495D" w:rsidRDefault="00AE495D" w:rsidP="00291D5C">
      <w:pPr>
        <w:pStyle w:val="NoSpacing"/>
        <w:rPr>
          <w:rFonts w:ascii="Arial" w:hAnsi="Arial" w:cs="Arial"/>
          <w:sz w:val="24"/>
          <w:szCs w:val="24"/>
        </w:rPr>
      </w:pPr>
    </w:p>
    <w:p w:rsidR="003B2CA1" w:rsidRDefault="00D90400" w:rsidP="005421EF">
      <w:pPr>
        <w:pStyle w:val="NoSpacing"/>
        <w:rPr>
          <w:rFonts w:ascii="Arial" w:hAnsi="Arial" w:cs="Arial"/>
          <w:sz w:val="24"/>
          <w:szCs w:val="24"/>
        </w:rPr>
      </w:pPr>
      <w:r>
        <w:rPr>
          <w:rFonts w:ascii="Arial" w:hAnsi="Arial" w:cs="Arial"/>
          <w:sz w:val="24"/>
          <w:szCs w:val="24"/>
        </w:rPr>
        <w:t xml:space="preserve">President Rice introduced the 2014 committee and officers: </w:t>
      </w:r>
    </w:p>
    <w:p w:rsidR="000F30AB" w:rsidRDefault="000F30AB" w:rsidP="005421EF">
      <w:pPr>
        <w:pStyle w:val="NoSpacing"/>
        <w:rPr>
          <w:rFonts w:ascii="Arial" w:hAnsi="Arial" w:cs="Arial"/>
          <w:sz w:val="24"/>
          <w:szCs w:val="24"/>
        </w:rPr>
      </w:pPr>
    </w:p>
    <w:tbl>
      <w:tblPr>
        <w:tblW w:w="9486" w:type="dxa"/>
        <w:tblLook w:val="04A0"/>
      </w:tblPr>
      <w:tblGrid>
        <w:gridCol w:w="2718"/>
        <w:gridCol w:w="2160"/>
        <w:gridCol w:w="540"/>
        <w:gridCol w:w="1440"/>
        <w:gridCol w:w="2628"/>
      </w:tblGrid>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President</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Laurie McGrath</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1:</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Jerry Joy</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Vice President</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Sharon Santilli</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2:</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Eileen Stack</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Secretary</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Carol Eaton</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3:</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Craig Burshem</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Treasurer</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Jim Fleming</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4:</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David Sanchez</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Past President</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Benidia Rice</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5:</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Jackie Sharping</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Committee Chairs:</w:t>
            </w:r>
          </w:p>
        </w:tc>
        <w:tc>
          <w:tcPr>
            <w:tcW w:w="2160" w:type="dxa"/>
          </w:tcPr>
          <w:p w:rsidR="000F30AB" w:rsidRPr="00116DAA" w:rsidRDefault="000F30AB" w:rsidP="005421EF">
            <w:pPr>
              <w:pStyle w:val="NoSpacing"/>
              <w:rPr>
                <w:rFonts w:ascii="Arial" w:hAnsi="Arial" w:cs="Arial"/>
                <w:sz w:val="24"/>
                <w:szCs w:val="24"/>
              </w:rPr>
            </w:pP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6:</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Dan McDonald</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Medical Support</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Alisha Griffin</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7:</w:t>
            </w:r>
          </w:p>
        </w:tc>
        <w:tc>
          <w:tcPr>
            <w:tcW w:w="262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Trisha Thomas</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TANF Reauthorization</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Kandy Yearsley</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8:</w:t>
            </w:r>
          </w:p>
        </w:tc>
        <w:tc>
          <w:tcPr>
            <w:tcW w:w="2628" w:type="dxa"/>
          </w:tcPr>
          <w:p w:rsidR="000F30AB" w:rsidRPr="00116DAA" w:rsidRDefault="00773726" w:rsidP="005421EF">
            <w:pPr>
              <w:pStyle w:val="NoSpacing"/>
              <w:rPr>
                <w:rFonts w:ascii="Arial" w:hAnsi="Arial" w:cs="Arial"/>
                <w:sz w:val="24"/>
                <w:szCs w:val="24"/>
              </w:rPr>
            </w:pPr>
            <w:r w:rsidRPr="00116DAA">
              <w:rPr>
                <w:rFonts w:ascii="Arial" w:hAnsi="Arial" w:cs="Arial"/>
                <w:sz w:val="24"/>
                <w:szCs w:val="24"/>
              </w:rPr>
              <w:t>Liesa Stockdale</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NCCSD Website</w:t>
            </w:r>
          </w:p>
        </w:tc>
        <w:tc>
          <w:tcPr>
            <w:tcW w:w="216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Jeff Cohen</w:t>
            </w: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9:</w:t>
            </w:r>
          </w:p>
        </w:tc>
        <w:tc>
          <w:tcPr>
            <w:tcW w:w="2628" w:type="dxa"/>
          </w:tcPr>
          <w:p w:rsidR="000F30AB" w:rsidRPr="00116DAA" w:rsidRDefault="00773726" w:rsidP="005421EF">
            <w:pPr>
              <w:pStyle w:val="NoSpacing"/>
              <w:rPr>
                <w:rFonts w:ascii="Arial" w:hAnsi="Arial" w:cs="Arial"/>
                <w:sz w:val="24"/>
                <w:szCs w:val="24"/>
              </w:rPr>
            </w:pPr>
            <w:r w:rsidRPr="00116DAA">
              <w:rPr>
                <w:rFonts w:ascii="Arial" w:hAnsi="Arial" w:cs="Arial"/>
                <w:sz w:val="24"/>
                <w:szCs w:val="24"/>
              </w:rPr>
              <w:t>Kathleen Hrepich</w:t>
            </w:r>
          </w:p>
        </w:tc>
      </w:tr>
      <w:tr w:rsidR="000F30AB" w:rsidRPr="00116DAA" w:rsidTr="00116DAA">
        <w:tc>
          <w:tcPr>
            <w:tcW w:w="2718" w:type="dxa"/>
          </w:tcPr>
          <w:p w:rsidR="000F30AB" w:rsidRPr="00116DAA" w:rsidRDefault="000F30AB" w:rsidP="005421EF">
            <w:pPr>
              <w:pStyle w:val="NoSpacing"/>
              <w:rPr>
                <w:rFonts w:ascii="Arial" w:hAnsi="Arial" w:cs="Arial"/>
                <w:sz w:val="24"/>
                <w:szCs w:val="24"/>
              </w:rPr>
            </w:pPr>
          </w:p>
        </w:tc>
        <w:tc>
          <w:tcPr>
            <w:tcW w:w="2160" w:type="dxa"/>
          </w:tcPr>
          <w:p w:rsidR="000F30AB" w:rsidRPr="00116DAA" w:rsidRDefault="000F30AB" w:rsidP="005421EF">
            <w:pPr>
              <w:pStyle w:val="NoSpacing"/>
              <w:rPr>
                <w:rFonts w:ascii="Arial" w:hAnsi="Arial" w:cs="Arial"/>
                <w:sz w:val="24"/>
                <w:szCs w:val="24"/>
              </w:rPr>
            </w:pPr>
          </w:p>
        </w:tc>
        <w:tc>
          <w:tcPr>
            <w:tcW w:w="540" w:type="dxa"/>
          </w:tcPr>
          <w:p w:rsidR="000F30AB" w:rsidRPr="00116DAA" w:rsidRDefault="000F30AB" w:rsidP="005421EF">
            <w:pPr>
              <w:pStyle w:val="NoSpacing"/>
              <w:rPr>
                <w:rFonts w:ascii="Arial" w:hAnsi="Arial" w:cs="Arial"/>
                <w:sz w:val="24"/>
                <w:szCs w:val="24"/>
              </w:rPr>
            </w:pPr>
          </w:p>
        </w:tc>
        <w:tc>
          <w:tcPr>
            <w:tcW w:w="1440" w:type="dxa"/>
          </w:tcPr>
          <w:p w:rsidR="000F30AB" w:rsidRPr="00116DAA" w:rsidRDefault="000F30AB" w:rsidP="005421EF">
            <w:pPr>
              <w:pStyle w:val="NoSpacing"/>
              <w:rPr>
                <w:rFonts w:ascii="Arial" w:hAnsi="Arial" w:cs="Arial"/>
                <w:sz w:val="24"/>
                <w:szCs w:val="24"/>
              </w:rPr>
            </w:pPr>
            <w:r w:rsidRPr="00116DAA">
              <w:rPr>
                <w:rFonts w:ascii="Arial" w:hAnsi="Arial" w:cs="Arial"/>
                <w:sz w:val="24"/>
                <w:szCs w:val="24"/>
              </w:rPr>
              <w:t>Region 10:</w:t>
            </w:r>
          </w:p>
        </w:tc>
        <w:tc>
          <w:tcPr>
            <w:tcW w:w="2628" w:type="dxa"/>
          </w:tcPr>
          <w:p w:rsidR="000F30AB" w:rsidRPr="00116DAA" w:rsidRDefault="00773726" w:rsidP="005421EF">
            <w:pPr>
              <w:pStyle w:val="NoSpacing"/>
              <w:rPr>
                <w:rFonts w:ascii="Arial" w:hAnsi="Arial" w:cs="Arial"/>
                <w:sz w:val="24"/>
                <w:szCs w:val="24"/>
              </w:rPr>
            </w:pPr>
            <w:r w:rsidRPr="00116DAA">
              <w:rPr>
                <w:rFonts w:ascii="Arial" w:hAnsi="Arial" w:cs="Arial"/>
                <w:sz w:val="24"/>
                <w:szCs w:val="24"/>
              </w:rPr>
              <w:t>Kate Richardson</w:t>
            </w:r>
          </w:p>
        </w:tc>
      </w:tr>
    </w:tbl>
    <w:p w:rsidR="00742124" w:rsidRDefault="00742124" w:rsidP="005421EF">
      <w:pPr>
        <w:pStyle w:val="NoSpacing"/>
        <w:rPr>
          <w:rFonts w:ascii="Arial" w:hAnsi="Arial" w:cs="Arial"/>
          <w:sz w:val="24"/>
          <w:szCs w:val="24"/>
        </w:rPr>
      </w:pPr>
    </w:p>
    <w:p w:rsidR="00D90400" w:rsidRDefault="00742124" w:rsidP="005421EF">
      <w:pPr>
        <w:pStyle w:val="NoSpacing"/>
        <w:rPr>
          <w:rFonts w:ascii="Arial" w:hAnsi="Arial" w:cs="Arial"/>
          <w:sz w:val="24"/>
          <w:szCs w:val="24"/>
        </w:rPr>
      </w:pPr>
      <w:r>
        <w:rPr>
          <w:rFonts w:ascii="Arial" w:hAnsi="Arial" w:cs="Arial"/>
          <w:sz w:val="24"/>
          <w:szCs w:val="24"/>
        </w:rPr>
        <w:t>Laurie McGrath thanked Pres</w:t>
      </w:r>
      <w:r w:rsidR="0068577B">
        <w:rPr>
          <w:rFonts w:ascii="Arial" w:hAnsi="Arial" w:cs="Arial"/>
          <w:sz w:val="24"/>
          <w:szCs w:val="24"/>
        </w:rPr>
        <w:t xml:space="preserve">ident Rice for her work on behalf of the NCCSD this past year and </w:t>
      </w:r>
      <w:r>
        <w:rPr>
          <w:rFonts w:ascii="Arial" w:hAnsi="Arial" w:cs="Arial"/>
          <w:sz w:val="24"/>
          <w:szCs w:val="24"/>
        </w:rPr>
        <w:t xml:space="preserve">for a great conference. </w:t>
      </w:r>
    </w:p>
    <w:p w:rsidR="00742124" w:rsidRDefault="00742124" w:rsidP="005421EF">
      <w:pPr>
        <w:pStyle w:val="NoSpacing"/>
        <w:rPr>
          <w:rFonts w:ascii="Arial" w:hAnsi="Arial" w:cs="Arial"/>
          <w:sz w:val="24"/>
          <w:szCs w:val="24"/>
        </w:rPr>
      </w:pPr>
    </w:p>
    <w:p w:rsidR="003B2CA1" w:rsidRDefault="003B2CA1" w:rsidP="005421EF">
      <w:pPr>
        <w:pStyle w:val="NoSpacing"/>
        <w:rPr>
          <w:rFonts w:ascii="Arial" w:hAnsi="Arial" w:cs="Arial"/>
          <w:b/>
          <w:sz w:val="24"/>
          <w:szCs w:val="24"/>
        </w:rPr>
      </w:pPr>
      <w:r>
        <w:rPr>
          <w:rFonts w:ascii="Arial" w:hAnsi="Arial" w:cs="Arial"/>
          <w:b/>
          <w:sz w:val="24"/>
          <w:szCs w:val="24"/>
        </w:rPr>
        <w:t>Meeting adjourned.</w:t>
      </w: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p w:rsidR="009F2738" w:rsidRDefault="009F2738" w:rsidP="005421EF">
      <w:pPr>
        <w:pStyle w:val="NoSpacing"/>
        <w:rPr>
          <w:rFonts w:ascii="Arial" w:hAnsi="Arial" w:cs="Arial"/>
          <w:b/>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9F2738" w:rsidRPr="00694631" w:rsidTr="004377C7">
        <w:trPr>
          <w:trHeight w:val="305"/>
        </w:trPr>
        <w:tc>
          <w:tcPr>
            <w:tcW w:w="12625" w:type="dxa"/>
            <w:gridSpan w:val="3"/>
            <w:tcBorders>
              <w:top w:val="nil"/>
              <w:left w:val="nil"/>
              <w:bottom w:val="nil"/>
              <w:right w:val="nil"/>
            </w:tcBorders>
          </w:tcPr>
          <w:p w:rsidR="009F2738" w:rsidRPr="00694631" w:rsidRDefault="009F2738" w:rsidP="004377C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 xml:space="preserve">                    </w:t>
            </w:r>
            <w:r w:rsidRPr="00694631">
              <w:rPr>
                <w:rFonts w:ascii="Arial" w:hAnsi="Arial" w:cs="Arial"/>
                <w:b/>
                <w:bCs/>
                <w:color w:val="000000"/>
                <w:sz w:val="24"/>
                <w:szCs w:val="24"/>
              </w:rPr>
              <w:t>NATIONAL COUNCIL OF CHILD SUPPORT DIRECTORS</w:t>
            </w:r>
          </w:p>
        </w:tc>
      </w:tr>
      <w:tr w:rsidR="009F2738" w:rsidRPr="00694631" w:rsidTr="004377C7">
        <w:trPr>
          <w:trHeight w:val="305"/>
        </w:trPr>
        <w:tc>
          <w:tcPr>
            <w:tcW w:w="12625" w:type="dxa"/>
            <w:gridSpan w:val="3"/>
            <w:tcBorders>
              <w:top w:val="nil"/>
              <w:left w:val="nil"/>
              <w:bottom w:val="nil"/>
              <w:right w:val="nil"/>
            </w:tcBorders>
          </w:tcPr>
          <w:p w:rsidR="009F2738" w:rsidRPr="00694631" w:rsidRDefault="009F2738" w:rsidP="004377C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Pr="00694631">
              <w:rPr>
                <w:rFonts w:ascii="Arial" w:hAnsi="Arial" w:cs="Arial"/>
                <w:b/>
                <w:bCs/>
                <w:color w:val="000000"/>
                <w:sz w:val="24"/>
                <w:szCs w:val="24"/>
              </w:rPr>
              <w:t>TREASURER'S REPORT</w:t>
            </w:r>
          </w:p>
        </w:tc>
      </w:tr>
      <w:tr w:rsidR="009F2738" w:rsidRPr="00694631" w:rsidTr="004377C7">
        <w:trPr>
          <w:trHeight w:val="305"/>
        </w:trPr>
        <w:tc>
          <w:tcPr>
            <w:tcW w:w="7871"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Activity August 1, 2013- August 31, 2013</w:t>
            </w:r>
          </w:p>
        </w:tc>
        <w:tc>
          <w:tcPr>
            <w:tcW w:w="2396"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center"/>
              <w:rPr>
                <w:rFonts w:ascii="Arial" w:hAnsi="Arial" w:cs="Arial"/>
                <w:color w:val="000000"/>
                <w:sz w:val="20"/>
                <w:szCs w:val="20"/>
              </w:rPr>
            </w:pPr>
          </w:p>
        </w:tc>
        <w:tc>
          <w:tcPr>
            <w:tcW w:w="2358"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center"/>
              <w:rPr>
                <w:rFonts w:ascii="Arial" w:hAnsi="Arial" w:cs="Arial"/>
                <w:color w:val="000000"/>
                <w:sz w:val="20"/>
                <w:szCs w:val="20"/>
              </w:rPr>
            </w:pPr>
          </w:p>
        </w:tc>
      </w:tr>
      <w:tr w:rsidR="009F2738" w:rsidRPr="00694631" w:rsidTr="004377C7">
        <w:trPr>
          <w:trHeight w:val="247"/>
        </w:trPr>
        <w:tc>
          <w:tcPr>
            <w:tcW w:w="7871"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right"/>
              <w:rPr>
                <w:rFonts w:ascii="Arial" w:hAnsi="Arial" w:cs="Arial"/>
                <w:color w:val="000000"/>
                <w:sz w:val="20"/>
                <w:szCs w:val="20"/>
              </w:rPr>
            </w:pPr>
          </w:p>
        </w:tc>
        <w:tc>
          <w:tcPr>
            <w:tcW w:w="2396"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right"/>
              <w:rPr>
                <w:rFonts w:ascii="Arial" w:hAnsi="Arial" w:cs="Arial"/>
                <w:color w:val="000000"/>
                <w:sz w:val="20"/>
                <w:szCs w:val="20"/>
              </w:rPr>
            </w:pPr>
          </w:p>
        </w:tc>
        <w:tc>
          <w:tcPr>
            <w:tcW w:w="2358" w:type="dxa"/>
            <w:tcBorders>
              <w:top w:val="nil"/>
              <w:left w:val="nil"/>
              <w:bottom w:val="nil"/>
              <w:right w:val="nil"/>
            </w:tcBorders>
          </w:tcPr>
          <w:p w:rsidR="009F2738" w:rsidRPr="00694631" w:rsidRDefault="009F2738" w:rsidP="004377C7">
            <w:pPr>
              <w:autoSpaceDE w:val="0"/>
              <w:autoSpaceDN w:val="0"/>
              <w:adjustRightInd w:val="0"/>
              <w:spacing w:after="0" w:line="240" w:lineRule="auto"/>
              <w:jc w:val="right"/>
              <w:rPr>
                <w:rFonts w:ascii="Arial" w:hAnsi="Arial" w:cs="Arial"/>
                <w:color w:val="000000"/>
                <w:sz w:val="20"/>
                <w:szCs w:val="20"/>
              </w:rPr>
            </w:pPr>
          </w:p>
        </w:tc>
      </w:tr>
      <w:tr w:rsidR="009F2738" w:rsidRPr="00912D12" w:rsidTr="004377C7">
        <w:trPr>
          <w:trHeight w:val="290"/>
        </w:trPr>
        <w:tc>
          <w:tcPr>
            <w:tcW w:w="7871" w:type="dxa"/>
            <w:tcBorders>
              <w:top w:val="nil"/>
              <w:left w:val="nil"/>
              <w:bottom w:val="nil"/>
              <w:right w:val="nil"/>
            </w:tcBorders>
          </w:tcPr>
          <w:p w:rsidR="009F2738" w:rsidRDefault="009F2738" w:rsidP="004377C7">
            <w:pPr>
              <w:rPr>
                <w:rFonts w:ascii="Arial" w:hAnsi="Arial" w:cs="Arial"/>
                <w:color w:val="000000"/>
                <w:sz w:val="24"/>
                <w:szCs w:val="24"/>
              </w:rPr>
            </w:pPr>
            <w:r>
              <w:rPr>
                <w:rFonts w:ascii="Arial" w:hAnsi="Arial" w:cs="Arial"/>
                <w:color w:val="000000"/>
                <w:sz w:val="24"/>
                <w:szCs w:val="24"/>
              </w:rPr>
              <w:t xml:space="preserve">Checking Account </w:t>
            </w:r>
            <w:r w:rsidRPr="00694631">
              <w:rPr>
                <w:rFonts w:ascii="Arial" w:hAnsi="Arial" w:cs="Arial"/>
                <w:color w:val="000000"/>
                <w:sz w:val="24"/>
                <w:szCs w:val="24"/>
              </w:rPr>
              <w:t xml:space="preserve">Balance as of </w:t>
            </w:r>
            <w:r>
              <w:rPr>
                <w:rFonts w:ascii="Arial" w:hAnsi="Arial" w:cs="Arial"/>
                <w:color w:val="000000"/>
                <w:sz w:val="24"/>
                <w:szCs w:val="24"/>
              </w:rPr>
              <w:t>7/30/</w:t>
            </w:r>
            <w:r w:rsidRPr="00694631">
              <w:rPr>
                <w:rFonts w:ascii="Arial" w:hAnsi="Arial" w:cs="Arial"/>
                <w:color w:val="000000"/>
                <w:sz w:val="24"/>
                <w:szCs w:val="24"/>
              </w:rPr>
              <w:t>1</w:t>
            </w:r>
            <w:r>
              <w:rPr>
                <w:rFonts w:ascii="Arial" w:hAnsi="Arial" w:cs="Arial"/>
                <w:color w:val="000000"/>
                <w:sz w:val="24"/>
                <w:szCs w:val="24"/>
              </w:rPr>
              <w:t>3</w:t>
            </w:r>
            <w:r w:rsidRPr="00694631">
              <w:rPr>
                <w:rFonts w:ascii="Arial" w:hAnsi="Arial" w:cs="Arial"/>
                <w:color w:val="000000"/>
                <w:sz w:val="24"/>
                <w:szCs w:val="24"/>
              </w:rPr>
              <w:t xml:space="preserve"> </w:t>
            </w:r>
            <w:r>
              <w:rPr>
                <w:rFonts w:ascii="Arial" w:hAnsi="Arial" w:cs="Arial"/>
                <w:color w:val="000000"/>
                <w:sz w:val="24"/>
                <w:szCs w:val="24"/>
              </w:rPr>
              <w:t xml:space="preserve">                               $  76,340.05  </w:t>
            </w:r>
          </w:p>
          <w:p w:rsidR="009F2738" w:rsidRPr="00694631" w:rsidRDefault="009F2738" w:rsidP="004377C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tc>
        <w:tc>
          <w:tcPr>
            <w:tcW w:w="2396" w:type="dxa"/>
            <w:tcBorders>
              <w:top w:val="nil"/>
              <w:left w:val="nil"/>
              <w:bottom w:val="nil"/>
              <w:right w:val="nil"/>
            </w:tcBorders>
          </w:tcPr>
          <w:p w:rsidR="009F2738" w:rsidRPr="00912D12" w:rsidRDefault="009F2738" w:rsidP="004377C7">
            <w:pPr>
              <w:rPr>
                <w:rFonts w:ascii="Arial" w:hAnsi="Arial" w:cs="Arial"/>
                <w:color w:val="000000"/>
                <w:sz w:val="20"/>
                <w:szCs w:val="20"/>
              </w:rPr>
            </w:pPr>
          </w:p>
        </w:tc>
        <w:tc>
          <w:tcPr>
            <w:tcW w:w="2358" w:type="dxa"/>
            <w:tcBorders>
              <w:top w:val="nil"/>
              <w:left w:val="nil"/>
              <w:bottom w:val="nil"/>
              <w:right w:val="nil"/>
            </w:tcBorders>
          </w:tcPr>
          <w:p w:rsidR="009F2738" w:rsidRPr="00912D12" w:rsidRDefault="009F2738" w:rsidP="004377C7">
            <w:pPr>
              <w:autoSpaceDE w:val="0"/>
              <w:autoSpaceDN w:val="0"/>
              <w:adjustRightInd w:val="0"/>
              <w:spacing w:after="0" w:line="240" w:lineRule="auto"/>
              <w:jc w:val="right"/>
              <w:rPr>
                <w:rFonts w:ascii="Arial" w:hAnsi="Arial" w:cs="Arial"/>
                <w:color w:val="000000"/>
                <w:sz w:val="20"/>
                <w:szCs w:val="20"/>
              </w:rPr>
            </w:pPr>
          </w:p>
        </w:tc>
      </w:tr>
    </w:tbl>
    <w:p w:rsidR="009F2738" w:rsidRDefault="009F2738" w:rsidP="009F2738">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Deposits (electronic and check)</w:t>
      </w:r>
    </w:p>
    <w:p w:rsidR="009F2738" w:rsidRDefault="009F2738" w:rsidP="009F2738">
      <w:pPr>
        <w:rPr>
          <w:rFonts w:ascii="Arial" w:hAnsi="Arial" w:cs="Arial"/>
          <w:color w:val="000000"/>
          <w:sz w:val="24"/>
          <w:szCs w:val="24"/>
        </w:rPr>
      </w:pPr>
      <w:r>
        <w:rPr>
          <w:rFonts w:ascii="Arial" w:hAnsi="Arial" w:cs="Arial"/>
          <w:color w:val="000000"/>
          <w:sz w:val="24"/>
          <w:szCs w:val="24"/>
        </w:rPr>
        <w:t xml:space="preserve">Registrations          </w:t>
      </w:r>
    </w:p>
    <w:p w:rsidR="009F2738" w:rsidRDefault="009F2738" w:rsidP="009F2738">
      <w:r>
        <w:rPr>
          <w:rFonts w:ascii="Arial" w:hAnsi="Arial" w:cs="Arial"/>
          <w:color w:val="000000"/>
          <w:sz w:val="24"/>
          <w:szCs w:val="24"/>
        </w:rPr>
        <w:t xml:space="preserve">8-2-13  OCSE Registrations                                                  $    5,175.00  </w:t>
      </w:r>
      <w:r>
        <w:t xml:space="preserve"> </w:t>
      </w:r>
    </w:p>
    <w:p w:rsidR="009F2738" w:rsidRPr="00223E1E" w:rsidRDefault="009F2738" w:rsidP="009F2738">
      <w:pPr>
        <w:rPr>
          <w:rFonts w:ascii="Arial" w:hAnsi="Arial" w:cs="Arial"/>
          <w:sz w:val="24"/>
          <w:szCs w:val="24"/>
        </w:rPr>
      </w:pPr>
      <w:r w:rsidRPr="00223E1E">
        <w:rPr>
          <w:rFonts w:ascii="Arial" w:hAnsi="Arial" w:cs="Arial"/>
          <w:sz w:val="24"/>
          <w:szCs w:val="24"/>
        </w:rPr>
        <w:t xml:space="preserve">8-5-13     Registrations                                                           </w:t>
      </w:r>
      <w:r>
        <w:rPr>
          <w:rFonts w:ascii="Arial" w:hAnsi="Arial" w:cs="Arial"/>
          <w:sz w:val="24"/>
          <w:szCs w:val="24"/>
        </w:rPr>
        <w:t>$</w:t>
      </w:r>
      <w:r w:rsidRPr="00223E1E">
        <w:rPr>
          <w:rFonts w:ascii="Arial" w:hAnsi="Arial" w:cs="Arial"/>
          <w:sz w:val="24"/>
          <w:szCs w:val="24"/>
        </w:rPr>
        <w:t xml:space="preserve">       800.00 </w:t>
      </w:r>
    </w:p>
    <w:p w:rsidR="009F2738" w:rsidRDefault="009F2738" w:rsidP="009F2738">
      <w:pPr>
        <w:rPr>
          <w:rFonts w:ascii="Arial" w:hAnsi="Arial" w:cs="Arial"/>
          <w:color w:val="000000"/>
          <w:sz w:val="24"/>
          <w:szCs w:val="24"/>
        </w:rPr>
      </w:pPr>
      <w:r w:rsidRPr="00223E1E">
        <w:rPr>
          <w:rFonts w:ascii="Arial" w:hAnsi="Arial" w:cs="Arial"/>
          <w:sz w:val="24"/>
          <w:szCs w:val="24"/>
        </w:rPr>
        <w:t xml:space="preserve">8-28-13   Registration                                                      </w:t>
      </w:r>
      <w:r w:rsidRPr="00223E1E">
        <w:rPr>
          <w:rFonts w:ascii="Arial" w:hAnsi="Arial" w:cs="Arial"/>
          <w:color w:val="000000"/>
          <w:sz w:val="24"/>
          <w:szCs w:val="24"/>
        </w:rPr>
        <w:t xml:space="preserve">       </w:t>
      </w:r>
      <w:r>
        <w:rPr>
          <w:rFonts w:ascii="Arial" w:hAnsi="Arial" w:cs="Arial"/>
          <w:color w:val="000000"/>
          <w:sz w:val="24"/>
          <w:szCs w:val="24"/>
        </w:rPr>
        <w:t>$</w:t>
      </w:r>
      <w:r w:rsidRPr="00223E1E">
        <w:rPr>
          <w:rFonts w:ascii="Arial" w:hAnsi="Arial" w:cs="Arial"/>
          <w:color w:val="000000"/>
          <w:sz w:val="24"/>
          <w:szCs w:val="24"/>
        </w:rPr>
        <w:t xml:space="preserve"> </w:t>
      </w:r>
      <w:r>
        <w:rPr>
          <w:rFonts w:ascii="Arial" w:hAnsi="Arial" w:cs="Arial"/>
          <w:color w:val="000000"/>
          <w:sz w:val="24"/>
          <w:szCs w:val="24"/>
        </w:rPr>
        <w:t xml:space="preserve">     400.00</w:t>
      </w:r>
    </w:p>
    <w:p w:rsidR="009F2738" w:rsidRDefault="009F2738" w:rsidP="009F2738">
      <w:pPr>
        <w:rPr>
          <w:rFonts w:ascii="Arial" w:hAnsi="Arial" w:cs="Arial"/>
          <w:color w:val="000000"/>
          <w:sz w:val="24"/>
          <w:szCs w:val="24"/>
        </w:rPr>
      </w:pPr>
      <w:r>
        <w:rPr>
          <w:rFonts w:ascii="Arial" w:hAnsi="Arial" w:cs="Arial"/>
          <w:color w:val="000000"/>
          <w:sz w:val="24"/>
          <w:szCs w:val="24"/>
        </w:rPr>
        <w:t xml:space="preserve">                                                                  </w:t>
      </w:r>
      <w:r w:rsidRPr="00694631">
        <w:rPr>
          <w:rFonts w:ascii="Arial" w:hAnsi="Arial" w:cs="Arial"/>
          <w:color w:val="000000"/>
          <w:sz w:val="24"/>
          <w:szCs w:val="24"/>
        </w:rPr>
        <w:t>Total Depos</w:t>
      </w:r>
      <w:r>
        <w:rPr>
          <w:rFonts w:ascii="Arial" w:hAnsi="Arial" w:cs="Arial"/>
          <w:color w:val="000000"/>
          <w:sz w:val="24"/>
          <w:szCs w:val="24"/>
        </w:rPr>
        <w:t>i</w:t>
      </w:r>
      <w:r w:rsidRPr="00694631">
        <w:rPr>
          <w:rFonts w:ascii="Arial" w:hAnsi="Arial" w:cs="Arial"/>
          <w:color w:val="000000"/>
          <w:sz w:val="24"/>
          <w:szCs w:val="24"/>
        </w:rPr>
        <w:t>ts</w:t>
      </w:r>
      <w:r>
        <w:rPr>
          <w:rFonts w:ascii="Arial" w:hAnsi="Arial" w:cs="Arial"/>
          <w:color w:val="000000"/>
          <w:sz w:val="24"/>
          <w:szCs w:val="24"/>
        </w:rPr>
        <w:t xml:space="preserve">      $    6,375.00    </w:t>
      </w:r>
    </w:p>
    <w:p w:rsidR="009F2738" w:rsidRDefault="009F2738" w:rsidP="009F2738">
      <w:pPr>
        <w:autoSpaceDE w:val="0"/>
        <w:autoSpaceDN w:val="0"/>
        <w:adjustRightInd w:val="0"/>
        <w:spacing w:after="0" w:line="240" w:lineRule="auto"/>
        <w:rPr>
          <w:rFonts w:ascii="Arial" w:hAnsi="Arial" w:cs="Arial"/>
          <w:b/>
          <w:color w:val="000000"/>
          <w:sz w:val="24"/>
          <w:szCs w:val="24"/>
        </w:rPr>
      </w:pPr>
      <w:r w:rsidRPr="000373A0">
        <w:rPr>
          <w:rFonts w:ascii="Arial" w:hAnsi="Arial" w:cs="Arial"/>
          <w:b/>
          <w:color w:val="000000"/>
          <w:sz w:val="24"/>
          <w:szCs w:val="24"/>
        </w:rPr>
        <w:t>Checks Written &amp; Electronic Debit</w:t>
      </w:r>
    </w:p>
    <w:p w:rsidR="009F2738" w:rsidRDefault="009F2738" w:rsidP="009F2738">
      <w:pPr>
        <w:rPr>
          <w:rFonts w:ascii="Arial" w:hAnsi="Arial" w:cs="Arial"/>
          <w:color w:val="000000"/>
          <w:sz w:val="24"/>
          <w:szCs w:val="24"/>
        </w:rPr>
      </w:pPr>
      <w:r>
        <w:rPr>
          <w:rFonts w:ascii="Arial" w:hAnsi="Arial" w:cs="Arial"/>
          <w:color w:val="000000"/>
          <w:sz w:val="24"/>
          <w:szCs w:val="24"/>
        </w:rPr>
        <w:t xml:space="preserve"> 8-20-13  Check # 1032                                                           $       200.00</w:t>
      </w:r>
    </w:p>
    <w:p w:rsidR="009F2738" w:rsidRDefault="009F2738" w:rsidP="009F2738">
      <w:pPr>
        <w:rPr>
          <w:rFonts w:ascii="Arial" w:hAnsi="Arial" w:cs="Arial"/>
          <w:sz w:val="24"/>
        </w:rPr>
      </w:pPr>
      <w:r>
        <w:rPr>
          <w:rFonts w:ascii="Arial" w:hAnsi="Arial" w:cs="Arial"/>
          <w:color w:val="000000"/>
          <w:sz w:val="24"/>
          <w:szCs w:val="24"/>
        </w:rPr>
        <w:t xml:space="preserve"> 8-2-13    BOA Merchant services                                           $         54.00</w:t>
      </w:r>
    </w:p>
    <w:p w:rsidR="009F2738" w:rsidRDefault="009F2738" w:rsidP="009F2738">
      <w:pPr>
        <w:rPr>
          <w:rFonts w:ascii="Arial" w:hAnsi="Arial" w:cs="Arial"/>
          <w:color w:val="000000"/>
          <w:sz w:val="24"/>
          <w:szCs w:val="24"/>
        </w:rPr>
      </w:pPr>
    </w:p>
    <w:p w:rsidR="009F2738" w:rsidRDefault="009F2738" w:rsidP="009F2738">
      <w:pPr>
        <w:rPr>
          <w:rFonts w:ascii="Arial" w:hAnsi="Arial" w:cs="Arial"/>
          <w:color w:val="000000"/>
          <w:sz w:val="24"/>
          <w:szCs w:val="24"/>
        </w:rPr>
      </w:pPr>
      <w:r>
        <w:t xml:space="preserve">                                                                                         </w:t>
      </w:r>
      <w:r>
        <w:rPr>
          <w:rFonts w:ascii="Arial" w:hAnsi="Arial" w:cs="Arial"/>
          <w:color w:val="000000"/>
          <w:sz w:val="24"/>
          <w:szCs w:val="24"/>
        </w:rPr>
        <w:t>Total Debits           $      254.00</w:t>
      </w:r>
    </w:p>
    <w:p w:rsidR="009F2738" w:rsidRDefault="009F2738" w:rsidP="009F2738">
      <w:pPr>
        <w:rPr>
          <w:rFonts w:ascii="Arial" w:hAnsi="Arial" w:cs="Arial"/>
          <w:color w:val="000000"/>
          <w:sz w:val="24"/>
          <w:szCs w:val="24"/>
        </w:rPr>
      </w:pPr>
      <w:r>
        <w:rPr>
          <w:rFonts w:ascii="Arial" w:hAnsi="Arial" w:cs="Arial"/>
          <w:color w:val="000000"/>
          <w:sz w:val="24"/>
          <w:szCs w:val="24"/>
        </w:rPr>
        <w:t xml:space="preserve">Bank of America Balance as of August 31, 2013                    $  82,461.05       </w:t>
      </w:r>
    </w:p>
    <w:p w:rsidR="009F2738" w:rsidRDefault="009F2738" w:rsidP="009F2738">
      <w:pPr>
        <w:rPr>
          <w:rFonts w:ascii="Arial" w:hAnsi="Arial" w:cs="Arial"/>
          <w:b/>
          <w:color w:val="000000"/>
          <w:sz w:val="24"/>
          <w:szCs w:val="24"/>
        </w:rPr>
      </w:pPr>
      <w:r w:rsidRPr="0079244A">
        <w:rPr>
          <w:rFonts w:ascii="Arial" w:hAnsi="Arial" w:cs="Arial"/>
          <w:b/>
          <w:color w:val="000000"/>
          <w:sz w:val="24"/>
          <w:szCs w:val="24"/>
        </w:rPr>
        <w:t>Pending Items:</w:t>
      </w:r>
    </w:p>
    <w:p w:rsidR="009F2738" w:rsidRDefault="009F2738" w:rsidP="009F2738">
      <w:pPr>
        <w:rPr>
          <w:rFonts w:ascii="Arial" w:hAnsi="Arial" w:cs="Arial"/>
          <w:color w:val="000000"/>
          <w:sz w:val="24"/>
          <w:szCs w:val="24"/>
        </w:rPr>
      </w:pPr>
      <w:r w:rsidRPr="00223E1E">
        <w:rPr>
          <w:rFonts w:ascii="Arial" w:hAnsi="Arial" w:cs="Arial"/>
          <w:color w:val="000000"/>
          <w:sz w:val="24"/>
          <w:szCs w:val="24"/>
        </w:rPr>
        <w:t>9-</w:t>
      </w:r>
      <w:r>
        <w:rPr>
          <w:rFonts w:ascii="Arial" w:hAnsi="Arial" w:cs="Arial"/>
          <w:color w:val="000000"/>
          <w:sz w:val="24"/>
          <w:szCs w:val="24"/>
        </w:rPr>
        <w:t>23</w:t>
      </w:r>
      <w:r w:rsidRPr="00223E1E">
        <w:rPr>
          <w:rFonts w:ascii="Arial" w:hAnsi="Arial" w:cs="Arial"/>
          <w:color w:val="000000"/>
          <w:sz w:val="24"/>
          <w:szCs w:val="24"/>
        </w:rPr>
        <w:t>-13 Registration</w:t>
      </w:r>
      <w:r>
        <w:rPr>
          <w:rFonts w:ascii="Arial" w:hAnsi="Arial" w:cs="Arial"/>
          <w:color w:val="000000"/>
          <w:sz w:val="24"/>
          <w:szCs w:val="24"/>
        </w:rPr>
        <w:t xml:space="preserve">                                                        +    $       400.00</w:t>
      </w:r>
    </w:p>
    <w:p w:rsidR="009F2738" w:rsidRDefault="009F2738" w:rsidP="009F2738">
      <w:pPr>
        <w:rPr>
          <w:rFonts w:ascii="Arial" w:hAnsi="Arial" w:cs="Arial"/>
          <w:color w:val="000000"/>
          <w:sz w:val="24"/>
          <w:szCs w:val="24"/>
        </w:rPr>
      </w:pPr>
      <w:r>
        <w:rPr>
          <w:rFonts w:ascii="Arial" w:hAnsi="Arial" w:cs="Arial"/>
          <w:color w:val="000000"/>
          <w:sz w:val="24"/>
          <w:szCs w:val="24"/>
        </w:rPr>
        <w:t>Check #  1034 Deposit Omni Park Hotel                        -      $    1,000.00</w:t>
      </w:r>
    </w:p>
    <w:p w:rsidR="009F2738" w:rsidRDefault="009F2738" w:rsidP="009F2738">
      <w:pPr>
        <w:rPr>
          <w:rFonts w:ascii="Arial" w:hAnsi="Arial" w:cs="Arial"/>
          <w:color w:val="000000"/>
          <w:sz w:val="24"/>
          <w:szCs w:val="24"/>
        </w:rPr>
      </w:pPr>
      <w:r>
        <w:rPr>
          <w:rFonts w:ascii="Arial" w:hAnsi="Arial" w:cs="Arial"/>
          <w:color w:val="000000"/>
          <w:sz w:val="24"/>
          <w:szCs w:val="24"/>
        </w:rPr>
        <w:t>Check #  1035 Deposit Accountant Financial Review    -      $    1,000.00</w:t>
      </w:r>
    </w:p>
    <w:p w:rsidR="009F2738" w:rsidRPr="00223E1E" w:rsidRDefault="009F2738" w:rsidP="009F2738">
      <w:pPr>
        <w:rPr>
          <w:rFonts w:ascii="Arial" w:hAnsi="Arial" w:cs="Arial"/>
          <w:color w:val="000000"/>
          <w:sz w:val="24"/>
          <w:szCs w:val="24"/>
        </w:rPr>
      </w:pPr>
      <w:r>
        <w:rPr>
          <w:rFonts w:ascii="Arial" w:hAnsi="Arial" w:cs="Arial"/>
          <w:color w:val="000000"/>
          <w:sz w:val="24"/>
          <w:szCs w:val="24"/>
        </w:rPr>
        <w:t xml:space="preserve">Check # 1036  Second deposit Omni Park Hotel           -      $    1,500.00 </w:t>
      </w:r>
    </w:p>
    <w:p w:rsidR="009F2738" w:rsidRPr="0079244A" w:rsidRDefault="009F2738" w:rsidP="009F2738">
      <w:pPr>
        <w:rPr>
          <w:rFonts w:ascii="Arial" w:hAnsi="Arial" w:cs="Arial"/>
          <w:b/>
          <w:color w:val="000000"/>
          <w:sz w:val="24"/>
          <w:szCs w:val="24"/>
        </w:rPr>
      </w:pPr>
    </w:p>
    <w:p w:rsidR="009F2738" w:rsidRPr="003B2CA1" w:rsidRDefault="009F2738" w:rsidP="005421EF">
      <w:pPr>
        <w:pStyle w:val="NoSpacing"/>
        <w:rPr>
          <w:rFonts w:ascii="Arial" w:hAnsi="Arial" w:cs="Arial"/>
          <w:b/>
          <w:sz w:val="24"/>
          <w:szCs w:val="24"/>
        </w:rPr>
      </w:pPr>
    </w:p>
    <w:sectPr w:rsidR="009F2738" w:rsidRPr="003B2CA1" w:rsidSect="00CF67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1EF"/>
    <w:rsid w:val="000154E9"/>
    <w:rsid w:val="000178EC"/>
    <w:rsid w:val="00082411"/>
    <w:rsid w:val="000F30AB"/>
    <w:rsid w:val="00116DAA"/>
    <w:rsid w:val="00160AD0"/>
    <w:rsid w:val="001B4E55"/>
    <w:rsid w:val="001C33B6"/>
    <w:rsid w:val="00214B38"/>
    <w:rsid w:val="00291D5C"/>
    <w:rsid w:val="002B0E53"/>
    <w:rsid w:val="002D485C"/>
    <w:rsid w:val="00322A40"/>
    <w:rsid w:val="00326D2C"/>
    <w:rsid w:val="0036026D"/>
    <w:rsid w:val="003A6C3D"/>
    <w:rsid w:val="003B2CA1"/>
    <w:rsid w:val="00420AF8"/>
    <w:rsid w:val="00446BF1"/>
    <w:rsid w:val="004C4473"/>
    <w:rsid w:val="004E6FE1"/>
    <w:rsid w:val="005421EF"/>
    <w:rsid w:val="005D22A6"/>
    <w:rsid w:val="0062352B"/>
    <w:rsid w:val="00676379"/>
    <w:rsid w:val="00684C93"/>
    <w:rsid w:val="0068577B"/>
    <w:rsid w:val="006D09BC"/>
    <w:rsid w:val="006D6667"/>
    <w:rsid w:val="00734ADF"/>
    <w:rsid w:val="00742124"/>
    <w:rsid w:val="0075042D"/>
    <w:rsid w:val="00773726"/>
    <w:rsid w:val="00785806"/>
    <w:rsid w:val="007A5C7A"/>
    <w:rsid w:val="008068A5"/>
    <w:rsid w:val="008623CE"/>
    <w:rsid w:val="0093732C"/>
    <w:rsid w:val="009F2738"/>
    <w:rsid w:val="00A046A3"/>
    <w:rsid w:val="00A53101"/>
    <w:rsid w:val="00AB5026"/>
    <w:rsid w:val="00AD6A75"/>
    <w:rsid w:val="00AE495D"/>
    <w:rsid w:val="00B13D65"/>
    <w:rsid w:val="00B52615"/>
    <w:rsid w:val="00B643F1"/>
    <w:rsid w:val="00B9373F"/>
    <w:rsid w:val="00BE382C"/>
    <w:rsid w:val="00C17C95"/>
    <w:rsid w:val="00C63742"/>
    <w:rsid w:val="00C66BA0"/>
    <w:rsid w:val="00C67065"/>
    <w:rsid w:val="00C700CD"/>
    <w:rsid w:val="00CB28A4"/>
    <w:rsid w:val="00CC61D6"/>
    <w:rsid w:val="00CF67C9"/>
    <w:rsid w:val="00D41DA3"/>
    <w:rsid w:val="00D618D7"/>
    <w:rsid w:val="00D90400"/>
    <w:rsid w:val="00DE4554"/>
    <w:rsid w:val="00E32E51"/>
    <w:rsid w:val="00F07CA8"/>
    <w:rsid w:val="00F44E7F"/>
    <w:rsid w:val="00F609BC"/>
    <w:rsid w:val="00FA02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1EF"/>
    <w:rPr>
      <w:sz w:val="22"/>
      <w:szCs w:val="22"/>
    </w:rPr>
  </w:style>
  <w:style w:type="table" w:styleId="TableGrid">
    <w:name w:val="Table Grid"/>
    <w:basedOn w:val="TableNormal"/>
    <w:uiPriority w:val="59"/>
    <w:rsid w:val="00D90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kclayco</dc:creator>
  <cp:keywords/>
  <dc:description/>
  <cp:lastModifiedBy>ceaton</cp:lastModifiedBy>
  <cp:revision>2</cp:revision>
  <cp:lastPrinted>2013-10-11T20:36:00Z</cp:lastPrinted>
  <dcterms:created xsi:type="dcterms:W3CDTF">2013-10-15T19:59:00Z</dcterms:created>
  <dcterms:modified xsi:type="dcterms:W3CDTF">2013-10-15T19:59:00Z</dcterms:modified>
</cp:coreProperties>
</file>