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694" w:rsidRPr="0059721B" w:rsidRDefault="00873694" w:rsidP="00873694">
      <w:pPr>
        <w:jc w:val="center"/>
        <w:rPr>
          <w:rFonts w:ascii="Calibri" w:hAnsi="Calibri"/>
          <w:b/>
          <w:color w:val="002060"/>
          <w:sz w:val="28"/>
        </w:rPr>
      </w:pPr>
      <w:r w:rsidRPr="0059721B">
        <w:rPr>
          <w:rFonts w:ascii="Calibri" w:hAnsi="Calibri"/>
          <w:b/>
          <w:color w:val="002060"/>
          <w:sz w:val="28"/>
        </w:rPr>
        <w:t xml:space="preserve">Monthly </w:t>
      </w:r>
      <w:r w:rsidR="009B60C9">
        <w:rPr>
          <w:rFonts w:ascii="Calibri" w:hAnsi="Calibri"/>
          <w:b/>
          <w:color w:val="002060"/>
          <w:sz w:val="28"/>
        </w:rPr>
        <w:t>Executive Committee</w:t>
      </w:r>
      <w:r w:rsidRPr="0059721B">
        <w:rPr>
          <w:rFonts w:ascii="Calibri" w:hAnsi="Calibri"/>
          <w:b/>
          <w:color w:val="002060"/>
          <w:sz w:val="28"/>
        </w:rPr>
        <w:t xml:space="preserve"> Call</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 xml:space="preserve">Thursday, </w:t>
      </w:r>
      <w:proofErr w:type="gramStart"/>
      <w:r w:rsidR="00CF11BA">
        <w:rPr>
          <w:rFonts w:ascii="Calibri" w:hAnsi="Calibri"/>
          <w:b/>
          <w:color w:val="002060"/>
          <w:sz w:val="24"/>
          <w:szCs w:val="24"/>
        </w:rPr>
        <w:t>May  21</w:t>
      </w:r>
      <w:proofErr w:type="gramEnd"/>
      <w:r w:rsidR="0035068B">
        <w:rPr>
          <w:rFonts w:ascii="Calibri" w:hAnsi="Calibri"/>
          <w:b/>
          <w:color w:val="002060"/>
          <w:sz w:val="24"/>
          <w:szCs w:val="24"/>
        </w:rPr>
        <w:t>,</w:t>
      </w:r>
      <w:r w:rsidR="00091BF3">
        <w:rPr>
          <w:rFonts w:ascii="Calibri" w:hAnsi="Calibri"/>
          <w:b/>
          <w:color w:val="002060"/>
          <w:sz w:val="24"/>
          <w:szCs w:val="24"/>
        </w:rPr>
        <w:t xml:space="preserve"> 2015</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3:30pm to 5:00pm EDT</w:t>
      </w:r>
    </w:p>
    <w:p w:rsidR="001D12C4" w:rsidRDefault="00873694" w:rsidP="001D12C4">
      <w:pPr>
        <w:pStyle w:val="Title"/>
        <w:jc w:val="center"/>
        <w:rPr>
          <w:rFonts w:ascii="Calibri" w:hAnsi="Calibri"/>
          <w:b/>
          <w:sz w:val="24"/>
        </w:rPr>
      </w:pPr>
      <w:r w:rsidRPr="003F0DB9">
        <w:rPr>
          <w:rFonts w:ascii="Calibri" w:hAnsi="Calibri"/>
          <w:b/>
          <w:sz w:val="24"/>
        </w:rPr>
        <w:t xml:space="preserve">Dial-in: </w:t>
      </w:r>
      <w:r w:rsidR="001D12C4">
        <w:rPr>
          <w:rFonts w:ascii="Calibri" w:hAnsi="Calibri"/>
          <w:b/>
          <w:sz w:val="24"/>
        </w:rPr>
        <w:t>877-679-7915</w:t>
      </w:r>
      <w:r w:rsidR="00F66039" w:rsidRPr="003F0DB9">
        <w:rPr>
          <w:rFonts w:ascii="Calibri" w:hAnsi="Calibri"/>
          <w:b/>
          <w:sz w:val="24"/>
        </w:rPr>
        <w:t xml:space="preserve"> / </w:t>
      </w:r>
      <w:r w:rsidRPr="003F0DB9">
        <w:rPr>
          <w:rFonts w:ascii="Calibri" w:hAnsi="Calibri"/>
          <w:b/>
          <w:sz w:val="24"/>
        </w:rPr>
        <w:t xml:space="preserve">Participant ID: </w:t>
      </w:r>
      <w:r w:rsidR="001D12C4">
        <w:rPr>
          <w:rFonts w:ascii="Calibri" w:hAnsi="Calibri"/>
          <w:b/>
          <w:sz w:val="24"/>
        </w:rPr>
        <w:t>41038213</w:t>
      </w:r>
    </w:p>
    <w:p w:rsidR="00F66039" w:rsidRPr="00B31DF6" w:rsidRDefault="00BD7237" w:rsidP="001D12C4">
      <w:pPr>
        <w:pStyle w:val="Title"/>
        <w:jc w:val="center"/>
        <w:rPr>
          <w:rFonts w:ascii="Calibri" w:hAnsi="Calibri"/>
          <w:b/>
          <w:color w:val="002060"/>
          <w:sz w:val="28"/>
        </w:rPr>
      </w:pPr>
      <w:r>
        <w:rPr>
          <w:rFonts w:ascii="Calibri" w:hAnsi="Calibri"/>
          <w:b/>
          <w:color w:val="002060"/>
          <w:sz w:val="28"/>
        </w:rPr>
        <w:t>MINUTES</w:t>
      </w: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Roll Call</w:t>
      </w:r>
    </w:p>
    <w:p w:rsidR="00873694" w:rsidRDefault="00DB4851" w:rsidP="0059721B">
      <w:pPr>
        <w:pStyle w:val="ListParagraph"/>
        <w:spacing w:line="240" w:lineRule="auto"/>
        <w:ind w:left="360"/>
        <w:rPr>
          <w:rFonts w:ascii="Calibri" w:hAnsi="Calibri"/>
          <w:color w:val="002060"/>
        </w:rPr>
      </w:pPr>
      <w:r>
        <w:rPr>
          <w:rFonts w:ascii="Calibri" w:hAnsi="Calibri"/>
          <w:color w:val="002060"/>
        </w:rPr>
        <w:t xml:space="preserve">Present were </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Sharon Santilli – President</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Carol Eaton – Vice President</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Wally McClure – Secretary</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Jim Fleming - Treasurer</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Laurie McGrath – Past President</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1 – Mary Weatherill</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2 – Eileen Stack</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3 – Craig Burshem</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4 – Charles Bryson</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5 – Erin Frisch</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6 – Steve Smith</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7 – Byron Van Patten</w:t>
      </w:r>
    </w:p>
    <w:p w:rsidR="00DB4851" w:rsidRP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8 – Liesa Stockdale</w:t>
      </w:r>
    </w:p>
    <w:p w:rsidR="00DB4851" w:rsidRDefault="00DB4851" w:rsidP="00DB4851">
      <w:pPr>
        <w:pStyle w:val="ListParagraph"/>
        <w:spacing w:line="240" w:lineRule="auto"/>
        <w:ind w:left="360"/>
        <w:rPr>
          <w:rFonts w:ascii="Calibri" w:hAnsi="Calibri"/>
          <w:color w:val="002060"/>
        </w:rPr>
      </w:pPr>
      <w:r w:rsidRPr="00DB4851">
        <w:rPr>
          <w:rFonts w:ascii="Calibri" w:hAnsi="Calibri"/>
          <w:color w:val="002060"/>
        </w:rPr>
        <w:t>Region 9 –Alisha Griffin for Todd Bright</w:t>
      </w:r>
    </w:p>
    <w:p w:rsidR="00DB4851" w:rsidRPr="00873694" w:rsidRDefault="0072629B" w:rsidP="00DB4851">
      <w:pPr>
        <w:pStyle w:val="ListParagraph"/>
        <w:spacing w:line="240" w:lineRule="auto"/>
        <w:ind w:left="360"/>
        <w:rPr>
          <w:rFonts w:ascii="Calibri" w:hAnsi="Calibri"/>
          <w:color w:val="002060"/>
        </w:rPr>
      </w:pPr>
      <w:r>
        <w:rPr>
          <w:rFonts w:ascii="Calibri" w:hAnsi="Calibri"/>
          <w:color w:val="002060"/>
        </w:rPr>
        <w:t xml:space="preserve"> Website Committee Chair </w:t>
      </w:r>
      <w:r w:rsidR="00DB4851">
        <w:rPr>
          <w:rFonts w:ascii="Calibri" w:hAnsi="Calibri"/>
          <w:color w:val="002060"/>
        </w:rPr>
        <w:t>Jeff Cohen</w:t>
      </w:r>
      <w:r>
        <w:rPr>
          <w:rFonts w:ascii="Calibri" w:hAnsi="Calibri"/>
          <w:color w:val="002060"/>
        </w:rPr>
        <w:br/>
      </w: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Welcome</w:t>
      </w:r>
    </w:p>
    <w:p w:rsidR="0072629B" w:rsidRDefault="0072629B" w:rsidP="0072629B">
      <w:pPr>
        <w:pStyle w:val="ListParagraph"/>
        <w:spacing w:line="240" w:lineRule="auto"/>
        <w:ind w:left="360"/>
        <w:rPr>
          <w:rFonts w:ascii="Calibri" w:hAnsi="Calibri"/>
          <w:color w:val="002060"/>
        </w:rPr>
      </w:pPr>
      <w:r>
        <w:rPr>
          <w:rFonts w:ascii="Calibri" w:hAnsi="Calibri"/>
          <w:color w:val="002060"/>
        </w:rPr>
        <w:t>President Sharon Santilli welcomed the Executive Committee</w:t>
      </w:r>
    </w:p>
    <w:p w:rsidR="00873694" w:rsidRPr="00873694" w:rsidRDefault="00873694" w:rsidP="0059721B">
      <w:pPr>
        <w:pStyle w:val="ListParagraph"/>
        <w:spacing w:line="240" w:lineRule="auto"/>
        <w:ind w:left="360"/>
        <w:rPr>
          <w:rFonts w:ascii="Calibri" w:hAnsi="Calibri"/>
          <w:color w:val="002060"/>
        </w:rPr>
      </w:pPr>
    </w:p>
    <w:p w:rsidR="00D33332"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Approval of Minutes</w:t>
      </w:r>
      <w:r w:rsidR="0035068B">
        <w:rPr>
          <w:rFonts w:ascii="Calibri" w:hAnsi="Calibri"/>
          <w:color w:val="002060"/>
        </w:rPr>
        <w:t xml:space="preserve"> </w:t>
      </w:r>
    </w:p>
    <w:p w:rsidR="00873694" w:rsidRDefault="00CF11BA" w:rsidP="00D33332">
      <w:pPr>
        <w:pStyle w:val="ListParagraph"/>
        <w:spacing w:line="240" w:lineRule="auto"/>
        <w:ind w:left="360"/>
        <w:rPr>
          <w:rFonts w:ascii="Calibri" w:hAnsi="Calibri"/>
          <w:color w:val="002060"/>
        </w:rPr>
      </w:pPr>
      <w:r>
        <w:rPr>
          <w:rFonts w:ascii="Calibri" w:hAnsi="Calibri"/>
          <w:color w:val="002060"/>
        </w:rPr>
        <w:t>April 16</w:t>
      </w:r>
      <w:r w:rsidRPr="0072629B">
        <w:rPr>
          <w:rFonts w:ascii="Calibri" w:hAnsi="Calibri"/>
          <w:color w:val="002060"/>
          <w:vertAlign w:val="superscript"/>
        </w:rPr>
        <w:t>th</w:t>
      </w:r>
      <w:r w:rsidR="0072629B">
        <w:rPr>
          <w:rFonts w:ascii="Calibri" w:hAnsi="Calibri"/>
          <w:color w:val="002060"/>
        </w:rPr>
        <w:t xml:space="preserve"> minutes were approved without change.</w:t>
      </w:r>
    </w:p>
    <w:p w:rsidR="001D12C4" w:rsidRPr="001D12C4" w:rsidRDefault="001D12C4" w:rsidP="001D12C4">
      <w:pPr>
        <w:pStyle w:val="ListParagraph"/>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t>Treasurer’s Report</w:t>
      </w:r>
      <w:r w:rsidR="0072629B">
        <w:rPr>
          <w:rFonts w:ascii="Calibri" w:hAnsi="Calibri"/>
          <w:color w:val="002060"/>
        </w:rPr>
        <w:br/>
        <w:t>Jim Fleming reported that because of an increase in sponsorships and because our bill for the conference has not yet been paid, our balance seems unusually high at $138,515.28. Once our bills our paid we will have a more realistic balance. His written report is attached. Liesa moves to approve the Treasurer’s report. Carol seconds. Report approved unanimously.</w:t>
      </w:r>
    </w:p>
    <w:p w:rsidR="00EC33EC" w:rsidRPr="00EC33EC" w:rsidRDefault="00EC33EC" w:rsidP="00EC33EC">
      <w:pPr>
        <w:pStyle w:val="ListParagraph"/>
        <w:rPr>
          <w:rFonts w:ascii="Calibri" w:hAnsi="Calibri"/>
          <w:color w:val="002060"/>
        </w:rPr>
      </w:pPr>
    </w:p>
    <w:p w:rsidR="00EC33EC" w:rsidRDefault="00EC33EC" w:rsidP="00EC33EC">
      <w:pPr>
        <w:pStyle w:val="ListParagraph"/>
        <w:numPr>
          <w:ilvl w:val="0"/>
          <w:numId w:val="1"/>
        </w:numPr>
        <w:spacing w:line="240" w:lineRule="auto"/>
        <w:ind w:left="360"/>
        <w:rPr>
          <w:rFonts w:ascii="Calibri" w:hAnsi="Calibri"/>
          <w:color w:val="002060"/>
        </w:rPr>
      </w:pPr>
      <w:r>
        <w:rPr>
          <w:rFonts w:ascii="Calibri" w:hAnsi="Calibri"/>
          <w:color w:val="002060"/>
        </w:rPr>
        <w:t>President</w:t>
      </w:r>
      <w:r w:rsidR="0072629B">
        <w:rPr>
          <w:rFonts w:ascii="Calibri" w:hAnsi="Calibri"/>
          <w:color w:val="002060"/>
        </w:rPr>
        <w:t>’</w:t>
      </w:r>
      <w:r>
        <w:rPr>
          <w:rFonts w:ascii="Calibri" w:hAnsi="Calibri"/>
          <w:color w:val="002060"/>
        </w:rPr>
        <w:t>s Report</w:t>
      </w:r>
      <w:r w:rsidR="0072629B">
        <w:rPr>
          <w:rFonts w:ascii="Calibri" w:hAnsi="Calibri"/>
          <w:color w:val="002060"/>
        </w:rPr>
        <w:br/>
        <w:t xml:space="preserve">Sharon did not submit a written report because there has been no news since the recent annual meeting and there was not OCSE/NCCSD conference call since the annual meeting.  Next leadership call is June 17. She shared some general information about the very positive responses regarding the success of the conference. WE discussed what to do with the notes from the closed meeting. Several attendees sent their notes to Secretary Wally McClure. Wally will build a summary from the notes and send them out for review along with the Annual Meeting minutes. Once approved, Wally will post the notes to the website. </w:t>
      </w:r>
    </w:p>
    <w:p w:rsidR="00EC33EC" w:rsidRPr="00873694" w:rsidRDefault="00EC33EC" w:rsidP="00EC33EC">
      <w:pPr>
        <w:pStyle w:val="ListParagraph"/>
        <w:spacing w:line="240" w:lineRule="auto"/>
        <w:ind w:left="360"/>
        <w:rPr>
          <w:rFonts w:ascii="Calibri" w:hAnsi="Calibri"/>
          <w:color w:val="002060"/>
        </w:rPr>
      </w:pPr>
    </w:p>
    <w:p w:rsidR="00873694" w:rsidRDefault="00873694" w:rsidP="0059721B">
      <w:pPr>
        <w:pStyle w:val="ListParagraph"/>
        <w:numPr>
          <w:ilvl w:val="0"/>
          <w:numId w:val="1"/>
        </w:numPr>
        <w:spacing w:line="240" w:lineRule="auto"/>
        <w:ind w:left="360"/>
        <w:rPr>
          <w:rFonts w:ascii="Calibri" w:hAnsi="Calibri"/>
          <w:color w:val="002060"/>
        </w:rPr>
      </w:pPr>
      <w:r w:rsidRPr="00873694">
        <w:rPr>
          <w:rFonts w:ascii="Calibri" w:hAnsi="Calibri"/>
          <w:color w:val="002060"/>
        </w:rPr>
        <w:lastRenderedPageBreak/>
        <w:t>Committee Reports</w:t>
      </w:r>
    </w:p>
    <w:p w:rsidR="00873694" w:rsidRDefault="00873694" w:rsidP="00575605">
      <w:pPr>
        <w:pStyle w:val="ListParagraph"/>
        <w:numPr>
          <w:ilvl w:val="0"/>
          <w:numId w:val="8"/>
        </w:numPr>
        <w:spacing w:line="240" w:lineRule="auto"/>
        <w:rPr>
          <w:rFonts w:ascii="Calibri" w:hAnsi="Calibri"/>
          <w:color w:val="002060"/>
        </w:rPr>
      </w:pPr>
      <w:r w:rsidRPr="00873694">
        <w:rPr>
          <w:rFonts w:ascii="Calibri" w:hAnsi="Calibri"/>
          <w:color w:val="002060"/>
        </w:rPr>
        <w:t>NCCSD Website</w:t>
      </w:r>
      <w:r w:rsidR="001D12C4">
        <w:rPr>
          <w:rFonts w:ascii="Calibri" w:hAnsi="Calibri"/>
          <w:color w:val="002060"/>
        </w:rPr>
        <w:t xml:space="preserve"> Chair- Jeff Cohen</w:t>
      </w:r>
      <w:r w:rsidR="0072629B">
        <w:rPr>
          <w:rFonts w:ascii="Calibri" w:hAnsi="Calibri"/>
          <w:color w:val="002060"/>
        </w:rPr>
        <w:br/>
        <w:t xml:space="preserve">Jeff shared the promising news that a vendor, Cyber, will offer an hourly rate for website redesign. </w:t>
      </w:r>
      <w:r w:rsidR="0072629B">
        <w:rPr>
          <w:rFonts w:ascii="Calibri" w:hAnsi="Calibri"/>
          <w:color w:val="002060"/>
        </w:rPr>
        <w:br/>
      </w:r>
    </w:p>
    <w:p w:rsidR="00CF11BA" w:rsidRDefault="00CF11BA" w:rsidP="00575605">
      <w:pPr>
        <w:pStyle w:val="ListParagraph"/>
        <w:numPr>
          <w:ilvl w:val="0"/>
          <w:numId w:val="8"/>
        </w:numPr>
        <w:spacing w:line="240" w:lineRule="auto"/>
        <w:rPr>
          <w:rFonts w:ascii="Calibri" w:hAnsi="Calibri"/>
          <w:color w:val="002060"/>
        </w:rPr>
      </w:pPr>
      <w:r>
        <w:rPr>
          <w:rFonts w:ascii="Calibri" w:hAnsi="Calibri"/>
          <w:color w:val="002060"/>
        </w:rPr>
        <w:t xml:space="preserve">VOE Chair- Laurie McGrath </w:t>
      </w:r>
      <w:r w:rsidR="0072629B">
        <w:rPr>
          <w:rFonts w:ascii="Calibri" w:hAnsi="Calibri"/>
          <w:color w:val="002060"/>
        </w:rPr>
        <w:br/>
        <w:t>Jim Fleming provided a brief update on the employer verification bill on Laurie’s behalf</w:t>
      </w:r>
      <w:r w:rsidR="00D33332">
        <w:rPr>
          <w:rFonts w:ascii="Calibri" w:hAnsi="Calibri"/>
          <w:color w:val="002060"/>
        </w:rPr>
        <w:t xml:space="preserve"> and discussed the NCSEA letter of support to Representative </w:t>
      </w:r>
      <w:proofErr w:type="spellStart"/>
      <w:r w:rsidR="00D33332">
        <w:rPr>
          <w:rFonts w:ascii="Calibri" w:hAnsi="Calibri"/>
          <w:color w:val="002060"/>
        </w:rPr>
        <w:t>Poliquin</w:t>
      </w:r>
      <w:proofErr w:type="spellEnd"/>
      <w:r w:rsidR="00D33332">
        <w:rPr>
          <w:rFonts w:ascii="Calibri" w:hAnsi="Calibri"/>
          <w:color w:val="002060"/>
        </w:rPr>
        <w:t xml:space="preserve"> (attached)</w:t>
      </w:r>
      <w:r w:rsidR="0072629B">
        <w:rPr>
          <w:rFonts w:ascii="Calibri" w:hAnsi="Calibri"/>
          <w:color w:val="002060"/>
        </w:rPr>
        <w:t>.</w:t>
      </w:r>
    </w:p>
    <w:p w:rsidR="0072629B" w:rsidRPr="00873694" w:rsidRDefault="0072629B" w:rsidP="0072629B">
      <w:pPr>
        <w:pStyle w:val="ListParagraph"/>
        <w:spacing w:line="240" w:lineRule="auto"/>
        <w:ind w:left="1080"/>
        <w:rPr>
          <w:rFonts w:ascii="Calibri" w:hAnsi="Calibri"/>
          <w:color w:val="002060"/>
        </w:rPr>
      </w:pPr>
    </w:p>
    <w:p w:rsidR="00D33332" w:rsidRDefault="00873694" w:rsidP="00575605">
      <w:pPr>
        <w:pStyle w:val="ListParagraph"/>
        <w:numPr>
          <w:ilvl w:val="0"/>
          <w:numId w:val="10"/>
        </w:numPr>
        <w:spacing w:line="240" w:lineRule="auto"/>
        <w:rPr>
          <w:rFonts w:ascii="Calibri" w:hAnsi="Calibri"/>
          <w:color w:val="002060"/>
        </w:rPr>
      </w:pPr>
      <w:r w:rsidRPr="002A05C2">
        <w:rPr>
          <w:rFonts w:ascii="Calibri" w:hAnsi="Calibri"/>
          <w:color w:val="002060"/>
        </w:rPr>
        <w:t>Finance</w:t>
      </w:r>
      <w:r w:rsidR="00C449B0">
        <w:rPr>
          <w:rFonts w:ascii="Calibri" w:hAnsi="Calibri"/>
          <w:color w:val="002060"/>
        </w:rPr>
        <w:t xml:space="preserve"> Chair</w:t>
      </w:r>
      <w:r w:rsidR="001D12C4">
        <w:rPr>
          <w:rFonts w:ascii="Calibri" w:hAnsi="Calibri"/>
          <w:color w:val="002060"/>
        </w:rPr>
        <w:t>- Jim Fleming</w:t>
      </w:r>
      <w:r w:rsidR="0072629B">
        <w:rPr>
          <w:rFonts w:ascii="Calibri" w:hAnsi="Calibri"/>
          <w:color w:val="002060"/>
        </w:rPr>
        <w:br/>
        <w:t xml:space="preserve">Jim reviewed the conference financials. There was an error on the Marriott bill that has been corrected. The federal partners and three directors have still not paid. Despite trying to come close to even, the Council cleared $10,000 on the conference. By basing decisions and plans on previous budget experience, the planning and budgeting was very easy. Sharon put together a lessons learned document for Carol to make next year’s planning that much easier. </w:t>
      </w:r>
    </w:p>
    <w:p w:rsidR="00873694" w:rsidRDefault="00D33332" w:rsidP="00D33332">
      <w:pPr>
        <w:pStyle w:val="ListParagraph"/>
        <w:spacing w:line="240" w:lineRule="auto"/>
        <w:ind w:left="1080"/>
        <w:rPr>
          <w:rFonts w:ascii="Calibri" w:hAnsi="Calibri"/>
          <w:color w:val="002060"/>
        </w:rPr>
      </w:pPr>
      <w:r>
        <w:rPr>
          <w:rFonts w:ascii="Calibri" w:hAnsi="Calibri"/>
          <w:color w:val="002060"/>
        </w:rPr>
        <w:t xml:space="preserve">Jim provided a written Year End Financial Statement (attached). </w:t>
      </w:r>
      <w:r w:rsidR="0072629B">
        <w:rPr>
          <w:rFonts w:ascii="Calibri" w:hAnsi="Calibri"/>
          <w:color w:val="002060"/>
        </w:rPr>
        <w:br/>
      </w:r>
    </w:p>
    <w:p w:rsidR="001D12C4" w:rsidRDefault="001D12C4" w:rsidP="00575605">
      <w:pPr>
        <w:pStyle w:val="ListParagraph"/>
        <w:numPr>
          <w:ilvl w:val="0"/>
          <w:numId w:val="10"/>
        </w:numPr>
        <w:spacing w:line="240" w:lineRule="auto"/>
        <w:rPr>
          <w:rFonts w:ascii="Calibri" w:hAnsi="Calibri"/>
          <w:color w:val="002060"/>
        </w:rPr>
      </w:pPr>
      <w:r>
        <w:rPr>
          <w:rFonts w:ascii="Calibri" w:hAnsi="Calibri"/>
          <w:color w:val="002060"/>
        </w:rPr>
        <w:t>OCSE Update on Policy and Rules</w:t>
      </w:r>
      <w:r w:rsidR="00C449B0">
        <w:rPr>
          <w:rFonts w:ascii="Calibri" w:hAnsi="Calibri"/>
          <w:color w:val="002060"/>
        </w:rPr>
        <w:t xml:space="preserve"> Chair</w:t>
      </w:r>
      <w:r>
        <w:rPr>
          <w:rFonts w:ascii="Calibri" w:hAnsi="Calibri"/>
          <w:color w:val="002060"/>
        </w:rPr>
        <w:t>- Craig Burshem</w:t>
      </w:r>
      <w:r w:rsidR="0072629B">
        <w:rPr>
          <w:rFonts w:ascii="Calibri" w:hAnsi="Calibri"/>
          <w:color w:val="002060"/>
        </w:rPr>
        <w:br/>
        <w:t>No new OCSE updates except for some chirps.</w:t>
      </w:r>
      <w:r w:rsidR="0072629B">
        <w:rPr>
          <w:rFonts w:ascii="Calibri" w:hAnsi="Calibri"/>
          <w:color w:val="002060"/>
        </w:rPr>
        <w:br/>
      </w:r>
    </w:p>
    <w:p w:rsidR="00C449B0" w:rsidRDefault="000074BB" w:rsidP="00C449B0">
      <w:pPr>
        <w:pStyle w:val="ListParagraph"/>
        <w:numPr>
          <w:ilvl w:val="0"/>
          <w:numId w:val="10"/>
        </w:numPr>
        <w:spacing w:line="240" w:lineRule="auto"/>
        <w:rPr>
          <w:rFonts w:ascii="Calibri" w:hAnsi="Calibri"/>
          <w:color w:val="002060"/>
        </w:rPr>
      </w:pPr>
      <w:r>
        <w:rPr>
          <w:rFonts w:ascii="Calibri" w:hAnsi="Calibri"/>
          <w:color w:val="002060"/>
        </w:rPr>
        <w:t>Sharon announced the formation of two new committees. Alisha Griffin will chair the Intergovernmental Committee and Jim Fleming will chair the Income Imputation Committee</w:t>
      </w:r>
      <w:r>
        <w:rPr>
          <w:rFonts w:ascii="Calibri" w:hAnsi="Calibri"/>
          <w:color w:val="002060"/>
        </w:rPr>
        <w:br/>
      </w:r>
    </w:p>
    <w:p w:rsidR="003E5DDB" w:rsidRDefault="00CF11BA" w:rsidP="00C449B0">
      <w:pPr>
        <w:pStyle w:val="ListParagraph"/>
        <w:numPr>
          <w:ilvl w:val="0"/>
          <w:numId w:val="10"/>
        </w:numPr>
        <w:spacing w:line="240" w:lineRule="auto"/>
        <w:rPr>
          <w:rFonts w:ascii="Calibri" w:hAnsi="Calibri"/>
          <w:color w:val="002060"/>
        </w:rPr>
      </w:pPr>
      <w:r>
        <w:rPr>
          <w:rFonts w:ascii="Calibri" w:hAnsi="Calibri"/>
          <w:color w:val="002060"/>
        </w:rPr>
        <w:t>Intergovernmental Committee Chair Alisha Griffin</w:t>
      </w:r>
      <w:r w:rsidR="0072629B">
        <w:rPr>
          <w:rFonts w:ascii="Calibri" w:hAnsi="Calibri"/>
          <w:color w:val="002060"/>
        </w:rPr>
        <w:br/>
      </w:r>
      <w:r w:rsidR="0072629B">
        <w:t>ID passed UIFSA</w:t>
      </w:r>
      <w:r w:rsidR="000074BB">
        <w:t xml:space="preserve"> during a special session called by the governor for this purpose</w:t>
      </w:r>
      <w:r w:rsidR="0072629B">
        <w:t>.</w:t>
      </w:r>
      <w:r w:rsidR="000074BB">
        <w:br/>
        <w:t>Alisha is p</w:t>
      </w:r>
      <w:r w:rsidR="0072629B">
        <w:t xml:space="preserve">utting together members for the intergovernmental committee. </w:t>
      </w:r>
      <w:proofErr w:type="gramStart"/>
      <w:r w:rsidR="0072629B">
        <w:t xml:space="preserve">Redirects </w:t>
      </w:r>
      <w:r w:rsidR="000074BB">
        <w:t>is</w:t>
      </w:r>
      <w:proofErr w:type="gramEnd"/>
      <w:r w:rsidR="000074BB">
        <w:t xml:space="preserve"> </w:t>
      </w:r>
      <w:r w:rsidR="0072629B">
        <w:t>a big issue</w:t>
      </w:r>
      <w:r w:rsidR="000074BB">
        <w:t xml:space="preserve"> to address</w:t>
      </w:r>
      <w:r w:rsidR="0072629B">
        <w:t xml:space="preserve">. </w:t>
      </w:r>
      <w:r w:rsidR="000074BB">
        <w:br/>
        <w:t>We d</w:t>
      </w:r>
      <w:r w:rsidR="0072629B">
        <w:t xml:space="preserve">iscussed adjournment / disbanding of the Medical Support Committee. Lack of movement and conversation to do anything more on medical than </w:t>
      </w:r>
      <w:r w:rsidR="000074BB">
        <w:t>what is</w:t>
      </w:r>
      <w:r w:rsidR="0072629B">
        <w:t xml:space="preserve"> in the NPRM. Vicki doesn’t support cash medical. Not a lot we can do at the moment until we know where CMS is at. May be a need to reconvene </w:t>
      </w:r>
      <w:r w:rsidR="000074BB">
        <w:t>someday</w:t>
      </w:r>
      <w:r w:rsidR="0072629B">
        <w:t xml:space="preserve">. </w:t>
      </w:r>
      <w:r w:rsidR="000074BB">
        <w:br/>
      </w:r>
      <w:r w:rsidR="0072629B">
        <w:t xml:space="preserve">Liesa reports CMS </w:t>
      </w:r>
      <w:r w:rsidR="000074BB">
        <w:t xml:space="preserve">voiced </w:t>
      </w:r>
      <w:r w:rsidR="0072629B">
        <w:t>surprise</w:t>
      </w:r>
      <w:r w:rsidR="000074BB">
        <w:t xml:space="preserve"> at a recent meeting that we are receiving the</w:t>
      </w:r>
      <w:r w:rsidR="0072629B">
        <w:t xml:space="preserve"> message that </w:t>
      </w:r>
      <w:r w:rsidR="000074BB">
        <w:t>CMS</w:t>
      </w:r>
      <w:r w:rsidR="0072629B">
        <w:t xml:space="preserve"> do</w:t>
      </w:r>
      <w:r w:rsidR="000074BB">
        <w:t>es</w:t>
      </w:r>
      <w:r w:rsidR="0072629B">
        <w:t>n’t want cash recovery.</w:t>
      </w:r>
      <w:r w:rsidR="0072629B">
        <w:rPr>
          <w:rFonts w:ascii="Calibri" w:hAnsi="Calibri"/>
          <w:color w:val="002060"/>
        </w:rPr>
        <w:br/>
      </w:r>
    </w:p>
    <w:p w:rsidR="00CF11BA" w:rsidRPr="000074BB" w:rsidRDefault="00CF11BA" w:rsidP="000074BB">
      <w:pPr>
        <w:pStyle w:val="ListParagraph"/>
        <w:numPr>
          <w:ilvl w:val="0"/>
          <w:numId w:val="10"/>
        </w:numPr>
      </w:pPr>
      <w:r w:rsidRPr="000074BB">
        <w:rPr>
          <w:rFonts w:ascii="Calibri" w:hAnsi="Calibri"/>
          <w:color w:val="002060"/>
        </w:rPr>
        <w:t xml:space="preserve">Imputing Income </w:t>
      </w:r>
      <w:r w:rsidR="00856686" w:rsidRPr="000074BB">
        <w:rPr>
          <w:rFonts w:ascii="Calibri" w:hAnsi="Calibri"/>
          <w:color w:val="002060"/>
        </w:rPr>
        <w:t xml:space="preserve">Committee </w:t>
      </w:r>
      <w:r w:rsidRPr="000074BB">
        <w:rPr>
          <w:rFonts w:ascii="Calibri" w:hAnsi="Calibri"/>
          <w:color w:val="002060"/>
        </w:rPr>
        <w:t>–Chair Jim Fleming</w:t>
      </w:r>
      <w:r w:rsidR="000074BB" w:rsidRPr="000074BB">
        <w:rPr>
          <w:rFonts w:ascii="Calibri" w:hAnsi="Calibri"/>
          <w:color w:val="002060"/>
        </w:rPr>
        <w:br/>
      </w:r>
      <w:r w:rsidR="000074BB">
        <w:t>Discussion about Commissioner Vicki Turetsky’s review of imputation with the directors at the annual meeting closed session. Our survey will reveal what the states do with imputation and provide a basis for further discourse with OCSE on the subject.</w:t>
      </w:r>
      <w:r w:rsidR="000074BB">
        <w:br/>
        <w:t xml:space="preserve">Jim has a group of volunteers for the committee. He is working with Vicki’s assistant to schedule a meeting. The first committee meeting will be in early June. </w:t>
      </w:r>
      <w:r w:rsidR="000074BB" w:rsidRPr="000074BB">
        <w:rPr>
          <w:rFonts w:ascii="Calibri" w:hAnsi="Calibri"/>
          <w:color w:val="002060"/>
        </w:rPr>
        <w:br/>
      </w:r>
    </w:p>
    <w:p w:rsidR="008820D1" w:rsidRPr="000074BB" w:rsidRDefault="002A05C2" w:rsidP="00BD7237">
      <w:pPr>
        <w:pStyle w:val="ListParagraph"/>
        <w:numPr>
          <w:ilvl w:val="0"/>
          <w:numId w:val="1"/>
        </w:numPr>
        <w:spacing w:line="240" w:lineRule="auto"/>
        <w:rPr>
          <w:rFonts w:ascii="Calibri" w:hAnsi="Calibri"/>
          <w:color w:val="002060"/>
        </w:rPr>
      </w:pPr>
      <w:r w:rsidRPr="000074BB">
        <w:rPr>
          <w:rFonts w:ascii="Calibri" w:hAnsi="Calibri"/>
          <w:color w:val="002060"/>
        </w:rPr>
        <w:t xml:space="preserve">Old </w:t>
      </w:r>
      <w:r w:rsidR="00873694" w:rsidRPr="000074BB">
        <w:rPr>
          <w:rFonts w:ascii="Calibri" w:hAnsi="Calibri"/>
          <w:color w:val="002060"/>
        </w:rPr>
        <w:t>Business</w:t>
      </w:r>
      <w:r w:rsidR="00091BF3" w:rsidRPr="000074BB">
        <w:rPr>
          <w:rFonts w:ascii="Calibri" w:hAnsi="Calibri"/>
          <w:color w:val="002060"/>
        </w:rPr>
        <w:t xml:space="preserve"> </w:t>
      </w:r>
      <w:r w:rsidR="008820D1" w:rsidRPr="000074BB">
        <w:rPr>
          <w:rFonts w:ascii="Calibri" w:hAnsi="Calibri"/>
          <w:color w:val="002060"/>
        </w:rPr>
        <w:t xml:space="preserve">-    </w:t>
      </w:r>
      <w:r w:rsidR="00BD7237" w:rsidRPr="000074BB">
        <w:rPr>
          <w:rFonts w:ascii="Calibri" w:hAnsi="Calibri"/>
          <w:color w:val="002060"/>
        </w:rPr>
        <w:br/>
      </w:r>
      <w:r w:rsidR="000074BB" w:rsidRPr="000074BB">
        <w:rPr>
          <w:rFonts w:ascii="Calibri" w:hAnsi="Calibri"/>
          <w:color w:val="002060"/>
        </w:rPr>
        <w:t xml:space="preserve">Erin is working on the development of a mentorship program. She’s using a blog to gather information on the types of program environments our newer </w:t>
      </w:r>
      <w:proofErr w:type="gramStart"/>
      <w:r w:rsidR="000074BB" w:rsidRPr="000074BB">
        <w:rPr>
          <w:rFonts w:ascii="Calibri" w:hAnsi="Calibri"/>
          <w:color w:val="002060"/>
        </w:rPr>
        <w:t>directors</w:t>
      </w:r>
      <w:proofErr w:type="gramEnd"/>
      <w:r w:rsidR="000074BB" w:rsidRPr="000074BB">
        <w:rPr>
          <w:rFonts w:ascii="Calibri" w:hAnsi="Calibri"/>
          <w:color w:val="002060"/>
        </w:rPr>
        <w:t xml:space="preserve"> work with. </w:t>
      </w:r>
      <w:r w:rsidR="00BD7237" w:rsidRPr="000074BB">
        <w:rPr>
          <w:rFonts w:ascii="Calibri" w:hAnsi="Calibri"/>
          <w:color w:val="002060"/>
        </w:rPr>
        <w:br/>
      </w:r>
      <w:r w:rsidR="008820D1" w:rsidRPr="000074BB">
        <w:rPr>
          <w:rFonts w:ascii="Calibri" w:hAnsi="Calibri"/>
          <w:color w:val="002060"/>
        </w:rPr>
        <w:t xml:space="preserve">                     </w:t>
      </w:r>
    </w:p>
    <w:p w:rsidR="008820D1" w:rsidRDefault="008820D1" w:rsidP="008820D1">
      <w:pPr>
        <w:pStyle w:val="ListParagraph"/>
        <w:numPr>
          <w:ilvl w:val="0"/>
          <w:numId w:val="1"/>
        </w:numPr>
        <w:spacing w:line="240" w:lineRule="auto"/>
        <w:rPr>
          <w:rFonts w:ascii="Calibri" w:hAnsi="Calibri"/>
          <w:color w:val="002060"/>
        </w:rPr>
      </w:pPr>
      <w:r>
        <w:rPr>
          <w:rFonts w:ascii="Calibri" w:hAnsi="Calibri"/>
          <w:color w:val="002060"/>
        </w:rPr>
        <w:t>New Business-</w:t>
      </w:r>
      <w:r w:rsidR="000074BB">
        <w:rPr>
          <w:rFonts w:ascii="Calibri" w:hAnsi="Calibri"/>
          <w:color w:val="002060"/>
        </w:rPr>
        <w:t xml:space="preserve"> </w:t>
      </w:r>
      <w:r w:rsidR="000074BB">
        <w:rPr>
          <w:rFonts w:ascii="Calibri" w:hAnsi="Calibri"/>
          <w:color w:val="002060"/>
        </w:rPr>
        <w:br/>
        <w:t>Several directors report that they’ve heard about a new IRS Pub</w:t>
      </w:r>
      <w:r w:rsidR="00843832">
        <w:rPr>
          <w:rFonts w:ascii="Calibri" w:hAnsi="Calibri"/>
          <w:color w:val="002060"/>
        </w:rPr>
        <w:t>l</w:t>
      </w:r>
      <w:r w:rsidR="000074BB">
        <w:rPr>
          <w:rFonts w:ascii="Calibri" w:hAnsi="Calibri"/>
          <w:color w:val="002060"/>
        </w:rPr>
        <w:t xml:space="preserve">ication 1075 rule soon to come out </w:t>
      </w:r>
      <w:r w:rsidR="000074BB">
        <w:rPr>
          <w:rFonts w:ascii="Calibri" w:hAnsi="Calibri"/>
          <w:color w:val="002060"/>
        </w:rPr>
        <w:lastRenderedPageBreak/>
        <w:t>which would r</w:t>
      </w:r>
      <w:r w:rsidR="00843832">
        <w:rPr>
          <w:rFonts w:ascii="Calibri" w:hAnsi="Calibri"/>
          <w:color w:val="002060"/>
        </w:rPr>
        <w:t>equire all IV-D staff to pass an FBI background check using fingerprints and credit checks in order to have access to Federal Tax Information. According to the information they’d heard, programs would have to clear new employees as they come on board and all employees within the first year. We discussed whether we could have some effect on the development of this rule.</w:t>
      </w:r>
    </w:p>
    <w:p w:rsidR="00BD7237" w:rsidRPr="00843832" w:rsidRDefault="00843832" w:rsidP="00843832">
      <w:pPr>
        <w:rPr>
          <w:rFonts w:ascii="Calibri" w:hAnsi="Calibri"/>
          <w:color w:val="002060"/>
        </w:rPr>
      </w:pPr>
      <w:r>
        <w:rPr>
          <w:rFonts w:ascii="Calibri" w:hAnsi="Calibri"/>
          <w:color w:val="002060"/>
        </w:rPr>
        <w:t>Meeting Adjourned</w:t>
      </w:r>
    </w:p>
    <w:p w:rsidR="0059721B" w:rsidRPr="00481C3A" w:rsidRDefault="0059721B" w:rsidP="0059721B">
      <w:pPr>
        <w:pStyle w:val="NoSpacing"/>
        <w:rPr>
          <w:rFonts w:ascii="Calibri" w:hAnsi="Calibri"/>
          <w:color w:val="002060"/>
        </w:rPr>
      </w:pPr>
      <w:r w:rsidRPr="00481C3A">
        <w:rPr>
          <w:rFonts w:ascii="Calibri" w:hAnsi="Calibri"/>
          <w:color w:val="002060"/>
        </w:rPr>
        <w:t>Attachments:</w:t>
      </w:r>
    </w:p>
    <w:p w:rsidR="00843832" w:rsidRDefault="00847AF5" w:rsidP="0018357F">
      <w:pPr>
        <w:pStyle w:val="NoSpacing"/>
        <w:numPr>
          <w:ilvl w:val="0"/>
          <w:numId w:val="4"/>
        </w:numPr>
        <w:rPr>
          <w:rFonts w:ascii="Calibri" w:hAnsi="Calibri"/>
          <w:color w:val="002060"/>
        </w:rPr>
      </w:pPr>
      <w:hyperlink r:id="rId6" w:history="1">
        <w:r w:rsidR="0059721B" w:rsidRPr="00847AF5">
          <w:rPr>
            <w:rStyle w:val="Hyperlink"/>
            <w:rFonts w:ascii="Calibri" w:hAnsi="Calibri"/>
          </w:rPr>
          <w:t xml:space="preserve">Minutes </w:t>
        </w:r>
        <w:r w:rsidR="00481C3A" w:rsidRPr="00847AF5">
          <w:rPr>
            <w:rStyle w:val="Hyperlink"/>
            <w:rFonts w:ascii="Calibri" w:hAnsi="Calibri"/>
          </w:rPr>
          <w:t>(</w:t>
        </w:r>
        <w:r w:rsidR="00CF11BA" w:rsidRPr="00847AF5">
          <w:rPr>
            <w:rStyle w:val="Hyperlink"/>
            <w:rFonts w:ascii="Calibri" w:hAnsi="Calibri"/>
          </w:rPr>
          <w:t>April 16</w:t>
        </w:r>
        <w:r w:rsidR="00CF11BA" w:rsidRPr="00847AF5">
          <w:rPr>
            <w:rStyle w:val="Hyperlink"/>
            <w:rFonts w:ascii="Calibri" w:hAnsi="Calibri"/>
            <w:vertAlign w:val="superscript"/>
          </w:rPr>
          <w:t>th</w:t>
        </w:r>
        <w:r w:rsidR="00CF11BA" w:rsidRPr="00847AF5">
          <w:rPr>
            <w:rStyle w:val="Hyperlink"/>
            <w:rFonts w:ascii="Calibri" w:hAnsi="Calibri"/>
          </w:rPr>
          <w:t>)</w:t>
        </w:r>
      </w:hyperlink>
      <w:bookmarkStart w:id="0" w:name="_GoBack"/>
      <w:bookmarkEnd w:id="0"/>
      <w:r w:rsidR="00843832">
        <w:rPr>
          <w:rFonts w:ascii="Calibri" w:hAnsi="Calibri"/>
          <w:color w:val="002060"/>
        </w:rPr>
        <w:br/>
      </w:r>
    </w:p>
    <w:p w:rsidR="00843832" w:rsidRDefault="0059721B" w:rsidP="0018357F">
      <w:pPr>
        <w:pStyle w:val="NoSpacing"/>
        <w:numPr>
          <w:ilvl w:val="0"/>
          <w:numId w:val="4"/>
        </w:numPr>
        <w:rPr>
          <w:rFonts w:ascii="Calibri" w:hAnsi="Calibri"/>
          <w:color w:val="002060"/>
        </w:rPr>
      </w:pPr>
      <w:r w:rsidRPr="00091BF3">
        <w:rPr>
          <w:rFonts w:ascii="Calibri" w:hAnsi="Calibri"/>
          <w:color w:val="002060"/>
        </w:rPr>
        <w:t>Treasurer’s Report</w:t>
      </w:r>
      <w:r w:rsidR="00C449B0" w:rsidRPr="00091BF3">
        <w:rPr>
          <w:rFonts w:ascii="Calibri" w:hAnsi="Calibri"/>
          <w:color w:val="002060"/>
        </w:rPr>
        <w:t xml:space="preserve"> </w:t>
      </w:r>
      <w:r w:rsidR="00843832">
        <w:rPr>
          <w:rFonts w:ascii="Calibri" w:hAnsi="Calibri"/>
          <w:color w:val="002060"/>
        </w:rPr>
        <w:br/>
      </w:r>
      <w:r w:rsidR="00D33332">
        <w:rPr>
          <w:rFonts w:ascii="Calibri" w:hAnsi="Calibri"/>
          <w:color w:val="00206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11" ShapeID="_x0000_i1025" DrawAspect="Icon" ObjectID="_1503896979" r:id="rId8"/>
        </w:object>
      </w:r>
    </w:p>
    <w:p w:rsidR="00D33332" w:rsidRDefault="004458CD" w:rsidP="00D33332">
      <w:pPr>
        <w:pStyle w:val="NoSpacing"/>
        <w:numPr>
          <w:ilvl w:val="0"/>
          <w:numId w:val="4"/>
        </w:numPr>
        <w:rPr>
          <w:rFonts w:ascii="Calibri" w:hAnsi="Calibri"/>
          <w:color w:val="002060"/>
        </w:rPr>
      </w:pPr>
      <w:r w:rsidRPr="00D33332">
        <w:rPr>
          <w:rFonts w:ascii="Calibri" w:hAnsi="Calibri"/>
          <w:color w:val="002060"/>
        </w:rPr>
        <w:t xml:space="preserve">Finance Committee Report </w:t>
      </w:r>
      <w:r w:rsidR="00D33332">
        <w:rPr>
          <w:rFonts w:ascii="Calibri" w:hAnsi="Calibri"/>
          <w:color w:val="002060"/>
        </w:rPr>
        <w:br/>
      </w:r>
      <w:r w:rsidR="00D33332">
        <w:rPr>
          <w:rFonts w:ascii="Calibri" w:hAnsi="Calibri"/>
          <w:color w:val="002060"/>
        </w:rPr>
        <w:object w:dxaOrig="1550" w:dyaOrig="991">
          <v:shape id="_x0000_i1026" type="#_x0000_t75" style="width:77.25pt;height:49.5pt" o:ole="">
            <v:imagedata r:id="rId9" o:title=""/>
          </v:shape>
          <o:OLEObject Type="Embed" ProgID="AcroExch.Document.11" ShapeID="_x0000_i1026" DrawAspect="Icon" ObjectID="_1503896980" r:id="rId10"/>
        </w:object>
      </w:r>
      <w:r w:rsidR="00D33332">
        <w:rPr>
          <w:rFonts w:ascii="Calibri" w:hAnsi="Calibri"/>
          <w:color w:val="002060"/>
        </w:rPr>
        <w:br/>
      </w:r>
    </w:p>
    <w:p w:rsidR="00AA12D2" w:rsidRDefault="00856686" w:rsidP="00D33332">
      <w:pPr>
        <w:pStyle w:val="NoSpacing"/>
        <w:numPr>
          <w:ilvl w:val="0"/>
          <w:numId w:val="4"/>
        </w:numPr>
        <w:rPr>
          <w:rFonts w:ascii="Calibri" w:hAnsi="Calibri"/>
          <w:color w:val="002060"/>
        </w:rPr>
      </w:pPr>
      <w:r w:rsidRPr="00D33332">
        <w:rPr>
          <w:rFonts w:ascii="Calibri" w:hAnsi="Calibri"/>
          <w:color w:val="002060"/>
        </w:rPr>
        <w:t>NCSEA Letter of Support</w:t>
      </w:r>
      <w:r w:rsidR="00D33332" w:rsidRPr="00D33332">
        <w:rPr>
          <w:rFonts w:ascii="Calibri" w:hAnsi="Calibri"/>
          <w:color w:val="002060"/>
        </w:rPr>
        <w:t xml:space="preserve"> regarding the FCRA bill</w:t>
      </w:r>
      <w:r w:rsidR="00D33332">
        <w:rPr>
          <w:rFonts w:ascii="Calibri" w:hAnsi="Calibri"/>
          <w:color w:val="002060"/>
        </w:rPr>
        <w:br/>
      </w:r>
      <w:bookmarkStart w:id="1" w:name="_MON_1493971566"/>
      <w:bookmarkEnd w:id="1"/>
      <w:r w:rsidR="00D33332">
        <w:rPr>
          <w:rFonts w:ascii="Calibri" w:hAnsi="Calibri"/>
          <w:color w:val="002060"/>
        </w:rPr>
        <w:object w:dxaOrig="1550" w:dyaOrig="991">
          <v:shape id="_x0000_i1027" type="#_x0000_t75" style="width:77.25pt;height:49.5pt" o:ole="">
            <v:imagedata r:id="rId11" o:title=""/>
          </v:shape>
          <o:OLEObject Type="Embed" ProgID="Word.Document.12" ShapeID="_x0000_i1027" DrawAspect="Icon" ObjectID="_1503896981" r:id="rId12">
            <o:FieldCodes>\s</o:FieldCodes>
          </o:OLEObject>
        </w:object>
      </w:r>
      <w:r w:rsidR="00D33332">
        <w:rPr>
          <w:rFonts w:ascii="Calibri" w:hAnsi="Calibri"/>
          <w:color w:val="002060"/>
        </w:rPr>
        <w:br/>
      </w:r>
    </w:p>
    <w:p w:rsidR="00D33332" w:rsidRPr="00D33332" w:rsidRDefault="00D33332" w:rsidP="00D33332">
      <w:pPr>
        <w:pStyle w:val="NoSpacing"/>
        <w:ind w:left="720"/>
        <w:rPr>
          <w:rFonts w:ascii="Calibri" w:hAnsi="Calibri"/>
          <w:color w:val="002060"/>
        </w:rPr>
      </w:pPr>
    </w:p>
    <w:sectPr w:rsidR="00D33332" w:rsidRPr="00D33332" w:rsidSect="00575605">
      <w:pgSz w:w="12240" w:h="15840"/>
      <w:pgMar w:top="1440" w:right="1440" w:bottom="1080" w:left="1440" w:header="720" w:footer="720" w:gutter="0"/>
      <w:pgBorders w:offsetFrom="page">
        <w:top w:val="starsShadowed" w:sz="10" w:space="24" w:color="auto"/>
        <w:left w:val="starsShadowed" w:sz="10" w:space="24" w:color="auto"/>
        <w:bottom w:val="starsShadowed" w:sz="10" w:space="24" w:color="auto"/>
        <w:right w:val="starsShadowed"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CF22A2"/>
    <w:multiLevelType w:val="hybridMultilevel"/>
    <w:tmpl w:val="CCA44C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47FEF"/>
    <w:multiLevelType w:val="hybridMultilevel"/>
    <w:tmpl w:val="F93E5474"/>
    <w:lvl w:ilvl="0" w:tplc="0409000F">
      <w:start w:val="1"/>
      <w:numFmt w:val="decimal"/>
      <w:lvlText w:val="%1."/>
      <w:lvlJc w:val="left"/>
      <w:pPr>
        <w:ind w:left="45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A09A1"/>
    <w:multiLevelType w:val="hybridMultilevel"/>
    <w:tmpl w:val="305497B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7">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76E7F70"/>
    <w:multiLevelType w:val="hybridMultilevel"/>
    <w:tmpl w:val="4C56FD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7"/>
  </w:num>
  <w:num w:numId="4">
    <w:abstractNumId w:val="10"/>
  </w:num>
  <w:num w:numId="5">
    <w:abstractNumId w:val="9"/>
  </w:num>
  <w:num w:numId="6">
    <w:abstractNumId w:val="0"/>
  </w:num>
  <w:num w:numId="7">
    <w:abstractNumId w:val="4"/>
  </w:num>
  <w:num w:numId="8">
    <w:abstractNumId w:val="1"/>
  </w:num>
  <w:num w:numId="9">
    <w:abstractNumId w:val="8"/>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B6"/>
    <w:rsid w:val="000074BB"/>
    <w:rsid w:val="0001029C"/>
    <w:rsid w:val="00032614"/>
    <w:rsid w:val="00091BF3"/>
    <w:rsid w:val="0018357F"/>
    <w:rsid w:val="001D12C4"/>
    <w:rsid w:val="002A05C2"/>
    <w:rsid w:val="0035068B"/>
    <w:rsid w:val="003E5DDB"/>
    <w:rsid w:val="003F0DB9"/>
    <w:rsid w:val="003F647D"/>
    <w:rsid w:val="004458CD"/>
    <w:rsid w:val="00481C3A"/>
    <w:rsid w:val="00490565"/>
    <w:rsid w:val="004A7C21"/>
    <w:rsid w:val="004D28E9"/>
    <w:rsid w:val="00521B00"/>
    <w:rsid w:val="00575605"/>
    <w:rsid w:val="00594FB6"/>
    <w:rsid w:val="0059721B"/>
    <w:rsid w:val="005B39F8"/>
    <w:rsid w:val="006D4A46"/>
    <w:rsid w:val="0072629B"/>
    <w:rsid w:val="007870D8"/>
    <w:rsid w:val="00843832"/>
    <w:rsid w:val="0084721E"/>
    <w:rsid w:val="00847AF5"/>
    <w:rsid w:val="00856686"/>
    <w:rsid w:val="00873694"/>
    <w:rsid w:val="008820D1"/>
    <w:rsid w:val="009202B7"/>
    <w:rsid w:val="00946722"/>
    <w:rsid w:val="009A0071"/>
    <w:rsid w:val="009A520F"/>
    <w:rsid w:val="009B60C9"/>
    <w:rsid w:val="009D7508"/>
    <w:rsid w:val="00A660B7"/>
    <w:rsid w:val="00A91495"/>
    <w:rsid w:val="00AA12D2"/>
    <w:rsid w:val="00B079A5"/>
    <w:rsid w:val="00B31DF6"/>
    <w:rsid w:val="00B67EFF"/>
    <w:rsid w:val="00B775C3"/>
    <w:rsid w:val="00BC1FCB"/>
    <w:rsid w:val="00BD7237"/>
    <w:rsid w:val="00C449B0"/>
    <w:rsid w:val="00C71EB3"/>
    <w:rsid w:val="00CF11BA"/>
    <w:rsid w:val="00D33332"/>
    <w:rsid w:val="00DB4851"/>
    <w:rsid w:val="00DC0BBA"/>
    <w:rsid w:val="00DC7F59"/>
    <w:rsid w:val="00EC33EC"/>
    <w:rsid w:val="00F66039"/>
    <w:rsid w:val="00F92BEC"/>
    <w:rsid w:val="00FD5A39"/>
    <w:rsid w:val="00FE4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47A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47A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ites.google.com/site/nccsdsite/Committees/executive-commitee-2/executive-committee-minutes/2015%2004%2016%20NCCSD%20Executive%20Committee%20Minutes.docx?attredirects=0" TargetMode="Externa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Massachusetts</dc:creator>
  <cp:lastModifiedBy>McClure, Wally (DSHS/DCS)</cp:lastModifiedBy>
  <cp:revision>2</cp:revision>
  <cp:lastPrinted>2014-09-29T21:45:00Z</cp:lastPrinted>
  <dcterms:created xsi:type="dcterms:W3CDTF">2015-09-16T15:23:00Z</dcterms:created>
  <dcterms:modified xsi:type="dcterms:W3CDTF">2015-09-16T15:23:00Z</dcterms:modified>
</cp:coreProperties>
</file>