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694" w:rsidRDefault="00594FB6" w:rsidP="0059721B">
      <w:pPr>
        <w:jc w:val="center"/>
        <w:rPr>
          <w:rFonts w:ascii="Calibri" w:hAnsi="Calibri"/>
          <w:b/>
          <w:color w:val="002060"/>
        </w:rPr>
      </w:pPr>
      <w:r w:rsidRPr="00521B00">
        <w:rPr>
          <w:rFonts w:ascii="Lucida Sans" w:hAnsi="Lucida Sans"/>
          <w:noProof/>
          <w:color w:val="808080"/>
          <w:sz w:val="32"/>
        </w:rPr>
        <w:drawing>
          <wp:inline distT="0" distB="0" distL="0" distR="0" wp14:anchorId="45499E50" wp14:editId="344B3689">
            <wp:extent cx="1590675" cy="1619250"/>
            <wp:effectExtent l="0" t="0" r="9525" b="0"/>
            <wp:docPr id="1" name="Picture 1" descr="logo%20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letterhead"/>
                    <pic:cNvPicPr>
                      <a:picLocks noChangeAspect="1" noChangeArrowheads="1"/>
                    </pic:cNvPicPr>
                  </pic:nvPicPr>
                  <pic:blipFill>
                    <a:blip r:embed="rId7" cstate="print"/>
                    <a:srcRect/>
                    <a:stretch>
                      <a:fillRect/>
                    </a:stretch>
                  </pic:blipFill>
                  <pic:spPr bwMode="auto">
                    <a:xfrm>
                      <a:off x="0" y="0"/>
                      <a:ext cx="1590675" cy="1619250"/>
                    </a:xfrm>
                    <a:prstGeom prst="rect">
                      <a:avLst/>
                    </a:prstGeom>
                    <a:noFill/>
                    <a:ln w="9525">
                      <a:noFill/>
                      <a:miter lim="800000"/>
                      <a:headEnd/>
                      <a:tailEnd/>
                    </a:ln>
                  </pic:spPr>
                </pic:pic>
              </a:graphicData>
            </a:graphic>
          </wp:inline>
        </w:drawing>
      </w:r>
    </w:p>
    <w:p w:rsidR="00873694" w:rsidRPr="0059721B" w:rsidRDefault="00873694" w:rsidP="00873694">
      <w:pPr>
        <w:jc w:val="center"/>
        <w:rPr>
          <w:rFonts w:ascii="Calibri" w:hAnsi="Calibri"/>
          <w:b/>
          <w:color w:val="002060"/>
          <w:sz w:val="28"/>
        </w:rPr>
      </w:pPr>
      <w:r w:rsidRPr="0059721B">
        <w:rPr>
          <w:rFonts w:ascii="Calibri" w:hAnsi="Calibri"/>
          <w:b/>
          <w:color w:val="002060"/>
          <w:sz w:val="28"/>
        </w:rPr>
        <w:t xml:space="preserve">Monthly </w:t>
      </w:r>
      <w:r w:rsidR="009B60C9">
        <w:rPr>
          <w:rFonts w:ascii="Calibri" w:hAnsi="Calibri"/>
          <w:b/>
          <w:color w:val="002060"/>
          <w:sz w:val="28"/>
        </w:rPr>
        <w:t>Executive Committee</w:t>
      </w:r>
      <w:r w:rsidRPr="0059721B">
        <w:rPr>
          <w:rFonts w:ascii="Calibri" w:hAnsi="Calibri"/>
          <w:b/>
          <w:color w:val="002060"/>
          <w:sz w:val="28"/>
        </w:rPr>
        <w:t xml:space="preserve"> Call</w:t>
      </w:r>
    </w:p>
    <w:p w:rsidR="00873694" w:rsidRPr="004D28E9" w:rsidRDefault="00873694" w:rsidP="00873694">
      <w:pPr>
        <w:jc w:val="center"/>
        <w:rPr>
          <w:rFonts w:ascii="Calibri" w:hAnsi="Calibri"/>
          <w:b/>
          <w:color w:val="002060"/>
          <w:sz w:val="24"/>
          <w:szCs w:val="24"/>
        </w:rPr>
      </w:pPr>
      <w:r w:rsidRPr="004D28E9">
        <w:rPr>
          <w:rFonts w:ascii="Calibri" w:hAnsi="Calibri"/>
          <w:b/>
          <w:color w:val="002060"/>
          <w:sz w:val="24"/>
          <w:szCs w:val="24"/>
        </w:rPr>
        <w:t xml:space="preserve">Thursday, </w:t>
      </w:r>
      <w:r w:rsidR="00052F5B">
        <w:rPr>
          <w:rFonts w:ascii="Calibri" w:hAnsi="Calibri"/>
          <w:b/>
          <w:color w:val="002060"/>
          <w:sz w:val="24"/>
          <w:szCs w:val="24"/>
        </w:rPr>
        <w:t xml:space="preserve">November 19, </w:t>
      </w:r>
      <w:r w:rsidR="00AC1FF4">
        <w:rPr>
          <w:rFonts w:ascii="Calibri" w:hAnsi="Calibri"/>
          <w:b/>
          <w:color w:val="002060"/>
          <w:sz w:val="24"/>
          <w:szCs w:val="24"/>
        </w:rPr>
        <w:t>2015</w:t>
      </w:r>
    </w:p>
    <w:p w:rsidR="00873694" w:rsidRPr="004D28E9" w:rsidRDefault="006F27CF" w:rsidP="00873694">
      <w:pPr>
        <w:jc w:val="center"/>
        <w:rPr>
          <w:rFonts w:ascii="Calibri" w:hAnsi="Calibri"/>
          <w:b/>
          <w:color w:val="002060"/>
          <w:sz w:val="24"/>
          <w:szCs w:val="24"/>
        </w:rPr>
      </w:pPr>
      <w:r>
        <w:rPr>
          <w:rFonts w:ascii="Calibri" w:hAnsi="Calibri"/>
          <w:b/>
          <w:color w:val="002060"/>
          <w:sz w:val="24"/>
          <w:szCs w:val="24"/>
        </w:rPr>
        <w:t>2</w:t>
      </w:r>
      <w:r w:rsidR="00873694" w:rsidRPr="004D28E9">
        <w:rPr>
          <w:rFonts w:ascii="Calibri" w:hAnsi="Calibri"/>
          <w:b/>
          <w:color w:val="002060"/>
          <w:sz w:val="24"/>
          <w:szCs w:val="24"/>
        </w:rPr>
        <w:t xml:space="preserve">:30pm to </w:t>
      </w:r>
      <w:r>
        <w:rPr>
          <w:rFonts w:ascii="Calibri" w:hAnsi="Calibri"/>
          <w:b/>
          <w:color w:val="002060"/>
          <w:sz w:val="24"/>
          <w:szCs w:val="24"/>
        </w:rPr>
        <w:t>4</w:t>
      </w:r>
      <w:r w:rsidR="00873694" w:rsidRPr="004D28E9">
        <w:rPr>
          <w:rFonts w:ascii="Calibri" w:hAnsi="Calibri"/>
          <w:b/>
          <w:color w:val="002060"/>
          <w:sz w:val="24"/>
          <w:szCs w:val="24"/>
        </w:rPr>
        <w:t xml:space="preserve">:00pm </w:t>
      </w:r>
      <w:r>
        <w:rPr>
          <w:rFonts w:ascii="Calibri" w:hAnsi="Calibri"/>
          <w:b/>
          <w:color w:val="002060"/>
          <w:sz w:val="24"/>
          <w:szCs w:val="24"/>
        </w:rPr>
        <w:t>C</w:t>
      </w:r>
      <w:r w:rsidR="00873694" w:rsidRPr="004D28E9">
        <w:rPr>
          <w:rFonts w:ascii="Calibri" w:hAnsi="Calibri"/>
          <w:b/>
          <w:color w:val="002060"/>
          <w:sz w:val="24"/>
          <w:szCs w:val="24"/>
        </w:rPr>
        <w:t>DT</w:t>
      </w:r>
    </w:p>
    <w:p w:rsidR="006F27CF" w:rsidRDefault="00873694" w:rsidP="001D12C4">
      <w:pPr>
        <w:pStyle w:val="Title"/>
        <w:jc w:val="center"/>
        <w:rPr>
          <w:rFonts w:ascii="Calibri" w:hAnsi="Calibri"/>
          <w:b/>
          <w:sz w:val="24"/>
        </w:rPr>
      </w:pPr>
      <w:r w:rsidRPr="003F0DB9">
        <w:rPr>
          <w:rFonts w:ascii="Calibri" w:hAnsi="Calibri"/>
          <w:b/>
          <w:sz w:val="24"/>
        </w:rPr>
        <w:t xml:space="preserve">Dial-in: </w:t>
      </w:r>
      <w:r w:rsidR="006F27CF">
        <w:rPr>
          <w:rFonts w:ascii="Calibri" w:hAnsi="Calibri"/>
          <w:b/>
          <w:sz w:val="24"/>
        </w:rPr>
        <w:t>866-685-1580</w:t>
      </w:r>
      <w:r w:rsidR="00F66039" w:rsidRPr="003F0DB9">
        <w:rPr>
          <w:rFonts w:ascii="Calibri" w:hAnsi="Calibri"/>
          <w:b/>
          <w:sz w:val="24"/>
        </w:rPr>
        <w:t xml:space="preserve"> / </w:t>
      </w:r>
      <w:r w:rsidRPr="003F0DB9">
        <w:rPr>
          <w:rFonts w:ascii="Calibri" w:hAnsi="Calibri"/>
          <w:b/>
          <w:sz w:val="24"/>
        </w:rPr>
        <w:t xml:space="preserve">Participant ID: </w:t>
      </w:r>
      <w:r w:rsidR="006F27CF">
        <w:rPr>
          <w:rFonts w:ascii="Calibri" w:hAnsi="Calibri"/>
          <w:b/>
          <w:sz w:val="24"/>
        </w:rPr>
        <w:t>000</w:t>
      </w:r>
      <w:r w:rsidR="00355E08">
        <w:rPr>
          <w:rFonts w:ascii="Calibri" w:hAnsi="Calibri"/>
          <w:b/>
          <w:sz w:val="24"/>
        </w:rPr>
        <w:t xml:space="preserve"> </w:t>
      </w:r>
      <w:r w:rsidR="006F27CF">
        <w:rPr>
          <w:rFonts w:ascii="Calibri" w:hAnsi="Calibri"/>
          <w:b/>
          <w:sz w:val="24"/>
        </w:rPr>
        <w:t>999</w:t>
      </w:r>
      <w:r w:rsidR="00355E08">
        <w:rPr>
          <w:rFonts w:ascii="Calibri" w:hAnsi="Calibri"/>
          <w:b/>
          <w:sz w:val="24"/>
        </w:rPr>
        <w:t xml:space="preserve"> </w:t>
      </w:r>
      <w:r w:rsidR="006F27CF">
        <w:rPr>
          <w:rFonts w:ascii="Calibri" w:hAnsi="Calibri"/>
          <w:b/>
          <w:sz w:val="24"/>
        </w:rPr>
        <w:t>0244 (must use leading zeros)</w:t>
      </w:r>
    </w:p>
    <w:p w:rsidR="00F66039" w:rsidRPr="00B31DF6" w:rsidRDefault="005123D5" w:rsidP="001D12C4">
      <w:pPr>
        <w:pStyle w:val="Title"/>
        <w:jc w:val="center"/>
        <w:rPr>
          <w:rFonts w:ascii="Calibri" w:hAnsi="Calibri"/>
          <w:b/>
          <w:color w:val="002060"/>
          <w:sz w:val="28"/>
        </w:rPr>
      </w:pPr>
      <w:r>
        <w:rPr>
          <w:rFonts w:ascii="Calibri" w:hAnsi="Calibri"/>
          <w:b/>
          <w:color w:val="002060"/>
          <w:sz w:val="28"/>
        </w:rPr>
        <w:t>M I N U T E S</w:t>
      </w:r>
      <w:bookmarkStart w:id="0" w:name="_GoBack"/>
      <w:bookmarkEnd w:id="0"/>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Roll Call</w:t>
      </w:r>
      <w:r w:rsidR="00F55FD3">
        <w:rPr>
          <w:rFonts w:ascii="Calibri" w:hAnsi="Calibri"/>
          <w:color w:val="002060"/>
        </w:rPr>
        <w:t xml:space="preserve"> - Present</w:t>
      </w:r>
    </w:p>
    <w:p w:rsidR="00873694" w:rsidRPr="00873694" w:rsidRDefault="00F55FD3" w:rsidP="0059721B">
      <w:pPr>
        <w:pStyle w:val="ListParagraph"/>
        <w:spacing w:line="240" w:lineRule="auto"/>
        <w:ind w:left="360"/>
        <w:rPr>
          <w:rFonts w:ascii="Calibri" w:hAnsi="Calibri"/>
          <w:color w:val="002060"/>
        </w:rPr>
      </w:pPr>
      <w:r>
        <w:rPr>
          <w:rFonts w:ascii="Calibri" w:hAnsi="Calibri"/>
          <w:color w:val="002060"/>
        </w:rPr>
        <w:t xml:space="preserve">Carol Eaton (Pres.), Craig Burshem (Sec.), Jim Fleming (Treas.), Patricia Risch (R2), </w:t>
      </w:r>
      <w:r w:rsidR="00B33377">
        <w:rPr>
          <w:rFonts w:ascii="Calibri" w:hAnsi="Calibri"/>
          <w:color w:val="002060"/>
        </w:rPr>
        <w:t xml:space="preserve">Jeff Jorgenson (R5), </w:t>
      </w:r>
      <w:r>
        <w:rPr>
          <w:rFonts w:ascii="Calibri" w:hAnsi="Calibri"/>
          <w:color w:val="002060"/>
        </w:rPr>
        <w:t xml:space="preserve">Trisha Thomas (R7), </w:t>
      </w:r>
      <w:r w:rsidR="00246892">
        <w:rPr>
          <w:rFonts w:ascii="Calibri" w:hAnsi="Calibri"/>
          <w:color w:val="002060"/>
        </w:rPr>
        <w:t>Scott Lekan (R9)</w:t>
      </w:r>
      <w:r>
        <w:rPr>
          <w:rFonts w:ascii="Calibri" w:hAnsi="Calibri"/>
          <w:color w:val="002060"/>
        </w:rPr>
        <w:t>, Sharon Santilli (Past Pres.) Invitees present: Jeff Cohen</w:t>
      </w:r>
      <w:r w:rsidR="00246892">
        <w:rPr>
          <w:rFonts w:ascii="Calibri" w:hAnsi="Calibri"/>
          <w:color w:val="002060"/>
        </w:rPr>
        <w:t>, Erin Frisch</w:t>
      </w:r>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Welcome</w:t>
      </w:r>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Approval of Minutes</w:t>
      </w:r>
      <w:r w:rsidR="0035068B">
        <w:rPr>
          <w:rFonts w:ascii="Calibri" w:hAnsi="Calibri"/>
          <w:color w:val="002060"/>
        </w:rPr>
        <w:t xml:space="preserve"> </w:t>
      </w:r>
      <w:r w:rsidR="000B68B2">
        <w:rPr>
          <w:rFonts w:ascii="Calibri" w:hAnsi="Calibri"/>
          <w:color w:val="002060"/>
        </w:rPr>
        <w:t>–</w:t>
      </w:r>
      <w:r w:rsidR="00052F5B">
        <w:rPr>
          <w:rFonts w:ascii="Calibri" w:hAnsi="Calibri"/>
          <w:color w:val="002060"/>
        </w:rPr>
        <w:t>October 15, 2015</w:t>
      </w:r>
    </w:p>
    <w:p w:rsidR="00246892" w:rsidRDefault="00246892" w:rsidP="00246892">
      <w:pPr>
        <w:pStyle w:val="ListParagraph"/>
        <w:numPr>
          <w:ilvl w:val="1"/>
          <w:numId w:val="1"/>
        </w:numPr>
        <w:spacing w:line="240" w:lineRule="auto"/>
        <w:rPr>
          <w:rFonts w:ascii="Calibri" w:hAnsi="Calibri"/>
          <w:color w:val="002060"/>
        </w:rPr>
      </w:pPr>
      <w:r>
        <w:rPr>
          <w:rFonts w:ascii="Calibri" w:hAnsi="Calibri"/>
          <w:color w:val="002060"/>
        </w:rPr>
        <w:t xml:space="preserve">Jim </w:t>
      </w:r>
      <w:r w:rsidR="001D0D53">
        <w:rPr>
          <w:rFonts w:ascii="Calibri" w:hAnsi="Calibri"/>
          <w:color w:val="002060"/>
        </w:rPr>
        <w:t xml:space="preserve">had correction for the committee </w:t>
      </w:r>
      <w:r w:rsidR="001D0D53" w:rsidRPr="00A769A8">
        <w:rPr>
          <w:rFonts w:ascii="Calibri" w:hAnsi="Calibri"/>
          <w:color w:val="002060"/>
        </w:rPr>
        <w:t>roster</w:t>
      </w:r>
      <w:r w:rsidR="001D0D53">
        <w:rPr>
          <w:rFonts w:ascii="Calibri" w:hAnsi="Calibri"/>
          <w:color w:val="002060"/>
        </w:rPr>
        <w:t xml:space="preserve"> he is listed on the </w:t>
      </w:r>
      <w:r>
        <w:rPr>
          <w:rFonts w:ascii="Calibri" w:hAnsi="Calibri"/>
          <w:color w:val="002060"/>
        </w:rPr>
        <w:t xml:space="preserve">intergovernmental committee </w:t>
      </w:r>
      <w:r w:rsidR="001D0D53">
        <w:rPr>
          <w:rFonts w:ascii="Calibri" w:hAnsi="Calibri"/>
          <w:color w:val="002060"/>
        </w:rPr>
        <w:t>but should not be</w:t>
      </w:r>
      <w:r>
        <w:rPr>
          <w:rFonts w:ascii="Calibri" w:hAnsi="Calibri"/>
          <w:color w:val="002060"/>
        </w:rPr>
        <w:t xml:space="preserve"> – Carol said she would remove</w:t>
      </w:r>
      <w:r w:rsidR="001D0D53">
        <w:rPr>
          <w:rFonts w:ascii="Calibri" w:hAnsi="Calibri"/>
          <w:color w:val="002060"/>
        </w:rPr>
        <w:t xml:space="preserve"> his name</w:t>
      </w:r>
      <w:r>
        <w:rPr>
          <w:rFonts w:ascii="Calibri" w:hAnsi="Calibri"/>
          <w:color w:val="002060"/>
        </w:rPr>
        <w:t>.</w:t>
      </w:r>
    </w:p>
    <w:p w:rsidR="001D12C4" w:rsidRPr="001D0D53" w:rsidRDefault="00246892" w:rsidP="001D0D53">
      <w:pPr>
        <w:pStyle w:val="ListParagraph"/>
        <w:numPr>
          <w:ilvl w:val="1"/>
          <w:numId w:val="1"/>
        </w:numPr>
        <w:spacing w:line="240" w:lineRule="auto"/>
        <w:rPr>
          <w:rFonts w:ascii="Calibri" w:hAnsi="Calibri"/>
          <w:color w:val="002060"/>
        </w:rPr>
      </w:pPr>
      <w:r>
        <w:rPr>
          <w:rFonts w:ascii="Calibri" w:hAnsi="Calibri"/>
          <w:color w:val="002060"/>
        </w:rPr>
        <w:t>No other adjustment to the minutes.</w:t>
      </w:r>
    </w:p>
    <w:p w:rsidR="00EC33EC" w:rsidRDefault="00EC33EC" w:rsidP="00EC33EC">
      <w:pPr>
        <w:pStyle w:val="ListParagraph"/>
        <w:numPr>
          <w:ilvl w:val="0"/>
          <w:numId w:val="1"/>
        </w:numPr>
        <w:spacing w:line="240" w:lineRule="auto"/>
        <w:ind w:left="360"/>
        <w:rPr>
          <w:rFonts w:ascii="Calibri" w:hAnsi="Calibri"/>
          <w:color w:val="002060"/>
        </w:rPr>
      </w:pPr>
      <w:r>
        <w:rPr>
          <w:rFonts w:ascii="Calibri" w:hAnsi="Calibri"/>
          <w:color w:val="002060"/>
        </w:rPr>
        <w:t>Presidents Report</w:t>
      </w:r>
      <w:r w:rsidR="00AB22EC">
        <w:rPr>
          <w:rFonts w:ascii="Calibri" w:hAnsi="Calibri"/>
          <w:color w:val="002060"/>
        </w:rPr>
        <w:t xml:space="preserve"> </w:t>
      </w:r>
      <w:r w:rsidR="001D0D53">
        <w:rPr>
          <w:rFonts w:ascii="Calibri" w:hAnsi="Calibri"/>
          <w:color w:val="002060"/>
        </w:rPr>
        <w:t>– Carol</w:t>
      </w:r>
      <w:r w:rsidR="00A13CAE">
        <w:rPr>
          <w:rFonts w:ascii="Calibri" w:hAnsi="Calibri"/>
          <w:color w:val="002060"/>
        </w:rPr>
        <w:t xml:space="preserve"> and Wally participated in the </w:t>
      </w:r>
      <w:r w:rsidR="00AB22EC">
        <w:rPr>
          <w:rFonts w:ascii="Calibri" w:hAnsi="Calibri"/>
          <w:color w:val="002060"/>
        </w:rPr>
        <w:t>October 28 call</w:t>
      </w:r>
      <w:r w:rsidR="000A09BF">
        <w:rPr>
          <w:rFonts w:ascii="Calibri" w:hAnsi="Calibri"/>
          <w:color w:val="002060"/>
        </w:rPr>
        <w:t xml:space="preserve"> with OCSE</w:t>
      </w:r>
      <w:r w:rsidR="001D0D53">
        <w:rPr>
          <w:rFonts w:ascii="Calibri" w:hAnsi="Calibri"/>
          <w:color w:val="002060"/>
        </w:rPr>
        <w:t>.</w:t>
      </w:r>
    </w:p>
    <w:p w:rsidR="00246892" w:rsidRDefault="00A13CAE" w:rsidP="00246892">
      <w:pPr>
        <w:pStyle w:val="ListParagraph"/>
        <w:numPr>
          <w:ilvl w:val="1"/>
          <w:numId w:val="1"/>
        </w:numPr>
        <w:spacing w:line="240" w:lineRule="auto"/>
        <w:rPr>
          <w:rFonts w:ascii="Calibri" w:hAnsi="Calibri"/>
          <w:color w:val="002060"/>
        </w:rPr>
      </w:pPr>
      <w:r w:rsidRPr="00154FF7">
        <w:rPr>
          <w:rFonts w:ascii="Calibri" w:hAnsi="Calibri"/>
          <w:b/>
          <w:color w:val="002060"/>
        </w:rPr>
        <w:t>SSA payments</w:t>
      </w:r>
      <w:r>
        <w:rPr>
          <w:rFonts w:ascii="Calibri" w:hAnsi="Calibri"/>
          <w:color w:val="002060"/>
        </w:rPr>
        <w:t xml:space="preserve"> – Discussed EFT SDU e-flash #15-</w:t>
      </w:r>
      <w:r w:rsidR="001D0D53">
        <w:rPr>
          <w:rFonts w:ascii="Calibri" w:hAnsi="Calibri"/>
          <w:color w:val="002060"/>
        </w:rPr>
        <w:t>07 issued on October 18, 2015 regarding the SSA December 2015 2</w:t>
      </w:r>
      <w:r w:rsidR="001D0D53" w:rsidRPr="001D0D53">
        <w:rPr>
          <w:rFonts w:ascii="Calibri" w:hAnsi="Calibri"/>
          <w:color w:val="002060"/>
          <w:vertAlign w:val="superscript"/>
        </w:rPr>
        <w:t>nd</w:t>
      </w:r>
      <w:r w:rsidR="001D0D53">
        <w:rPr>
          <w:rFonts w:ascii="Calibri" w:hAnsi="Calibri"/>
          <w:color w:val="002060"/>
        </w:rPr>
        <w:t xml:space="preserve"> file.  OCSE recognized that the blast was not necessarily in line with the rules or regulations but that it is an unusual situation that comes up  periodically and state would deal with as they see best.  Kim Smith has spoken to the auditors to keep on their radar.</w:t>
      </w:r>
    </w:p>
    <w:p w:rsidR="001D0D53" w:rsidRDefault="001D0D53" w:rsidP="00246892">
      <w:pPr>
        <w:pStyle w:val="ListParagraph"/>
        <w:numPr>
          <w:ilvl w:val="1"/>
          <w:numId w:val="1"/>
        </w:numPr>
        <w:spacing w:line="240" w:lineRule="auto"/>
        <w:rPr>
          <w:rFonts w:ascii="Calibri" w:hAnsi="Calibri"/>
          <w:color w:val="002060"/>
        </w:rPr>
      </w:pPr>
      <w:r w:rsidRPr="00154FF7">
        <w:rPr>
          <w:rFonts w:ascii="Calibri" w:hAnsi="Calibri"/>
          <w:b/>
          <w:color w:val="002060"/>
        </w:rPr>
        <w:t>Unemployment and income withholding</w:t>
      </w:r>
      <w:r>
        <w:rPr>
          <w:rFonts w:ascii="Calibri" w:hAnsi="Calibri"/>
          <w:color w:val="002060"/>
        </w:rPr>
        <w:t xml:space="preserve"> –</w:t>
      </w:r>
      <w:r w:rsidR="00A54C7D">
        <w:rPr>
          <w:rFonts w:ascii="Calibri" w:hAnsi="Calibri"/>
          <w:color w:val="002060"/>
        </w:rPr>
        <w:t xml:space="preserve"> T</w:t>
      </w:r>
      <w:r>
        <w:rPr>
          <w:rFonts w:ascii="Calibri" w:hAnsi="Calibri"/>
          <w:color w:val="002060"/>
        </w:rPr>
        <w:t>h</w:t>
      </w:r>
      <w:r w:rsidR="00A54C7D">
        <w:rPr>
          <w:rFonts w:ascii="Calibri" w:hAnsi="Calibri"/>
          <w:color w:val="002060"/>
        </w:rPr>
        <w:t>is</w:t>
      </w:r>
      <w:r>
        <w:rPr>
          <w:rFonts w:ascii="Calibri" w:hAnsi="Calibri"/>
          <w:color w:val="002060"/>
        </w:rPr>
        <w:t xml:space="preserve"> was a recommendation from the National Strategic Planning Workgroup.  Twelve states have an informal process for their unemployment insurance agencies to accept income withholding order</w:t>
      </w:r>
      <w:r w:rsidR="00F72A72">
        <w:rPr>
          <w:rFonts w:ascii="Calibri" w:hAnsi="Calibri"/>
          <w:color w:val="002060"/>
        </w:rPr>
        <w:t>s</w:t>
      </w:r>
      <w:r>
        <w:rPr>
          <w:rFonts w:ascii="Calibri" w:hAnsi="Calibri"/>
          <w:color w:val="002060"/>
        </w:rPr>
        <w:t xml:space="preserve"> from other states.  Sharon says her state has done in the past but ran into a distribution problem because Unemployment agency was sending to her state instead of the state requesting the wage withholding.  Jim said his state accepts income withholding from other states.  OCSE is concerned that if they go out to try to pursue a fix it may jeopardize the informal process that is working for 12 states.  Technically, you are supposed to have an agreement in place with every state and the state Unemployment agency can charge you for implementing the wage withholding order. </w:t>
      </w:r>
      <w:r w:rsidR="0095260B">
        <w:rPr>
          <w:rFonts w:ascii="Calibri" w:hAnsi="Calibri"/>
          <w:color w:val="002060"/>
        </w:rPr>
        <w:t xml:space="preserve"> After discussion, we decided that yes it would be helpful for OCSE to help facilitate discussions with creating a streamline process </w:t>
      </w:r>
      <w:r w:rsidR="00CB5B9E">
        <w:rPr>
          <w:rFonts w:ascii="Calibri" w:hAnsi="Calibri"/>
          <w:color w:val="002060"/>
        </w:rPr>
        <w:t>to implement.</w:t>
      </w:r>
    </w:p>
    <w:p w:rsidR="00CB5B9E" w:rsidRDefault="00442145" w:rsidP="00246892">
      <w:pPr>
        <w:pStyle w:val="ListParagraph"/>
        <w:numPr>
          <w:ilvl w:val="1"/>
          <w:numId w:val="1"/>
        </w:numPr>
        <w:spacing w:line="240" w:lineRule="auto"/>
        <w:rPr>
          <w:rFonts w:ascii="Calibri" w:hAnsi="Calibri"/>
          <w:color w:val="002060"/>
        </w:rPr>
      </w:pPr>
      <w:r w:rsidRPr="00442145">
        <w:rPr>
          <w:rFonts w:ascii="Calibri" w:hAnsi="Calibri"/>
          <w:b/>
          <w:color w:val="002060"/>
        </w:rPr>
        <w:lastRenderedPageBreak/>
        <w:t>TANF Reauthorization and work participation rates</w:t>
      </w:r>
      <w:r>
        <w:rPr>
          <w:rFonts w:ascii="Calibri" w:hAnsi="Calibri"/>
          <w:color w:val="002060"/>
        </w:rPr>
        <w:t xml:space="preserve"> - </w:t>
      </w:r>
      <w:r w:rsidR="00CB5B9E">
        <w:rPr>
          <w:rFonts w:ascii="Calibri" w:hAnsi="Calibri"/>
          <w:color w:val="002060"/>
        </w:rPr>
        <w:t>Wally wanted to have a discussion about work participation rates as explained further in the president’s report.</w:t>
      </w:r>
    </w:p>
    <w:p w:rsidR="00CB5B9E" w:rsidRDefault="00CB5B9E" w:rsidP="00246892">
      <w:pPr>
        <w:pStyle w:val="ListParagraph"/>
        <w:numPr>
          <w:ilvl w:val="1"/>
          <w:numId w:val="1"/>
        </w:numPr>
        <w:spacing w:line="240" w:lineRule="auto"/>
        <w:rPr>
          <w:rFonts w:ascii="Calibri" w:hAnsi="Calibri"/>
          <w:color w:val="002060"/>
        </w:rPr>
      </w:pPr>
      <w:r w:rsidRPr="00442145">
        <w:rPr>
          <w:rFonts w:ascii="Calibri" w:hAnsi="Calibri"/>
          <w:b/>
          <w:color w:val="002060"/>
        </w:rPr>
        <w:t>Medicaid referrals</w:t>
      </w:r>
      <w:r>
        <w:rPr>
          <w:rFonts w:ascii="Calibri" w:hAnsi="Calibri"/>
          <w:color w:val="002060"/>
        </w:rPr>
        <w:t xml:space="preserve"> - Barbara </w:t>
      </w:r>
      <w:proofErr w:type="spellStart"/>
      <w:r>
        <w:rPr>
          <w:rFonts w:ascii="Calibri" w:hAnsi="Calibri"/>
          <w:color w:val="002060"/>
        </w:rPr>
        <w:t>Lacina</w:t>
      </w:r>
      <w:proofErr w:type="spellEnd"/>
      <w:r>
        <w:rPr>
          <w:rFonts w:ascii="Calibri" w:hAnsi="Calibri"/>
          <w:color w:val="002060"/>
        </w:rPr>
        <w:t xml:space="preserve"> looking for comments/feedback from the states in regards to ways the child support program improves the family’s well-being and health outcomes and specific data on improved performance in the child support program as a result of the CMS referrals.</w:t>
      </w:r>
      <w:r w:rsidR="00442145">
        <w:rPr>
          <w:rFonts w:ascii="Calibri" w:hAnsi="Calibri"/>
          <w:color w:val="002060"/>
        </w:rPr>
        <w:t xml:space="preserve">  Jim commented it would be nice to get this info from the National level.</w:t>
      </w:r>
    </w:p>
    <w:p w:rsidR="00442145" w:rsidRDefault="00442145" w:rsidP="00246892">
      <w:pPr>
        <w:pStyle w:val="ListParagraph"/>
        <w:numPr>
          <w:ilvl w:val="1"/>
          <w:numId w:val="1"/>
        </w:numPr>
        <w:spacing w:line="240" w:lineRule="auto"/>
        <w:rPr>
          <w:rFonts w:ascii="Calibri" w:hAnsi="Calibri"/>
          <w:color w:val="002060"/>
        </w:rPr>
      </w:pPr>
      <w:r>
        <w:rPr>
          <w:rFonts w:ascii="Calibri" w:hAnsi="Calibri"/>
          <w:b/>
          <w:color w:val="002060"/>
        </w:rPr>
        <w:t xml:space="preserve">IRS </w:t>
      </w:r>
      <w:proofErr w:type="spellStart"/>
      <w:r>
        <w:rPr>
          <w:rFonts w:ascii="Calibri" w:hAnsi="Calibri"/>
          <w:b/>
          <w:color w:val="002060"/>
        </w:rPr>
        <w:t>Reg</w:t>
      </w:r>
      <w:proofErr w:type="spellEnd"/>
      <w:r>
        <w:rPr>
          <w:rFonts w:ascii="Calibri" w:hAnsi="Calibri"/>
          <w:b/>
          <w:color w:val="002060"/>
        </w:rPr>
        <w:t xml:space="preserve"> change </w:t>
      </w:r>
      <w:proofErr w:type="gramStart"/>
      <w:r w:rsidRPr="00442145">
        <w:rPr>
          <w:rFonts w:ascii="Calibri" w:hAnsi="Calibri"/>
          <w:color w:val="002060"/>
        </w:rPr>
        <w:t>-</w:t>
      </w:r>
      <w:r>
        <w:rPr>
          <w:rFonts w:ascii="Calibri" w:hAnsi="Calibri"/>
          <w:color w:val="002060"/>
        </w:rPr>
        <w:t xml:space="preserve"> </w:t>
      </w:r>
      <w:r>
        <w:rPr>
          <w:rFonts w:ascii="Calibri" w:hAnsi="Calibri"/>
          <w:b/>
          <w:color w:val="002060"/>
        </w:rPr>
        <w:t xml:space="preserve"> </w:t>
      </w:r>
      <w:r w:rsidR="004F0ACD">
        <w:rPr>
          <w:rFonts w:ascii="Calibri" w:hAnsi="Calibri"/>
          <w:color w:val="002060"/>
        </w:rPr>
        <w:t>The</w:t>
      </w:r>
      <w:proofErr w:type="gramEnd"/>
      <w:r w:rsidR="004F0ACD">
        <w:rPr>
          <w:rFonts w:ascii="Calibri" w:hAnsi="Calibri"/>
          <w:color w:val="002060"/>
        </w:rPr>
        <w:t xml:space="preserve"> proposed regulation m</w:t>
      </w:r>
      <w:r>
        <w:rPr>
          <w:rFonts w:ascii="Calibri" w:hAnsi="Calibri"/>
          <w:color w:val="002060"/>
        </w:rPr>
        <w:t>ight be finally moving forward.</w:t>
      </w:r>
    </w:p>
    <w:p w:rsidR="000B68B2" w:rsidRPr="008454B2" w:rsidRDefault="00442145" w:rsidP="008454B2">
      <w:pPr>
        <w:pStyle w:val="ListParagraph"/>
        <w:numPr>
          <w:ilvl w:val="1"/>
          <w:numId w:val="1"/>
        </w:numPr>
        <w:spacing w:line="240" w:lineRule="auto"/>
        <w:rPr>
          <w:rFonts w:ascii="Calibri" w:hAnsi="Calibri"/>
          <w:color w:val="002060"/>
        </w:rPr>
      </w:pPr>
      <w:r>
        <w:rPr>
          <w:rFonts w:ascii="Calibri" w:hAnsi="Calibri"/>
          <w:b/>
          <w:color w:val="002060"/>
        </w:rPr>
        <w:t xml:space="preserve">OCSE move </w:t>
      </w:r>
      <w:proofErr w:type="gramStart"/>
      <w:r w:rsidRPr="00442145">
        <w:rPr>
          <w:rFonts w:ascii="Calibri" w:hAnsi="Calibri"/>
          <w:color w:val="002060"/>
        </w:rPr>
        <w:t>-</w:t>
      </w:r>
      <w:r>
        <w:rPr>
          <w:rFonts w:ascii="Calibri" w:hAnsi="Calibri"/>
          <w:color w:val="002060"/>
        </w:rPr>
        <w:t xml:space="preserve"> </w:t>
      </w:r>
      <w:r>
        <w:rPr>
          <w:rFonts w:ascii="Calibri" w:hAnsi="Calibri"/>
          <w:b/>
          <w:color w:val="002060"/>
        </w:rPr>
        <w:t xml:space="preserve"> </w:t>
      </w:r>
      <w:r>
        <w:rPr>
          <w:rFonts w:ascii="Calibri" w:hAnsi="Calibri"/>
          <w:color w:val="002060"/>
        </w:rPr>
        <w:t>Planning</w:t>
      </w:r>
      <w:proofErr w:type="gramEnd"/>
      <w:r>
        <w:rPr>
          <w:rFonts w:ascii="Calibri" w:hAnsi="Calibri"/>
          <w:color w:val="002060"/>
        </w:rPr>
        <w:t xml:space="preserve"> to move to end of November.</w:t>
      </w:r>
    </w:p>
    <w:p w:rsidR="000B68B2" w:rsidRDefault="000B68B2" w:rsidP="00EC33EC">
      <w:pPr>
        <w:pStyle w:val="ListParagraph"/>
        <w:numPr>
          <w:ilvl w:val="0"/>
          <w:numId w:val="1"/>
        </w:numPr>
        <w:spacing w:line="240" w:lineRule="auto"/>
        <w:ind w:left="360"/>
        <w:rPr>
          <w:rFonts w:ascii="Calibri" w:hAnsi="Calibri"/>
          <w:color w:val="002060"/>
        </w:rPr>
      </w:pPr>
      <w:r>
        <w:rPr>
          <w:rFonts w:ascii="Calibri" w:hAnsi="Calibri"/>
          <w:color w:val="002060"/>
        </w:rPr>
        <w:t>Treasurers Report</w:t>
      </w:r>
    </w:p>
    <w:p w:rsidR="00442145" w:rsidRDefault="004F0ACD" w:rsidP="00442145">
      <w:pPr>
        <w:pStyle w:val="ListParagraph"/>
        <w:numPr>
          <w:ilvl w:val="0"/>
          <w:numId w:val="13"/>
        </w:numPr>
        <w:spacing w:line="240" w:lineRule="auto"/>
        <w:rPr>
          <w:rFonts w:ascii="Calibri" w:hAnsi="Calibri"/>
          <w:color w:val="002060"/>
        </w:rPr>
      </w:pPr>
      <w:r>
        <w:rPr>
          <w:rFonts w:ascii="Calibri" w:hAnsi="Calibri"/>
          <w:color w:val="002060"/>
        </w:rPr>
        <w:t>Three</w:t>
      </w:r>
      <w:r w:rsidR="00442145">
        <w:rPr>
          <w:rFonts w:ascii="Calibri" w:hAnsi="Calibri"/>
          <w:color w:val="002060"/>
        </w:rPr>
        <w:t xml:space="preserve"> times </w:t>
      </w:r>
      <w:r>
        <w:rPr>
          <w:rFonts w:ascii="Calibri" w:hAnsi="Calibri"/>
          <w:color w:val="002060"/>
        </w:rPr>
        <w:t xml:space="preserve">is </w:t>
      </w:r>
      <w:r w:rsidR="00442145">
        <w:rPr>
          <w:rFonts w:ascii="Calibri" w:hAnsi="Calibri"/>
          <w:color w:val="002060"/>
        </w:rPr>
        <w:t>the charm to refund money back to a certain state and not have it come back from their SDU because they did not know what account to credit it to.</w:t>
      </w:r>
    </w:p>
    <w:p w:rsidR="00442145" w:rsidRDefault="00442145" w:rsidP="00442145">
      <w:pPr>
        <w:pStyle w:val="ListParagraph"/>
        <w:numPr>
          <w:ilvl w:val="0"/>
          <w:numId w:val="13"/>
        </w:numPr>
        <w:spacing w:line="240" w:lineRule="auto"/>
        <w:rPr>
          <w:rFonts w:ascii="Calibri" w:hAnsi="Calibri"/>
          <w:color w:val="002060"/>
        </w:rPr>
      </w:pPr>
      <w:r>
        <w:rPr>
          <w:rFonts w:ascii="Calibri" w:hAnsi="Calibri"/>
          <w:color w:val="002060"/>
        </w:rPr>
        <w:t>Renewed web domain, could only renew for one year – but Jim will receive an email reminding him to renew next year.</w:t>
      </w:r>
    </w:p>
    <w:p w:rsidR="00EC33EC" w:rsidRPr="00873694" w:rsidRDefault="004F0ACD" w:rsidP="00442145">
      <w:pPr>
        <w:pStyle w:val="ListParagraph"/>
        <w:numPr>
          <w:ilvl w:val="0"/>
          <w:numId w:val="13"/>
        </w:numPr>
        <w:spacing w:line="240" w:lineRule="auto"/>
        <w:rPr>
          <w:rFonts w:ascii="Calibri" w:hAnsi="Calibri"/>
          <w:color w:val="002060"/>
        </w:rPr>
      </w:pPr>
      <w:r>
        <w:rPr>
          <w:rFonts w:ascii="Calibri" w:hAnsi="Calibri"/>
          <w:color w:val="002060"/>
        </w:rPr>
        <w:t>Account b</w:t>
      </w:r>
      <w:r w:rsidR="00442145">
        <w:rPr>
          <w:rFonts w:ascii="Calibri" w:hAnsi="Calibri"/>
          <w:color w:val="002060"/>
        </w:rPr>
        <w:t xml:space="preserve">alance is $92,714.71  </w:t>
      </w:r>
    </w:p>
    <w:p w:rsidR="00052F5B" w:rsidRDefault="00873694" w:rsidP="00052F5B">
      <w:pPr>
        <w:pStyle w:val="ListParagraph"/>
        <w:numPr>
          <w:ilvl w:val="0"/>
          <w:numId w:val="1"/>
        </w:numPr>
        <w:spacing w:line="240" w:lineRule="auto"/>
        <w:ind w:left="360"/>
        <w:rPr>
          <w:rFonts w:ascii="Calibri" w:hAnsi="Calibri"/>
          <w:color w:val="002060"/>
        </w:rPr>
      </w:pPr>
      <w:r w:rsidRPr="00873694">
        <w:rPr>
          <w:rFonts w:ascii="Calibri" w:hAnsi="Calibri"/>
          <w:color w:val="002060"/>
        </w:rPr>
        <w:t>Committee Reports</w:t>
      </w:r>
      <w:r w:rsidR="006F27CF">
        <w:rPr>
          <w:rFonts w:ascii="Calibri" w:hAnsi="Calibri"/>
          <w:color w:val="002060"/>
        </w:rPr>
        <w:t xml:space="preserve"> –</w:t>
      </w:r>
    </w:p>
    <w:p w:rsidR="00873694" w:rsidRDefault="00873694" w:rsidP="00052F5B">
      <w:pPr>
        <w:pStyle w:val="ListParagraph"/>
        <w:numPr>
          <w:ilvl w:val="0"/>
          <w:numId w:val="8"/>
        </w:numPr>
        <w:spacing w:line="240" w:lineRule="auto"/>
        <w:rPr>
          <w:rFonts w:ascii="Calibri" w:hAnsi="Calibri"/>
          <w:color w:val="002060"/>
        </w:rPr>
      </w:pPr>
      <w:r w:rsidRPr="00052F5B">
        <w:rPr>
          <w:rFonts w:ascii="Calibri" w:hAnsi="Calibri"/>
          <w:color w:val="002060"/>
        </w:rPr>
        <w:t>NCCSD Website</w:t>
      </w:r>
      <w:r w:rsidR="001D12C4" w:rsidRPr="00052F5B">
        <w:rPr>
          <w:rFonts w:ascii="Calibri" w:hAnsi="Calibri"/>
          <w:color w:val="002060"/>
        </w:rPr>
        <w:t xml:space="preserve"> - Jeff Cohen</w:t>
      </w:r>
    </w:p>
    <w:p w:rsidR="00442145" w:rsidRDefault="00442145" w:rsidP="00D10DDB">
      <w:pPr>
        <w:pStyle w:val="ListParagraph"/>
        <w:numPr>
          <w:ilvl w:val="0"/>
          <w:numId w:val="10"/>
        </w:numPr>
        <w:spacing w:line="240" w:lineRule="auto"/>
        <w:rPr>
          <w:rFonts w:ascii="Calibri" w:hAnsi="Calibri"/>
          <w:color w:val="002060"/>
        </w:rPr>
      </w:pPr>
      <w:r w:rsidRPr="00442145">
        <w:rPr>
          <w:rFonts w:ascii="Calibri" w:hAnsi="Calibri"/>
          <w:color w:val="002060"/>
        </w:rPr>
        <w:t xml:space="preserve">Had conversation with our vendor </w:t>
      </w:r>
      <w:proofErr w:type="spellStart"/>
      <w:r w:rsidRPr="00442145">
        <w:rPr>
          <w:rFonts w:ascii="Calibri" w:hAnsi="Calibri"/>
          <w:color w:val="002060"/>
        </w:rPr>
        <w:t>Ciber</w:t>
      </w:r>
      <w:proofErr w:type="spellEnd"/>
      <w:r w:rsidRPr="00442145">
        <w:rPr>
          <w:rFonts w:ascii="Calibri" w:hAnsi="Calibri"/>
          <w:color w:val="002060"/>
        </w:rPr>
        <w:t xml:space="preserve">.  They have signed contract and they have sent a statement of work.  Next step is to convene committee members and talk about what we want to see, what features and how to review work vendor does – basically how we want to manage the rest of the project.  </w:t>
      </w:r>
    </w:p>
    <w:p w:rsidR="00873694" w:rsidRPr="00442145" w:rsidRDefault="00873694" w:rsidP="00D10DDB">
      <w:pPr>
        <w:pStyle w:val="ListParagraph"/>
        <w:numPr>
          <w:ilvl w:val="0"/>
          <w:numId w:val="10"/>
        </w:numPr>
        <w:spacing w:line="240" w:lineRule="auto"/>
        <w:rPr>
          <w:rFonts w:ascii="Calibri" w:hAnsi="Calibri"/>
          <w:color w:val="002060"/>
        </w:rPr>
      </w:pPr>
      <w:r w:rsidRPr="00442145">
        <w:rPr>
          <w:rFonts w:ascii="Calibri" w:hAnsi="Calibri"/>
          <w:color w:val="002060"/>
        </w:rPr>
        <w:t>Finance</w:t>
      </w:r>
      <w:r w:rsidR="00C449B0" w:rsidRPr="00442145">
        <w:rPr>
          <w:rFonts w:ascii="Calibri" w:hAnsi="Calibri"/>
          <w:color w:val="002060"/>
        </w:rPr>
        <w:t xml:space="preserve"> </w:t>
      </w:r>
      <w:r w:rsidR="001D12C4" w:rsidRPr="00442145">
        <w:rPr>
          <w:rFonts w:ascii="Calibri" w:hAnsi="Calibri"/>
          <w:color w:val="002060"/>
        </w:rPr>
        <w:t>- Jim Fleming</w:t>
      </w:r>
    </w:p>
    <w:p w:rsidR="00442145" w:rsidRDefault="00442145" w:rsidP="00442145">
      <w:pPr>
        <w:pStyle w:val="ListParagraph"/>
        <w:numPr>
          <w:ilvl w:val="1"/>
          <w:numId w:val="10"/>
        </w:numPr>
        <w:spacing w:line="240" w:lineRule="auto"/>
        <w:rPr>
          <w:rFonts w:ascii="Calibri" w:hAnsi="Calibri"/>
          <w:color w:val="002060"/>
        </w:rPr>
      </w:pPr>
      <w:r>
        <w:rPr>
          <w:rFonts w:ascii="Calibri" w:hAnsi="Calibri"/>
          <w:color w:val="002060"/>
        </w:rPr>
        <w:t>All documents to complete the annual fiscal review were sent to our accounting firm.  Should be sending out final report next week.</w:t>
      </w:r>
    </w:p>
    <w:p w:rsidR="001D12C4" w:rsidRDefault="001D12C4" w:rsidP="00575605">
      <w:pPr>
        <w:pStyle w:val="ListParagraph"/>
        <w:numPr>
          <w:ilvl w:val="0"/>
          <w:numId w:val="10"/>
        </w:numPr>
        <w:spacing w:line="240" w:lineRule="auto"/>
        <w:rPr>
          <w:rFonts w:ascii="Calibri" w:hAnsi="Calibri"/>
          <w:color w:val="002060"/>
        </w:rPr>
      </w:pPr>
      <w:r>
        <w:rPr>
          <w:rFonts w:ascii="Calibri" w:hAnsi="Calibri"/>
          <w:color w:val="002060"/>
        </w:rPr>
        <w:t>Policy and Rules</w:t>
      </w:r>
      <w:r w:rsidR="00C449B0">
        <w:rPr>
          <w:rFonts w:ascii="Calibri" w:hAnsi="Calibri"/>
          <w:color w:val="002060"/>
        </w:rPr>
        <w:t xml:space="preserve"> </w:t>
      </w:r>
      <w:r>
        <w:rPr>
          <w:rFonts w:ascii="Calibri" w:hAnsi="Calibri"/>
          <w:color w:val="002060"/>
        </w:rPr>
        <w:t>- Craig Burshem</w:t>
      </w:r>
    </w:p>
    <w:p w:rsidR="0067474C" w:rsidRDefault="0067474C" w:rsidP="0067474C">
      <w:pPr>
        <w:pStyle w:val="ListParagraph"/>
        <w:numPr>
          <w:ilvl w:val="1"/>
          <w:numId w:val="10"/>
        </w:numPr>
        <w:spacing w:line="240" w:lineRule="auto"/>
        <w:rPr>
          <w:rFonts w:ascii="Calibri" w:hAnsi="Calibri"/>
          <w:color w:val="002060"/>
        </w:rPr>
      </w:pPr>
      <w:r>
        <w:rPr>
          <w:rFonts w:ascii="Calibri" w:hAnsi="Calibri"/>
          <w:color w:val="002060"/>
        </w:rPr>
        <w:t>November was a quiet month.  Remind folks to look at October for audit and IRS requirements.</w:t>
      </w:r>
    </w:p>
    <w:p w:rsidR="003E5DDB" w:rsidRDefault="00CF11BA" w:rsidP="00C449B0">
      <w:pPr>
        <w:pStyle w:val="ListParagraph"/>
        <w:numPr>
          <w:ilvl w:val="0"/>
          <w:numId w:val="10"/>
        </w:numPr>
        <w:spacing w:line="240" w:lineRule="auto"/>
        <w:rPr>
          <w:rFonts w:ascii="Calibri" w:hAnsi="Calibri"/>
          <w:color w:val="002060"/>
        </w:rPr>
      </w:pPr>
      <w:r>
        <w:rPr>
          <w:rFonts w:ascii="Calibri" w:hAnsi="Calibri"/>
          <w:color w:val="002060"/>
        </w:rPr>
        <w:t xml:space="preserve">Intergovernmental </w:t>
      </w:r>
      <w:r w:rsidR="000D48E8">
        <w:rPr>
          <w:rFonts w:ascii="Calibri" w:hAnsi="Calibri"/>
          <w:color w:val="002060"/>
        </w:rPr>
        <w:t>-</w:t>
      </w:r>
      <w:r>
        <w:rPr>
          <w:rFonts w:ascii="Calibri" w:hAnsi="Calibri"/>
          <w:color w:val="002060"/>
        </w:rPr>
        <w:t xml:space="preserve">  Alisha Griffin</w:t>
      </w:r>
    </w:p>
    <w:p w:rsidR="0067474C" w:rsidRDefault="0067474C" w:rsidP="0067474C">
      <w:pPr>
        <w:pStyle w:val="ListParagraph"/>
        <w:numPr>
          <w:ilvl w:val="1"/>
          <w:numId w:val="10"/>
        </w:numPr>
        <w:spacing w:line="240" w:lineRule="auto"/>
        <w:rPr>
          <w:rFonts w:ascii="Calibri" w:hAnsi="Calibri"/>
          <w:color w:val="002060"/>
        </w:rPr>
      </w:pPr>
      <w:r>
        <w:rPr>
          <w:rFonts w:ascii="Calibri" w:hAnsi="Calibri"/>
          <w:color w:val="002060"/>
        </w:rPr>
        <w:t xml:space="preserve">Carol stated that we have finally landed on where to go on the redirection issue.  We are supposed to meet tomorrow.  We are waiting for a draft from Alisha.  We need to pin OCSE down on the scope of redirection and the fact pattern.  We want to get comments to OCSE before they come out with something on redirection.    Doesn’t say what to do with cash – it only applies to income withholding orders.  Does not seem to accomplish what was originally intended by OCSE.  We hopefully will be writing a letter to OCSE explaining our position.  </w:t>
      </w:r>
    </w:p>
    <w:p w:rsidR="00CF11BA" w:rsidRDefault="00CF11BA" w:rsidP="00C449B0">
      <w:pPr>
        <w:pStyle w:val="ListParagraph"/>
        <w:numPr>
          <w:ilvl w:val="0"/>
          <w:numId w:val="10"/>
        </w:numPr>
        <w:spacing w:line="240" w:lineRule="auto"/>
        <w:rPr>
          <w:rFonts w:ascii="Calibri" w:hAnsi="Calibri"/>
          <w:color w:val="002060"/>
        </w:rPr>
      </w:pPr>
      <w:r>
        <w:rPr>
          <w:rFonts w:ascii="Calibri" w:hAnsi="Calibri"/>
          <w:color w:val="002060"/>
        </w:rPr>
        <w:t>Imput</w:t>
      </w:r>
      <w:r w:rsidR="0020151F">
        <w:rPr>
          <w:rFonts w:ascii="Calibri" w:hAnsi="Calibri"/>
          <w:color w:val="002060"/>
        </w:rPr>
        <w:t>ation</w:t>
      </w:r>
      <w:r>
        <w:rPr>
          <w:rFonts w:ascii="Calibri" w:hAnsi="Calibri"/>
          <w:color w:val="002060"/>
        </w:rPr>
        <w:t xml:space="preserve"> </w:t>
      </w:r>
      <w:r w:rsidR="00856686">
        <w:rPr>
          <w:rFonts w:ascii="Calibri" w:hAnsi="Calibri"/>
          <w:color w:val="002060"/>
        </w:rPr>
        <w:t xml:space="preserve"> </w:t>
      </w:r>
      <w:r>
        <w:rPr>
          <w:rFonts w:ascii="Calibri" w:hAnsi="Calibri"/>
          <w:color w:val="002060"/>
        </w:rPr>
        <w:t>– Jim Fleming</w:t>
      </w:r>
    </w:p>
    <w:p w:rsidR="0067474C" w:rsidRDefault="0067474C" w:rsidP="0067474C">
      <w:pPr>
        <w:pStyle w:val="ListParagraph"/>
        <w:numPr>
          <w:ilvl w:val="1"/>
          <w:numId w:val="10"/>
        </w:numPr>
        <w:spacing w:line="240" w:lineRule="auto"/>
        <w:rPr>
          <w:rFonts w:ascii="Calibri" w:hAnsi="Calibri"/>
          <w:color w:val="002060"/>
        </w:rPr>
      </w:pPr>
      <w:r>
        <w:rPr>
          <w:rFonts w:ascii="Calibri" w:hAnsi="Calibri"/>
          <w:color w:val="002060"/>
        </w:rPr>
        <w:t>Good conference call on October 27</w:t>
      </w:r>
      <w:r w:rsidRPr="0067474C">
        <w:rPr>
          <w:rFonts w:ascii="Calibri" w:hAnsi="Calibri"/>
          <w:color w:val="002060"/>
          <w:vertAlign w:val="superscript"/>
        </w:rPr>
        <w:t>th</w:t>
      </w:r>
      <w:r>
        <w:rPr>
          <w:rFonts w:ascii="Calibri" w:hAnsi="Calibri"/>
          <w:color w:val="002060"/>
        </w:rPr>
        <w:t>.  Continued to work our way through the draft. Cancelled the November call because we are at the point that we need to read and comment.  I hope to give draft to committee next week prior to our call.</w:t>
      </w:r>
    </w:p>
    <w:p w:rsidR="00AC1FF4" w:rsidRDefault="00AC1FF4" w:rsidP="00C449B0">
      <w:pPr>
        <w:pStyle w:val="ListParagraph"/>
        <w:numPr>
          <w:ilvl w:val="0"/>
          <w:numId w:val="10"/>
        </w:numPr>
        <w:spacing w:line="240" w:lineRule="auto"/>
        <w:rPr>
          <w:rFonts w:ascii="Calibri" w:hAnsi="Calibri"/>
          <w:color w:val="002060"/>
        </w:rPr>
      </w:pPr>
      <w:r>
        <w:rPr>
          <w:rFonts w:ascii="Calibri" w:hAnsi="Calibri"/>
          <w:color w:val="002060"/>
        </w:rPr>
        <w:t>Mentor - Erin Frisch</w:t>
      </w:r>
    </w:p>
    <w:p w:rsidR="0067474C" w:rsidRDefault="0067474C" w:rsidP="0067474C">
      <w:pPr>
        <w:pStyle w:val="ListParagraph"/>
        <w:numPr>
          <w:ilvl w:val="1"/>
          <w:numId w:val="10"/>
        </w:numPr>
        <w:spacing w:line="240" w:lineRule="auto"/>
        <w:rPr>
          <w:rFonts w:ascii="Calibri" w:hAnsi="Calibri"/>
          <w:color w:val="002060"/>
        </w:rPr>
      </w:pPr>
      <w:r>
        <w:rPr>
          <w:rFonts w:ascii="Calibri" w:hAnsi="Calibri"/>
          <w:color w:val="002060"/>
        </w:rPr>
        <w:t xml:space="preserve">We are making progress </w:t>
      </w:r>
      <w:r w:rsidR="00D833DC">
        <w:rPr>
          <w:rFonts w:ascii="Calibri" w:hAnsi="Calibri"/>
          <w:color w:val="002060"/>
        </w:rPr>
        <w:t xml:space="preserve">on </w:t>
      </w:r>
      <w:r w:rsidR="00A769A8">
        <w:rPr>
          <w:rFonts w:ascii="Calibri" w:hAnsi="Calibri"/>
          <w:color w:val="002060"/>
        </w:rPr>
        <w:t xml:space="preserve">scheduling the new directors </w:t>
      </w:r>
      <w:r w:rsidR="00D833DC">
        <w:rPr>
          <w:rFonts w:ascii="Calibri" w:hAnsi="Calibri"/>
          <w:color w:val="002060"/>
        </w:rPr>
        <w:t xml:space="preserve">training </w:t>
      </w:r>
      <w:r w:rsidR="00A769A8">
        <w:rPr>
          <w:rFonts w:ascii="Calibri" w:hAnsi="Calibri"/>
          <w:color w:val="002060"/>
        </w:rPr>
        <w:t xml:space="preserve">in conjunction with </w:t>
      </w:r>
      <w:r w:rsidR="00D833DC">
        <w:rPr>
          <w:rFonts w:ascii="Calibri" w:hAnsi="Calibri"/>
          <w:color w:val="002060"/>
        </w:rPr>
        <w:t xml:space="preserve">the NCSEA policy forum.  We will be using NCSEA’s registration tool.  Erin will be sending </w:t>
      </w:r>
      <w:r w:rsidR="005623E3">
        <w:rPr>
          <w:rFonts w:ascii="Calibri" w:hAnsi="Calibri"/>
          <w:color w:val="002060"/>
        </w:rPr>
        <w:t xml:space="preserve">out the registration </w:t>
      </w:r>
      <w:r w:rsidR="00D833DC">
        <w:rPr>
          <w:rFonts w:ascii="Calibri" w:hAnsi="Calibri"/>
          <w:color w:val="002060"/>
        </w:rPr>
        <w:t>link to the new IV-D Directors</w:t>
      </w:r>
      <w:r w:rsidR="005623E3">
        <w:rPr>
          <w:rFonts w:ascii="Calibri" w:hAnsi="Calibri"/>
          <w:color w:val="002060"/>
        </w:rPr>
        <w:t>; if you want to register you must use this link</w:t>
      </w:r>
      <w:r w:rsidR="00D833DC">
        <w:rPr>
          <w:rFonts w:ascii="Calibri" w:hAnsi="Calibri"/>
          <w:color w:val="002060"/>
        </w:rPr>
        <w:t>.  The content for the training has changed slightly</w:t>
      </w:r>
      <w:r w:rsidR="00183EDA">
        <w:rPr>
          <w:rFonts w:ascii="Calibri" w:hAnsi="Calibri"/>
          <w:color w:val="002060"/>
        </w:rPr>
        <w:t xml:space="preserve">.  Since there are so many new directors </w:t>
      </w:r>
      <w:r w:rsidR="005623E3">
        <w:rPr>
          <w:rFonts w:ascii="Calibri" w:hAnsi="Calibri"/>
          <w:color w:val="002060"/>
        </w:rPr>
        <w:t>we have decided to repeat t</w:t>
      </w:r>
      <w:r w:rsidR="00A769A8" w:rsidRPr="00A769A8">
        <w:rPr>
          <w:rFonts w:ascii="Calibri" w:hAnsi="Calibri"/>
          <w:color w:val="002060"/>
        </w:rPr>
        <w:t xml:space="preserve">he </w:t>
      </w:r>
      <w:r w:rsidR="005623E3">
        <w:rPr>
          <w:rFonts w:ascii="Calibri" w:hAnsi="Calibri"/>
          <w:color w:val="002060"/>
        </w:rPr>
        <w:t>original OCSE t</w:t>
      </w:r>
      <w:r w:rsidR="00D833DC" w:rsidRPr="00A769A8">
        <w:rPr>
          <w:rFonts w:ascii="Calibri" w:hAnsi="Calibri"/>
          <w:color w:val="002060"/>
        </w:rPr>
        <w:t>raining</w:t>
      </w:r>
      <w:r w:rsidR="00A769A8" w:rsidRPr="00A769A8">
        <w:rPr>
          <w:rFonts w:ascii="Calibri" w:hAnsi="Calibri"/>
          <w:color w:val="002060"/>
        </w:rPr>
        <w:t xml:space="preserve"> that was </w:t>
      </w:r>
      <w:r w:rsidR="005623E3">
        <w:rPr>
          <w:rFonts w:ascii="Calibri" w:hAnsi="Calibri"/>
          <w:color w:val="002060"/>
        </w:rPr>
        <w:t>provided</w:t>
      </w:r>
      <w:r w:rsidR="00A769A8" w:rsidRPr="00A769A8">
        <w:rPr>
          <w:rFonts w:ascii="Calibri" w:hAnsi="Calibri"/>
          <w:color w:val="002060"/>
        </w:rPr>
        <w:t xml:space="preserve"> almost three years ago</w:t>
      </w:r>
      <w:r w:rsidR="00183EDA">
        <w:rPr>
          <w:rFonts w:ascii="Calibri" w:hAnsi="Calibri"/>
          <w:color w:val="002060"/>
        </w:rPr>
        <w:t>.  This training</w:t>
      </w:r>
      <w:r w:rsidR="00A769A8" w:rsidRPr="00A769A8">
        <w:rPr>
          <w:rFonts w:ascii="Calibri" w:hAnsi="Calibri"/>
          <w:color w:val="002060"/>
        </w:rPr>
        <w:t xml:space="preserve"> covered the OCSE financial </w:t>
      </w:r>
      <w:r w:rsidR="005623E3">
        <w:rPr>
          <w:rFonts w:ascii="Calibri" w:hAnsi="Calibri"/>
          <w:color w:val="002060"/>
        </w:rPr>
        <w:t xml:space="preserve">management </w:t>
      </w:r>
      <w:r w:rsidR="00A769A8" w:rsidRPr="00A769A8">
        <w:rPr>
          <w:rFonts w:ascii="Calibri" w:hAnsi="Calibri"/>
          <w:color w:val="002060"/>
        </w:rPr>
        <w:t xml:space="preserve">and collaboration and negotiation.  The financial </w:t>
      </w:r>
      <w:r w:rsidR="00183EDA">
        <w:rPr>
          <w:rFonts w:ascii="Calibri" w:hAnsi="Calibri"/>
          <w:color w:val="002060"/>
        </w:rPr>
        <w:lastRenderedPageBreak/>
        <w:t>management training</w:t>
      </w:r>
      <w:r w:rsidR="00A769A8" w:rsidRPr="00A769A8">
        <w:rPr>
          <w:rFonts w:ascii="Calibri" w:hAnsi="Calibri"/>
          <w:color w:val="002060"/>
        </w:rPr>
        <w:t xml:space="preserve"> will be covered on Saturday afternoon and </w:t>
      </w:r>
      <w:r w:rsidR="00183EDA">
        <w:rPr>
          <w:rFonts w:ascii="Calibri" w:hAnsi="Calibri"/>
          <w:color w:val="002060"/>
        </w:rPr>
        <w:t xml:space="preserve">the </w:t>
      </w:r>
      <w:r w:rsidR="00A769A8" w:rsidRPr="00A769A8">
        <w:rPr>
          <w:rFonts w:ascii="Calibri" w:hAnsi="Calibri"/>
          <w:color w:val="002060"/>
        </w:rPr>
        <w:t xml:space="preserve">collaboration and negotiation </w:t>
      </w:r>
      <w:r w:rsidR="00183EDA">
        <w:rPr>
          <w:rFonts w:ascii="Calibri" w:hAnsi="Calibri"/>
          <w:color w:val="002060"/>
        </w:rPr>
        <w:t xml:space="preserve">training </w:t>
      </w:r>
      <w:r w:rsidR="00A769A8" w:rsidRPr="00A769A8">
        <w:rPr>
          <w:rFonts w:ascii="Calibri" w:hAnsi="Calibri"/>
          <w:color w:val="002060"/>
        </w:rPr>
        <w:t>on Sunday morning</w:t>
      </w:r>
      <w:r w:rsidR="00D833DC" w:rsidRPr="00A769A8">
        <w:rPr>
          <w:rFonts w:ascii="Calibri" w:hAnsi="Calibri"/>
          <w:color w:val="002060"/>
        </w:rPr>
        <w:t>.</w:t>
      </w:r>
      <w:r w:rsidR="00D833DC">
        <w:rPr>
          <w:rFonts w:ascii="Calibri" w:hAnsi="Calibri"/>
          <w:color w:val="002060"/>
        </w:rPr>
        <w:t xml:space="preserve">  Everything will wrap up by noon on Sunday.  NCSEA did reserve a block of rooms </w:t>
      </w:r>
      <w:r w:rsidR="005623E3">
        <w:rPr>
          <w:rFonts w:ascii="Calibri" w:hAnsi="Calibri"/>
          <w:color w:val="002060"/>
        </w:rPr>
        <w:t>for</w:t>
      </w:r>
      <w:r w:rsidR="00D833DC">
        <w:rPr>
          <w:rFonts w:ascii="Calibri" w:hAnsi="Calibri"/>
          <w:color w:val="002060"/>
        </w:rPr>
        <w:t xml:space="preserve"> Saturday night for those who want to attend the training.  Center for Families and Children is going to provide cost for the trainers.</w:t>
      </w:r>
    </w:p>
    <w:p w:rsidR="00FF5B30" w:rsidRDefault="00FF5B30" w:rsidP="00C449B0">
      <w:pPr>
        <w:pStyle w:val="ListParagraph"/>
        <w:numPr>
          <w:ilvl w:val="0"/>
          <w:numId w:val="10"/>
        </w:numPr>
        <w:spacing w:line="240" w:lineRule="auto"/>
        <w:rPr>
          <w:rFonts w:ascii="Calibri" w:hAnsi="Calibri"/>
          <w:color w:val="002060"/>
        </w:rPr>
      </w:pPr>
      <w:r>
        <w:rPr>
          <w:rFonts w:ascii="Calibri" w:hAnsi="Calibri"/>
          <w:color w:val="002060"/>
        </w:rPr>
        <w:t>IRS Audit – Carol Eaton</w:t>
      </w:r>
    </w:p>
    <w:p w:rsidR="00FF5B30" w:rsidRPr="00DC1C2F" w:rsidRDefault="00D833DC" w:rsidP="00FF5B30">
      <w:pPr>
        <w:pStyle w:val="ListParagraph"/>
        <w:numPr>
          <w:ilvl w:val="1"/>
          <w:numId w:val="10"/>
        </w:numPr>
        <w:spacing w:line="240" w:lineRule="auto"/>
        <w:rPr>
          <w:rFonts w:ascii="Calibri" w:hAnsi="Calibri"/>
          <w:color w:val="002060"/>
        </w:rPr>
      </w:pPr>
      <w:r>
        <w:rPr>
          <w:rFonts w:ascii="Calibri" w:hAnsi="Calibri"/>
          <w:color w:val="002060"/>
        </w:rPr>
        <w:t>Still figuring out who to chair the group.  Will be sending out list soon.</w:t>
      </w:r>
    </w:p>
    <w:p w:rsidR="002D7482" w:rsidRDefault="008820D1" w:rsidP="00EA0CF8">
      <w:pPr>
        <w:pStyle w:val="ListParagraph"/>
        <w:numPr>
          <w:ilvl w:val="0"/>
          <w:numId w:val="1"/>
        </w:numPr>
        <w:spacing w:line="240" w:lineRule="auto"/>
        <w:rPr>
          <w:rFonts w:ascii="Calibri" w:hAnsi="Calibri"/>
          <w:color w:val="002060"/>
        </w:rPr>
      </w:pPr>
      <w:r w:rsidRPr="006F27CF">
        <w:rPr>
          <w:rFonts w:ascii="Calibri" w:hAnsi="Calibri"/>
          <w:color w:val="002060"/>
        </w:rPr>
        <w:t>New Business</w:t>
      </w:r>
    </w:p>
    <w:p w:rsidR="00AB22EC" w:rsidRDefault="00AB22EC" w:rsidP="00AB22EC">
      <w:pPr>
        <w:pStyle w:val="ListParagraph"/>
        <w:numPr>
          <w:ilvl w:val="1"/>
          <w:numId w:val="1"/>
        </w:numPr>
        <w:spacing w:line="240" w:lineRule="auto"/>
        <w:rPr>
          <w:rFonts w:ascii="Calibri" w:hAnsi="Calibri"/>
          <w:color w:val="002060"/>
        </w:rPr>
      </w:pPr>
      <w:r>
        <w:rPr>
          <w:rFonts w:ascii="Calibri" w:hAnsi="Calibri"/>
          <w:color w:val="002060"/>
        </w:rPr>
        <w:t>Unemployment and Income Withholding (follow-up from leadership call with OCSE)</w:t>
      </w:r>
    </w:p>
    <w:p w:rsidR="00F771DD" w:rsidRDefault="00F771DD" w:rsidP="00AB22EC">
      <w:pPr>
        <w:pStyle w:val="ListParagraph"/>
        <w:numPr>
          <w:ilvl w:val="1"/>
          <w:numId w:val="1"/>
        </w:numPr>
        <w:spacing w:line="240" w:lineRule="auto"/>
        <w:rPr>
          <w:rFonts w:ascii="Calibri" w:hAnsi="Calibri"/>
          <w:color w:val="002060"/>
        </w:rPr>
      </w:pPr>
      <w:r>
        <w:rPr>
          <w:rFonts w:ascii="Calibri" w:hAnsi="Calibri"/>
          <w:color w:val="002060"/>
        </w:rPr>
        <w:t>Policy Forum meeting in February</w:t>
      </w:r>
      <w:r w:rsidR="00D833DC">
        <w:rPr>
          <w:rFonts w:ascii="Calibri" w:hAnsi="Calibri"/>
          <w:color w:val="002060"/>
        </w:rPr>
        <w:t xml:space="preserve"> – Sen</w:t>
      </w:r>
      <w:r w:rsidR="00F72A72">
        <w:rPr>
          <w:rFonts w:ascii="Calibri" w:hAnsi="Calibri"/>
          <w:color w:val="002060"/>
        </w:rPr>
        <w:t>t</w:t>
      </w:r>
      <w:r w:rsidR="00D833DC">
        <w:rPr>
          <w:rFonts w:ascii="Calibri" w:hAnsi="Calibri"/>
          <w:color w:val="002060"/>
        </w:rPr>
        <w:t xml:space="preserve"> notice out to see who might be attending.  36 responses.  20 yes, 6 no</w:t>
      </w:r>
      <w:r w:rsidR="00877AC2">
        <w:rPr>
          <w:rFonts w:ascii="Calibri" w:hAnsi="Calibri"/>
          <w:color w:val="002060"/>
        </w:rPr>
        <w:t>, and</w:t>
      </w:r>
      <w:r w:rsidR="008454B2">
        <w:rPr>
          <w:rFonts w:ascii="Calibri" w:hAnsi="Calibri"/>
          <w:color w:val="002060"/>
        </w:rPr>
        <w:t xml:space="preserve"> </w:t>
      </w:r>
      <w:r w:rsidR="00D833DC">
        <w:rPr>
          <w:rFonts w:ascii="Calibri" w:hAnsi="Calibri"/>
          <w:color w:val="002060"/>
        </w:rPr>
        <w:t xml:space="preserve">10 waiting for travel approval.  Reception will be on Friday evening.  </w:t>
      </w:r>
      <w:r w:rsidR="00F72A72">
        <w:rPr>
          <w:rFonts w:ascii="Calibri" w:hAnsi="Calibri"/>
          <w:color w:val="002060"/>
        </w:rPr>
        <w:t>E</w:t>
      </w:r>
      <w:r w:rsidR="00D833DC">
        <w:rPr>
          <w:rFonts w:ascii="Calibri" w:hAnsi="Calibri"/>
          <w:color w:val="002060"/>
        </w:rPr>
        <w:t>veryone is okay with Vidalia restaurant – just a block away, food good.  Carol will work with Jim on setting that up.  Will invite OCSE and NCSEA folks.  We agree will be an informal meeting with no agenda.</w:t>
      </w:r>
    </w:p>
    <w:p w:rsidR="00B33377" w:rsidRDefault="00B33377" w:rsidP="00AB22EC">
      <w:pPr>
        <w:pStyle w:val="ListParagraph"/>
        <w:numPr>
          <w:ilvl w:val="1"/>
          <w:numId w:val="1"/>
        </w:numPr>
        <w:spacing w:line="240" w:lineRule="auto"/>
        <w:rPr>
          <w:rFonts w:ascii="Calibri" w:hAnsi="Calibri"/>
          <w:color w:val="002060"/>
        </w:rPr>
      </w:pPr>
      <w:r>
        <w:rPr>
          <w:rFonts w:ascii="Calibri" w:hAnsi="Calibri"/>
          <w:color w:val="002060"/>
        </w:rPr>
        <w:t xml:space="preserve">Jeff Jorgenson asked about what to share with the other IV-D directors in the </w:t>
      </w:r>
      <w:r w:rsidR="00F56983">
        <w:rPr>
          <w:rFonts w:ascii="Calibri" w:hAnsi="Calibri"/>
          <w:color w:val="002060"/>
        </w:rPr>
        <w:t>region.  Jim said he usually forwards the agenda and attachments to the folks in his region.</w:t>
      </w:r>
    </w:p>
    <w:p w:rsidR="00EA0CF8" w:rsidRDefault="00052F5B" w:rsidP="00EA0CF8">
      <w:pPr>
        <w:pStyle w:val="ListParagraph"/>
        <w:numPr>
          <w:ilvl w:val="0"/>
          <w:numId w:val="1"/>
        </w:numPr>
        <w:spacing w:line="240" w:lineRule="auto"/>
        <w:rPr>
          <w:rFonts w:ascii="Calibri" w:hAnsi="Calibri"/>
          <w:color w:val="002060"/>
        </w:rPr>
      </w:pPr>
      <w:r>
        <w:rPr>
          <w:rFonts w:ascii="Calibri" w:hAnsi="Calibri"/>
          <w:color w:val="002060"/>
        </w:rPr>
        <w:t>O</w:t>
      </w:r>
      <w:r w:rsidR="002D7482">
        <w:rPr>
          <w:rFonts w:ascii="Calibri" w:hAnsi="Calibri"/>
          <w:color w:val="002060"/>
        </w:rPr>
        <w:t>ld Business</w:t>
      </w:r>
    </w:p>
    <w:p w:rsidR="0059721B" w:rsidRPr="00481C3A" w:rsidRDefault="0059721B" w:rsidP="0059721B">
      <w:pPr>
        <w:pStyle w:val="NoSpacing"/>
        <w:rPr>
          <w:rFonts w:ascii="Calibri" w:hAnsi="Calibri"/>
          <w:color w:val="002060"/>
        </w:rPr>
      </w:pPr>
      <w:r w:rsidRPr="00481C3A">
        <w:rPr>
          <w:rFonts w:ascii="Calibri" w:hAnsi="Calibri"/>
          <w:color w:val="002060"/>
        </w:rPr>
        <w:t>Attachments:</w:t>
      </w:r>
    </w:p>
    <w:p w:rsidR="00AB22EC" w:rsidRDefault="0059721B" w:rsidP="0035068B">
      <w:pPr>
        <w:pStyle w:val="NoSpacing"/>
        <w:numPr>
          <w:ilvl w:val="0"/>
          <w:numId w:val="4"/>
        </w:numPr>
        <w:rPr>
          <w:rFonts w:ascii="Calibri" w:hAnsi="Calibri"/>
          <w:color w:val="002060"/>
        </w:rPr>
      </w:pPr>
      <w:r w:rsidRPr="00AC1FF4">
        <w:rPr>
          <w:rFonts w:ascii="Calibri" w:hAnsi="Calibri"/>
          <w:color w:val="002060"/>
        </w:rPr>
        <w:t xml:space="preserve">Minutes </w:t>
      </w:r>
      <w:r w:rsidR="00481C3A" w:rsidRPr="00AC1FF4">
        <w:rPr>
          <w:rFonts w:ascii="Calibri" w:hAnsi="Calibri"/>
          <w:color w:val="002060"/>
        </w:rPr>
        <w:t>(</w:t>
      </w:r>
      <w:r w:rsidR="00052F5B">
        <w:rPr>
          <w:rFonts w:ascii="Calibri" w:hAnsi="Calibri"/>
          <w:color w:val="002060"/>
        </w:rPr>
        <w:t>October 15</w:t>
      </w:r>
      <w:r w:rsidR="00CF11BA" w:rsidRPr="00AC1FF4">
        <w:rPr>
          <w:rFonts w:ascii="Calibri" w:hAnsi="Calibri"/>
          <w:color w:val="002060"/>
        </w:rPr>
        <w:t>)</w:t>
      </w:r>
      <w:r w:rsidR="008820D1" w:rsidRPr="00AC1FF4">
        <w:rPr>
          <w:rFonts w:ascii="Calibri" w:hAnsi="Calibri"/>
          <w:color w:val="002060"/>
        </w:rPr>
        <w:t xml:space="preserve">  </w:t>
      </w:r>
      <w:r w:rsidR="00091BF3" w:rsidRPr="00AC1FF4">
        <w:rPr>
          <w:rFonts w:ascii="Calibri" w:hAnsi="Calibri"/>
          <w:color w:val="002060"/>
        </w:rPr>
        <w:t xml:space="preserve"> </w:t>
      </w:r>
      <w:r w:rsidRPr="00AC1FF4">
        <w:rPr>
          <w:rFonts w:ascii="Calibri" w:hAnsi="Calibri"/>
          <w:color w:val="002060"/>
        </w:rPr>
        <w:t>Treasurer’s Report</w:t>
      </w:r>
      <w:r w:rsidR="00E83CC2">
        <w:rPr>
          <w:rFonts w:ascii="Calibri" w:hAnsi="Calibri"/>
          <w:color w:val="002060"/>
        </w:rPr>
        <w:t xml:space="preserve">   Committee Overview</w:t>
      </w:r>
      <w:r w:rsidR="00AB22EC">
        <w:rPr>
          <w:rFonts w:ascii="Calibri" w:hAnsi="Calibri"/>
          <w:color w:val="002060"/>
        </w:rPr>
        <w:t xml:space="preserve"> (updated) </w:t>
      </w:r>
    </w:p>
    <w:p w:rsidR="00AA12D2" w:rsidRDefault="00AB22EC" w:rsidP="00AB22EC">
      <w:pPr>
        <w:pStyle w:val="NoSpacing"/>
        <w:ind w:left="720" w:firstLine="360"/>
        <w:rPr>
          <w:rFonts w:ascii="Calibri" w:hAnsi="Calibri"/>
          <w:color w:val="002060"/>
        </w:rPr>
      </w:pPr>
      <w:r>
        <w:rPr>
          <w:rFonts w:ascii="Calibri" w:hAnsi="Calibri"/>
          <w:color w:val="002060"/>
        </w:rPr>
        <w:t>President’s Report (October 28)</w:t>
      </w:r>
      <w:r w:rsidR="00876BE0">
        <w:rPr>
          <w:rFonts w:ascii="Calibri" w:hAnsi="Calibri"/>
          <w:color w:val="002060"/>
        </w:rPr>
        <w:t xml:space="preserve">   OCSE Releases</w:t>
      </w:r>
    </w:p>
    <w:p w:rsidR="008454B2" w:rsidRDefault="008454B2" w:rsidP="00AB22EC">
      <w:pPr>
        <w:pStyle w:val="NoSpacing"/>
        <w:ind w:left="720" w:firstLine="360"/>
        <w:rPr>
          <w:rFonts w:ascii="Calibri" w:hAnsi="Calibri"/>
          <w:color w:val="002060"/>
        </w:rPr>
      </w:pPr>
    </w:p>
    <w:bookmarkStart w:id="1" w:name="_MON_1510580594"/>
    <w:bookmarkEnd w:id="1"/>
    <w:p w:rsidR="008454B2" w:rsidRDefault="00A66F98" w:rsidP="008454B2">
      <w:pPr>
        <w:pStyle w:val="NoSpacing"/>
        <w:rPr>
          <w:rFonts w:ascii="Calibri" w:hAnsi="Calibri"/>
          <w:color w:val="002060"/>
        </w:rPr>
      </w:pPr>
      <w:r>
        <w:rPr>
          <w:rFonts w:ascii="Calibri" w:hAnsi="Calibri"/>
          <w:color w:val="002060"/>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35pt" o:ole="">
            <v:imagedata r:id="rId8" o:title=""/>
          </v:shape>
          <o:OLEObject Type="Embed" ProgID="Word.Document.12" ShapeID="_x0000_i1025" DrawAspect="Icon" ObjectID="_1512906184" r:id="rId9">
            <o:FieldCodes>\s</o:FieldCodes>
          </o:OLEObject>
        </w:object>
      </w:r>
      <w:bookmarkStart w:id="2" w:name="_MON_1510580655"/>
      <w:bookmarkEnd w:id="2"/>
      <w:r>
        <w:rPr>
          <w:rFonts w:ascii="Calibri" w:hAnsi="Calibri"/>
          <w:color w:val="002060"/>
        </w:rPr>
        <w:object w:dxaOrig="1513" w:dyaOrig="984">
          <v:shape id="_x0000_i1026" type="#_x0000_t75" style="width:75.6pt;height:49.35pt" o:ole="">
            <v:imagedata r:id="rId10" o:title=""/>
          </v:shape>
          <o:OLEObject Type="Embed" ProgID="Word.Document.12" ShapeID="_x0000_i1026" DrawAspect="Icon" ObjectID="_1512906185" r:id="rId11">
            <o:FieldCodes>\s</o:FieldCodes>
          </o:OLEObject>
        </w:object>
      </w:r>
      <w:r>
        <w:rPr>
          <w:rFonts w:ascii="Calibri" w:hAnsi="Calibri"/>
          <w:color w:val="002060"/>
        </w:rPr>
        <w:object w:dxaOrig="1513" w:dyaOrig="984">
          <v:shape id="_x0000_i1027" type="#_x0000_t75" style="width:75.6pt;height:49.35pt" o:ole="">
            <v:imagedata r:id="rId12" o:title=""/>
          </v:shape>
          <o:OLEObject Type="Embed" ProgID="AcroExch.Document.11" ShapeID="_x0000_i1027" DrawAspect="Icon" ObjectID="_1512906186" r:id="rId13"/>
        </w:object>
      </w:r>
      <w:bookmarkStart w:id="3" w:name="_MON_1510580792"/>
      <w:bookmarkEnd w:id="3"/>
      <w:r>
        <w:rPr>
          <w:rFonts w:ascii="Calibri" w:hAnsi="Calibri"/>
          <w:color w:val="002060"/>
        </w:rPr>
        <w:object w:dxaOrig="1513" w:dyaOrig="984">
          <v:shape id="_x0000_i1028" type="#_x0000_t75" style="width:75.6pt;height:49.35pt" o:ole="">
            <v:imagedata r:id="rId14" o:title=""/>
          </v:shape>
          <o:OLEObject Type="Embed" ProgID="Word.Document.12" ShapeID="_x0000_i1028" DrawAspect="Icon" ObjectID="_1512906187" r:id="rId15">
            <o:FieldCodes>\s</o:FieldCodes>
          </o:OLEObject>
        </w:object>
      </w:r>
      <w:bookmarkStart w:id="4" w:name="_MON_1510580824"/>
      <w:bookmarkEnd w:id="4"/>
      <w:r>
        <w:rPr>
          <w:rFonts w:ascii="Calibri" w:hAnsi="Calibri"/>
          <w:color w:val="002060"/>
        </w:rPr>
        <w:object w:dxaOrig="1513" w:dyaOrig="984">
          <v:shape id="_x0000_i1029" type="#_x0000_t75" style="width:75.6pt;height:49.35pt" o:ole="">
            <v:imagedata r:id="rId16" o:title=""/>
          </v:shape>
          <o:OLEObject Type="Embed" ProgID="Word.Document.12" ShapeID="_x0000_i1029" DrawAspect="Icon" ObjectID="_1512906188" r:id="rId17">
            <o:FieldCodes>\s</o:FieldCodes>
          </o:OLEObject>
        </w:object>
      </w:r>
    </w:p>
    <w:p w:rsidR="00A66F98" w:rsidRDefault="00A66F98" w:rsidP="008454B2">
      <w:pPr>
        <w:pStyle w:val="NoSpacing"/>
        <w:rPr>
          <w:rFonts w:ascii="Calibri" w:hAnsi="Calibri"/>
          <w:color w:val="002060"/>
        </w:rPr>
      </w:pPr>
    </w:p>
    <w:bookmarkStart w:id="5" w:name="_MON_1510580901"/>
    <w:bookmarkEnd w:id="5"/>
    <w:p w:rsidR="00A66F98" w:rsidRPr="00AC1FF4" w:rsidRDefault="00A66F98" w:rsidP="008454B2">
      <w:pPr>
        <w:pStyle w:val="NoSpacing"/>
        <w:rPr>
          <w:rFonts w:ascii="Calibri" w:hAnsi="Calibri"/>
          <w:color w:val="002060"/>
        </w:rPr>
      </w:pPr>
      <w:r>
        <w:rPr>
          <w:rFonts w:ascii="Calibri" w:hAnsi="Calibri"/>
          <w:color w:val="002060"/>
        </w:rPr>
        <w:object w:dxaOrig="1513" w:dyaOrig="984">
          <v:shape id="_x0000_i1030" type="#_x0000_t75" style="width:75.6pt;height:49.35pt" o:ole="">
            <v:imagedata r:id="rId18" o:title=""/>
          </v:shape>
          <o:OLEObject Type="Embed" ProgID="Word.Document.12" ShapeID="_x0000_i1030" DrawAspect="Icon" ObjectID="_1512906189" r:id="rId19">
            <o:FieldCodes>\s</o:FieldCodes>
          </o:OLEObject>
        </w:object>
      </w:r>
    </w:p>
    <w:sectPr w:rsidR="00A66F98" w:rsidRPr="00AC1FF4" w:rsidSect="00575605">
      <w:footerReference w:type="default" r:id="rId20"/>
      <w:pgSz w:w="12240" w:h="15840"/>
      <w:pgMar w:top="1440" w:right="1440" w:bottom="1080" w:left="1440" w:header="720" w:footer="720" w:gutter="0"/>
      <w:pgBorders w:offsetFrom="page">
        <w:top w:val="starsShadowed" w:sz="10" w:space="24" w:color="auto"/>
        <w:left w:val="starsShadowed" w:sz="10" w:space="24" w:color="auto"/>
        <w:bottom w:val="starsShadowed" w:sz="10" w:space="24" w:color="auto"/>
        <w:right w:val="starsShadowed" w:sz="1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5FA" w:rsidRDefault="000435FA" w:rsidP="00670756">
      <w:pPr>
        <w:spacing w:after="0" w:line="240" w:lineRule="auto"/>
      </w:pPr>
      <w:r>
        <w:separator/>
      </w:r>
    </w:p>
  </w:endnote>
  <w:endnote w:type="continuationSeparator" w:id="0">
    <w:p w:rsidR="000435FA" w:rsidRDefault="000435FA" w:rsidP="00670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510852"/>
      <w:docPartObj>
        <w:docPartGallery w:val="Page Numbers (Bottom of Page)"/>
        <w:docPartUnique/>
      </w:docPartObj>
    </w:sdtPr>
    <w:sdtEndPr>
      <w:rPr>
        <w:color w:val="7F7F7F" w:themeColor="background1" w:themeShade="7F"/>
        <w:spacing w:val="60"/>
      </w:rPr>
    </w:sdtEndPr>
    <w:sdtContent>
      <w:p w:rsidR="00670756" w:rsidRDefault="00670756">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23D5">
          <w:rPr>
            <w:noProof/>
          </w:rPr>
          <w:t>3</w:t>
        </w:r>
        <w:r>
          <w:rPr>
            <w:noProof/>
          </w:rPr>
          <w:fldChar w:fldCharType="end"/>
        </w:r>
        <w:r>
          <w:t xml:space="preserve"> | </w:t>
        </w:r>
        <w:r>
          <w:rPr>
            <w:color w:val="7F7F7F" w:themeColor="background1" w:themeShade="7F"/>
            <w:spacing w:val="60"/>
          </w:rPr>
          <w:t>Page</w:t>
        </w:r>
      </w:p>
    </w:sdtContent>
  </w:sdt>
  <w:p w:rsidR="00670756" w:rsidRDefault="006707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5FA" w:rsidRDefault="000435FA" w:rsidP="00670756">
      <w:pPr>
        <w:spacing w:after="0" w:line="240" w:lineRule="auto"/>
      </w:pPr>
      <w:r>
        <w:separator/>
      </w:r>
    </w:p>
  </w:footnote>
  <w:footnote w:type="continuationSeparator" w:id="0">
    <w:p w:rsidR="000435FA" w:rsidRDefault="000435FA" w:rsidP="006707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048D"/>
    <w:multiLevelType w:val="hybridMultilevel"/>
    <w:tmpl w:val="AF9A4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1867F3"/>
    <w:multiLevelType w:val="hybridMultilevel"/>
    <w:tmpl w:val="28CEE44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CF22A2"/>
    <w:multiLevelType w:val="hybridMultilevel"/>
    <w:tmpl w:val="E96EDF9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911488"/>
    <w:multiLevelType w:val="hybridMultilevel"/>
    <w:tmpl w:val="C94046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47FEF"/>
    <w:multiLevelType w:val="hybridMultilevel"/>
    <w:tmpl w:val="029C8378"/>
    <w:lvl w:ilvl="0" w:tplc="0409000F">
      <w:start w:val="1"/>
      <w:numFmt w:val="decimal"/>
      <w:lvlText w:val="%1."/>
      <w:lvlJc w:val="left"/>
      <w:pPr>
        <w:ind w:left="45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13D46"/>
    <w:multiLevelType w:val="hybridMultilevel"/>
    <w:tmpl w:val="D468273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DA09A1"/>
    <w:multiLevelType w:val="hybridMultilevel"/>
    <w:tmpl w:val="45460A3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941263"/>
    <w:multiLevelType w:val="hybridMultilevel"/>
    <w:tmpl w:val="2F24D38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40E7286D"/>
    <w:multiLevelType w:val="hybridMultilevel"/>
    <w:tmpl w:val="71EE40A8"/>
    <w:lvl w:ilvl="0" w:tplc="04090001">
      <w:start w:val="1"/>
      <w:numFmt w:val="bullet"/>
      <w:lvlText w:val=""/>
      <w:lvlJc w:val="left"/>
      <w:pPr>
        <w:ind w:left="1824" w:hanging="360"/>
      </w:pPr>
      <w:rPr>
        <w:rFonts w:ascii="Symbol" w:hAnsi="Symbol" w:hint="default"/>
      </w:rPr>
    </w:lvl>
    <w:lvl w:ilvl="1" w:tplc="04090003">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9" w15:restartNumberingAfterBreak="0">
    <w:nsid w:val="4E0A1F0B"/>
    <w:multiLevelType w:val="hybridMultilevel"/>
    <w:tmpl w:val="2D00D5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1C349E"/>
    <w:multiLevelType w:val="hybridMultilevel"/>
    <w:tmpl w:val="B1385DE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6F600CE"/>
    <w:multiLevelType w:val="hybridMultilevel"/>
    <w:tmpl w:val="3DDC94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76E7F70"/>
    <w:multiLevelType w:val="hybridMultilevel"/>
    <w:tmpl w:val="4C56FD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3"/>
  </w:num>
  <w:num w:numId="3">
    <w:abstractNumId w:val="9"/>
  </w:num>
  <w:num w:numId="4">
    <w:abstractNumId w:val="12"/>
  </w:num>
  <w:num w:numId="5">
    <w:abstractNumId w:val="11"/>
  </w:num>
  <w:num w:numId="6">
    <w:abstractNumId w:val="1"/>
  </w:num>
  <w:num w:numId="7">
    <w:abstractNumId w:val="5"/>
  </w:num>
  <w:num w:numId="8">
    <w:abstractNumId w:val="2"/>
  </w:num>
  <w:num w:numId="9">
    <w:abstractNumId w:val="10"/>
  </w:num>
  <w:num w:numId="10">
    <w:abstractNumId w:val="6"/>
  </w:num>
  <w:num w:numId="11">
    <w:abstractNumId w:val="8"/>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B6"/>
    <w:rsid w:val="0001029C"/>
    <w:rsid w:val="00032614"/>
    <w:rsid w:val="000435FA"/>
    <w:rsid w:val="00052F5B"/>
    <w:rsid w:val="00074A94"/>
    <w:rsid w:val="00091BF3"/>
    <w:rsid w:val="000A09BF"/>
    <w:rsid w:val="000B68B2"/>
    <w:rsid w:val="000D48E8"/>
    <w:rsid w:val="000E3C3C"/>
    <w:rsid w:val="00133088"/>
    <w:rsid w:val="00154FF7"/>
    <w:rsid w:val="00163FC3"/>
    <w:rsid w:val="0018357F"/>
    <w:rsid w:val="00183EDA"/>
    <w:rsid w:val="001D0D53"/>
    <w:rsid w:val="001D12C4"/>
    <w:rsid w:val="0020151F"/>
    <w:rsid w:val="00246892"/>
    <w:rsid w:val="002A05C2"/>
    <w:rsid w:val="002D7482"/>
    <w:rsid w:val="0035068B"/>
    <w:rsid w:val="00355E08"/>
    <w:rsid w:val="00357288"/>
    <w:rsid w:val="003E5DDB"/>
    <w:rsid w:val="003F0DB9"/>
    <w:rsid w:val="003F647D"/>
    <w:rsid w:val="00442145"/>
    <w:rsid w:val="004458CD"/>
    <w:rsid w:val="00481C3A"/>
    <w:rsid w:val="00490565"/>
    <w:rsid w:val="00490B69"/>
    <w:rsid w:val="004A7C21"/>
    <w:rsid w:val="004B780C"/>
    <w:rsid w:val="004D28E9"/>
    <w:rsid w:val="004F0ACD"/>
    <w:rsid w:val="005123D5"/>
    <w:rsid w:val="00521B00"/>
    <w:rsid w:val="005623E3"/>
    <w:rsid w:val="00575605"/>
    <w:rsid w:val="00594FB6"/>
    <w:rsid w:val="0059721B"/>
    <w:rsid w:val="005B39F8"/>
    <w:rsid w:val="006351AA"/>
    <w:rsid w:val="00670756"/>
    <w:rsid w:val="0067474C"/>
    <w:rsid w:val="006D4A46"/>
    <w:rsid w:val="006F27CF"/>
    <w:rsid w:val="007870D8"/>
    <w:rsid w:val="007B3903"/>
    <w:rsid w:val="007E7090"/>
    <w:rsid w:val="008454B2"/>
    <w:rsid w:val="0084721E"/>
    <w:rsid w:val="0085515E"/>
    <w:rsid w:val="00856686"/>
    <w:rsid w:val="00873694"/>
    <w:rsid w:val="00876BE0"/>
    <w:rsid w:val="00877AC2"/>
    <w:rsid w:val="008820D1"/>
    <w:rsid w:val="009202B7"/>
    <w:rsid w:val="00946722"/>
    <w:rsid w:val="0095260B"/>
    <w:rsid w:val="009A0071"/>
    <w:rsid w:val="009A520F"/>
    <w:rsid w:val="009B60C9"/>
    <w:rsid w:val="009C146F"/>
    <w:rsid w:val="00A13CAE"/>
    <w:rsid w:val="00A54C7D"/>
    <w:rsid w:val="00A654A9"/>
    <w:rsid w:val="00A660B7"/>
    <w:rsid w:val="00A66F98"/>
    <w:rsid w:val="00A769A8"/>
    <w:rsid w:val="00A91495"/>
    <w:rsid w:val="00AA12D2"/>
    <w:rsid w:val="00AB22EC"/>
    <w:rsid w:val="00AC1FF4"/>
    <w:rsid w:val="00AC2E42"/>
    <w:rsid w:val="00B31DF6"/>
    <w:rsid w:val="00B33377"/>
    <w:rsid w:val="00B67EFF"/>
    <w:rsid w:val="00BC1FCB"/>
    <w:rsid w:val="00BF495C"/>
    <w:rsid w:val="00C449B0"/>
    <w:rsid w:val="00C71EB3"/>
    <w:rsid w:val="00C83461"/>
    <w:rsid w:val="00CB5B9E"/>
    <w:rsid w:val="00CB7D70"/>
    <w:rsid w:val="00CF11BA"/>
    <w:rsid w:val="00D35C8C"/>
    <w:rsid w:val="00D833DC"/>
    <w:rsid w:val="00DC0BBA"/>
    <w:rsid w:val="00DC1C2F"/>
    <w:rsid w:val="00DC7F59"/>
    <w:rsid w:val="00E15860"/>
    <w:rsid w:val="00E17620"/>
    <w:rsid w:val="00E77549"/>
    <w:rsid w:val="00E83CC2"/>
    <w:rsid w:val="00EA0CF8"/>
    <w:rsid w:val="00EC33EC"/>
    <w:rsid w:val="00F55FD3"/>
    <w:rsid w:val="00F56983"/>
    <w:rsid w:val="00F66039"/>
    <w:rsid w:val="00F72A72"/>
    <w:rsid w:val="00F771DD"/>
    <w:rsid w:val="00F92BEC"/>
    <w:rsid w:val="00FD5A39"/>
    <w:rsid w:val="00FE42C7"/>
    <w:rsid w:val="00FF5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B8AB1-00EF-46BA-91EC-0CE7AC8D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B6"/>
    <w:rPr>
      <w:rFonts w:ascii="Tahoma" w:hAnsi="Tahoma" w:cs="Tahoma"/>
      <w:sz w:val="16"/>
      <w:szCs w:val="16"/>
    </w:rPr>
  </w:style>
  <w:style w:type="paragraph" w:styleId="NoSpacing">
    <w:name w:val="No Spacing"/>
    <w:uiPriority w:val="1"/>
    <w:qFormat/>
    <w:rsid w:val="00873694"/>
    <w:pPr>
      <w:spacing w:after="0" w:line="240" w:lineRule="auto"/>
    </w:pPr>
  </w:style>
  <w:style w:type="paragraph" w:styleId="ListParagraph">
    <w:name w:val="List Paragraph"/>
    <w:basedOn w:val="Normal"/>
    <w:uiPriority w:val="34"/>
    <w:qFormat/>
    <w:rsid w:val="00873694"/>
    <w:pPr>
      <w:ind w:left="720"/>
      <w:contextualSpacing/>
    </w:pPr>
  </w:style>
  <w:style w:type="paragraph" w:styleId="Title">
    <w:name w:val="Title"/>
    <w:basedOn w:val="Normal"/>
    <w:next w:val="Normal"/>
    <w:link w:val="TitleChar"/>
    <w:uiPriority w:val="10"/>
    <w:qFormat/>
    <w:rsid w:val="005972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721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670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756"/>
  </w:style>
  <w:style w:type="paragraph" w:styleId="Footer">
    <w:name w:val="footer"/>
    <w:basedOn w:val="Normal"/>
    <w:link w:val="FooterChar"/>
    <w:uiPriority w:val="99"/>
    <w:unhideWhenUsed/>
    <w:rsid w:val="006707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45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package" Target="embeddings/Microsoft_Word_Document4.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2.docx"/><Relationship Id="rId5" Type="http://schemas.openxmlformats.org/officeDocument/2006/relationships/footnotes" Target="footnotes.xml"/><Relationship Id="rId15" Type="http://schemas.openxmlformats.org/officeDocument/2006/relationships/package" Target="embeddings/Microsoft_Word_Document3.docx"/><Relationship Id="rId10" Type="http://schemas.openxmlformats.org/officeDocument/2006/relationships/image" Target="media/image3.emf"/><Relationship Id="rId19" Type="http://schemas.openxmlformats.org/officeDocument/2006/relationships/package" Target="embeddings/Microsoft_Word_Document5.docx"/><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Commonwealth of MA</Company>
  <LinksUpToDate>false</LinksUpToDate>
  <CharactersWithSpaces>6514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Commonwealth of Massachusetts</dc:creator>
  <cp:lastModifiedBy>Craig M. Burshem</cp:lastModifiedBy>
  <cp:revision>3</cp:revision>
  <cp:lastPrinted>2015-12-17T17:49:00Z</cp:lastPrinted>
  <dcterms:created xsi:type="dcterms:W3CDTF">2015-12-17T17:49:00Z</dcterms:created>
  <dcterms:modified xsi:type="dcterms:W3CDTF">2015-12-29T19:56:00Z</dcterms:modified>
</cp:coreProperties>
</file>