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694" w:rsidRDefault="00594FB6" w:rsidP="0059721B">
      <w:pPr>
        <w:jc w:val="center"/>
        <w:rPr>
          <w:rFonts w:ascii="Calibri" w:hAnsi="Calibri"/>
          <w:b/>
          <w:color w:val="002060"/>
        </w:rPr>
      </w:pPr>
      <w:r w:rsidRPr="00521B00">
        <w:rPr>
          <w:rFonts w:ascii="Lucida Sans" w:hAnsi="Lucida Sans"/>
          <w:noProof/>
          <w:color w:val="808080"/>
          <w:sz w:val="32"/>
        </w:rPr>
        <w:drawing>
          <wp:inline distT="0" distB="0" distL="0" distR="0" wp14:anchorId="45499E50" wp14:editId="344B3689">
            <wp:extent cx="1590675" cy="1619250"/>
            <wp:effectExtent l="0" t="0" r="9525" b="0"/>
            <wp:docPr id="1" name="Picture 1" descr="logo%20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letterhead"/>
                    <pic:cNvPicPr>
                      <a:picLocks noChangeAspect="1" noChangeArrowheads="1"/>
                    </pic:cNvPicPr>
                  </pic:nvPicPr>
                  <pic:blipFill>
                    <a:blip r:embed="rId5" cstate="print"/>
                    <a:srcRect/>
                    <a:stretch>
                      <a:fillRect/>
                    </a:stretch>
                  </pic:blipFill>
                  <pic:spPr bwMode="auto">
                    <a:xfrm>
                      <a:off x="0" y="0"/>
                      <a:ext cx="1590675" cy="1619250"/>
                    </a:xfrm>
                    <a:prstGeom prst="rect">
                      <a:avLst/>
                    </a:prstGeom>
                    <a:noFill/>
                    <a:ln w="9525">
                      <a:noFill/>
                      <a:miter lim="800000"/>
                      <a:headEnd/>
                      <a:tailEnd/>
                    </a:ln>
                  </pic:spPr>
                </pic:pic>
              </a:graphicData>
            </a:graphic>
          </wp:inline>
        </w:drawing>
      </w:r>
    </w:p>
    <w:p w:rsidR="00873694" w:rsidRPr="0059721B" w:rsidRDefault="00873694" w:rsidP="00873694">
      <w:pPr>
        <w:jc w:val="center"/>
        <w:rPr>
          <w:rFonts w:ascii="Calibri" w:hAnsi="Calibri"/>
          <w:b/>
          <w:color w:val="002060"/>
          <w:sz w:val="28"/>
        </w:rPr>
      </w:pPr>
      <w:r w:rsidRPr="0059721B">
        <w:rPr>
          <w:rFonts w:ascii="Calibri" w:hAnsi="Calibri"/>
          <w:b/>
          <w:color w:val="002060"/>
          <w:sz w:val="28"/>
        </w:rPr>
        <w:t xml:space="preserve">Monthly </w:t>
      </w:r>
      <w:r w:rsidR="009B60C9">
        <w:rPr>
          <w:rFonts w:ascii="Calibri" w:hAnsi="Calibri"/>
          <w:b/>
          <w:color w:val="002060"/>
          <w:sz w:val="28"/>
        </w:rPr>
        <w:t>Executive Committee</w:t>
      </w:r>
      <w:r w:rsidRPr="0059721B">
        <w:rPr>
          <w:rFonts w:ascii="Calibri" w:hAnsi="Calibri"/>
          <w:b/>
          <w:color w:val="002060"/>
          <w:sz w:val="28"/>
        </w:rPr>
        <w:t xml:space="preserve"> Call</w:t>
      </w:r>
    </w:p>
    <w:p w:rsidR="00873694" w:rsidRPr="004D28E9" w:rsidRDefault="00873694" w:rsidP="00873694">
      <w:pPr>
        <w:jc w:val="center"/>
        <w:rPr>
          <w:rFonts w:ascii="Calibri" w:hAnsi="Calibri"/>
          <w:b/>
          <w:color w:val="002060"/>
          <w:sz w:val="24"/>
          <w:szCs w:val="24"/>
        </w:rPr>
      </w:pPr>
      <w:r w:rsidRPr="004D28E9">
        <w:rPr>
          <w:rFonts w:ascii="Calibri" w:hAnsi="Calibri"/>
          <w:b/>
          <w:color w:val="002060"/>
          <w:sz w:val="24"/>
          <w:szCs w:val="24"/>
        </w:rPr>
        <w:t xml:space="preserve">Thursday, </w:t>
      </w:r>
      <w:r w:rsidR="000D4BD7">
        <w:rPr>
          <w:rFonts w:ascii="Calibri" w:hAnsi="Calibri"/>
          <w:b/>
          <w:color w:val="002060"/>
          <w:sz w:val="24"/>
          <w:szCs w:val="24"/>
        </w:rPr>
        <w:t>May 19</w:t>
      </w:r>
      <w:r w:rsidR="007C3996">
        <w:rPr>
          <w:rFonts w:ascii="Calibri" w:hAnsi="Calibri"/>
          <w:b/>
          <w:color w:val="002060"/>
          <w:sz w:val="24"/>
          <w:szCs w:val="24"/>
        </w:rPr>
        <w:t>, 2016</w:t>
      </w:r>
    </w:p>
    <w:p w:rsidR="00873694" w:rsidRPr="004D28E9" w:rsidRDefault="006F27CF" w:rsidP="00873694">
      <w:pPr>
        <w:jc w:val="center"/>
        <w:rPr>
          <w:rFonts w:ascii="Calibri" w:hAnsi="Calibri"/>
          <w:b/>
          <w:color w:val="002060"/>
          <w:sz w:val="24"/>
          <w:szCs w:val="24"/>
        </w:rPr>
      </w:pPr>
      <w:r>
        <w:rPr>
          <w:rFonts w:ascii="Calibri" w:hAnsi="Calibri"/>
          <w:b/>
          <w:color w:val="002060"/>
          <w:sz w:val="24"/>
          <w:szCs w:val="24"/>
        </w:rPr>
        <w:t>2</w:t>
      </w:r>
      <w:r w:rsidR="00873694" w:rsidRPr="004D28E9">
        <w:rPr>
          <w:rFonts w:ascii="Calibri" w:hAnsi="Calibri"/>
          <w:b/>
          <w:color w:val="002060"/>
          <w:sz w:val="24"/>
          <w:szCs w:val="24"/>
        </w:rPr>
        <w:t xml:space="preserve">:30pm to </w:t>
      </w:r>
      <w:r>
        <w:rPr>
          <w:rFonts w:ascii="Calibri" w:hAnsi="Calibri"/>
          <w:b/>
          <w:color w:val="002060"/>
          <w:sz w:val="24"/>
          <w:szCs w:val="24"/>
        </w:rPr>
        <w:t>4</w:t>
      </w:r>
      <w:r w:rsidR="00873694" w:rsidRPr="004D28E9">
        <w:rPr>
          <w:rFonts w:ascii="Calibri" w:hAnsi="Calibri"/>
          <w:b/>
          <w:color w:val="002060"/>
          <w:sz w:val="24"/>
          <w:szCs w:val="24"/>
        </w:rPr>
        <w:t xml:space="preserve">:00pm </w:t>
      </w:r>
      <w:r>
        <w:rPr>
          <w:rFonts w:ascii="Calibri" w:hAnsi="Calibri"/>
          <w:b/>
          <w:color w:val="002060"/>
          <w:sz w:val="24"/>
          <w:szCs w:val="24"/>
        </w:rPr>
        <w:t>C</w:t>
      </w:r>
      <w:r w:rsidR="00873694" w:rsidRPr="004D28E9">
        <w:rPr>
          <w:rFonts w:ascii="Calibri" w:hAnsi="Calibri"/>
          <w:b/>
          <w:color w:val="002060"/>
          <w:sz w:val="24"/>
          <w:szCs w:val="24"/>
        </w:rPr>
        <w:t>DT</w:t>
      </w:r>
    </w:p>
    <w:p w:rsidR="006F27CF" w:rsidRDefault="00873694" w:rsidP="001D12C4">
      <w:pPr>
        <w:pStyle w:val="Title"/>
        <w:jc w:val="center"/>
        <w:rPr>
          <w:rFonts w:ascii="Calibri" w:hAnsi="Calibri"/>
          <w:b/>
          <w:sz w:val="24"/>
        </w:rPr>
      </w:pPr>
      <w:r w:rsidRPr="003F0DB9">
        <w:rPr>
          <w:rFonts w:ascii="Calibri" w:hAnsi="Calibri"/>
          <w:b/>
          <w:sz w:val="24"/>
        </w:rPr>
        <w:t xml:space="preserve">Dial-in: </w:t>
      </w:r>
      <w:r w:rsidR="006F27CF">
        <w:rPr>
          <w:rFonts w:ascii="Calibri" w:hAnsi="Calibri"/>
          <w:b/>
          <w:sz w:val="24"/>
        </w:rPr>
        <w:t>866-685-1580</w:t>
      </w:r>
      <w:r w:rsidR="00F66039" w:rsidRPr="003F0DB9">
        <w:rPr>
          <w:rFonts w:ascii="Calibri" w:hAnsi="Calibri"/>
          <w:b/>
          <w:sz w:val="24"/>
        </w:rPr>
        <w:t xml:space="preserve"> / </w:t>
      </w:r>
      <w:r w:rsidRPr="003F0DB9">
        <w:rPr>
          <w:rFonts w:ascii="Calibri" w:hAnsi="Calibri"/>
          <w:b/>
          <w:sz w:val="24"/>
        </w:rPr>
        <w:t xml:space="preserve">Participant ID: </w:t>
      </w:r>
      <w:r w:rsidR="006F27CF">
        <w:rPr>
          <w:rFonts w:ascii="Calibri" w:hAnsi="Calibri"/>
          <w:b/>
          <w:sz w:val="24"/>
        </w:rPr>
        <w:t>000</w:t>
      </w:r>
      <w:r w:rsidR="00355E08">
        <w:rPr>
          <w:rFonts w:ascii="Calibri" w:hAnsi="Calibri"/>
          <w:b/>
          <w:sz w:val="24"/>
        </w:rPr>
        <w:t xml:space="preserve"> </w:t>
      </w:r>
      <w:r w:rsidR="006F27CF">
        <w:rPr>
          <w:rFonts w:ascii="Calibri" w:hAnsi="Calibri"/>
          <w:b/>
          <w:sz w:val="24"/>
        </w:rPr>
        <w:t>999</w:t>
      </w:r>
      <w:r w:rsidR="00355E08">
        <w:rPr>
          <w:rFonts w:ascii="Calibri" w:hAnsi="Calibri"/>
          <w:b/>
          <w:sz w:val="24"/>
        </w:rPr>
        <w:t xml:space="preserve"> </w:t>
      </w:r>
      <w:r w:rsidR="006F27CF">
        <w:rPr>
          <w:rFonts w:ascii="Calibri" w:hAnsi="Calibri"/>
          <w:b/>
          <w:sz w:val="24"/>
        </w:rPr>
        <w:t>0244 (must use leading zeros)</w:t>
      </w:r>
    </w:p>
    <w:p w:rsidR="00F66039" w:rsidRPr="00B31DF6" w:rsidRDefault="00863AD7" w:rsidP="001D12C4">
      <w:pPr>
        <w:pStyle w:val="Title"/>
        <w:jc w:val="center"/>
        <w:rPr>
          <w:rFonts w:ascii="Calibri" w:hAnsi="Calibri"/>
          <w:b/>
          <w:color w:val="002060"/>
          <w:sz w:val="28"/>
        </w:rPr>
      </w:pPr>
      <w:r>
        <w:rPr>
          <w:rFonts w:ascii="Calibri" w:hAnsi="Calibri"/>
          <w:b/>
          <w:color w:val="002060"/>
          <w:sz w:val="28"/>
        </w:rPr>
        <w:t>D R A F T   M I N U T E S</w:t>
      </w:r>
    </w:p>
    <w:p w:rsidR="00873694" w:rsidRPr="004D6F3C" w:rsidRDefault="00873694" w:rsidP="004D6F3C">
      <w:pPr>
        <w:pStyle w:val="ListParagraph"/>
        <w:numPr>
          <w:ilvl w:val="0"/>
          <w:numId w:val="1"/>
        </w:numPr>
        <w:spacing w:after="120" w:line="240" w:lineRule="auto"/>
        <w:ind w:left="360"/>
        <w:contextualSpacing w:val="0"/>
        <w:rPr>
          <w:rFonts w:ascii="Calibri" w:hAnsi="Calibri"/>
          <w:color w:val="002060"/>
        </w:rPr>
      </w:pPr>
      <w:r w:rsidRPr="00873694">
        <w:rPr>
          <w:rFonts w:ascii="Calibri" w:hAnsi="Calibri"/>
          <w:color w:val="002060"/>
        </w:rPr>
        <w:t>Roll Call</w:t>
      </w:r>
      <w:r w:rsidR="00150D8B">
        <w:rPr>
          <w:rFonts w:ascii="Calibri" w:hAnsi="Calibri"/>
          <w:color w:val="002060"/>
        </w:rPr>
        <w:t xml:space="preserve"> - </w:t>
      </w:r>
      <w:r w:rsidR="00150D8B" w:rsidRPr="00572C9D">
        <w:rPr>
          <w:rFonts w:ascii="Calibri" w:hAnsi="Calibri"/>
          <w:color w:val="002060"/>
        </w:rPr>
        <w:t>Roll Call – Present – Eaton (Pres.), McClure (Vice Pres), Burshem (Sec.), Fleming (Treas</w:t>
      </w:r>
      <w:r w:rsidR="00150D8B">
        <w:rPr>
          <w:rFonts w:ascii="Calibri" w:hAnsi="Calibri"/>
          <w:color w:val="002060"/>
        </w:rPr>
        <w:t>.</w:t>
      </w:r>
      <w:r w:rsidR="00150D8B" w:rsidRPr="00572C9D">
        <w:rPr>
          <w:rFonts w:ascii="Calibri" w:hAnsi="Calibri"/>
          <w:color w:val="002060"/>
        </w:rPr>
        <w:t>), Dillon (R1), Rice (R3), Morgan (R4),</w:t>
      </w:r>
      <w:r w:rsidR="00150D8B">
        <w:rPr>
          <w:rFonts w:ascii="Calibri" w:hAnsi="Calibri"/>
          <w:color w:val="002060"/>
        </w:rPr>
        <w:t xml:space="preserve"> Thomas (R7), </w:t>
      </w:r>
      <w:r w:rsidR="00150D8B" w:rsidRPr="00572C9D">
        <w:rPr>
          <w:rFonts w:ascii="Calibri" w:hAnsi="Calibri"/>
          <w:color w:val="002060"/>
        </w:rPr>
        <w:t>Yearsley (R10), Cohen (website Comm.), Gri</w:t>
      </w:r>
      <w:r w:rsidR="00150D8B">
        <w:rPr>
          <w:rFonts w:ascii="Calibri" w:hAnsi="Calibri"/>
          <w:color w:val="002060"/>
        </w:rPr>
        <w:t>ffin (Intergovernmental Comm.)</w:t>
      </w:r>
    </w:p>
    <w:p w:rsidR="004D6F3C" w:rsidRPr="004D6F3C" w:rsidRDefault="00873694" w:rsidP="004D6F3C">
      <w:pPr>
        <w:pStyle w:val="ListParagraph"/>
        <w:numPr>
          <w:ilvl w:val="0"/>
          <w:numId w:val="1"/>
        </w:numPr>
        <w:spacing w:after="120" w:line="240" w:lineRule="auto"/>
        <w:ind w:left="360"/>
        <w:contextualSpacing w:val="0"/>
        <w:rPr>
          <w:rFonts w:ascii="Calibri" w:hAnsi="Calibri"/>
          <w:color w:val="002060"/>
        </w:rPr>
      </w:pPr>
      <w:r w:rsidRPr="00873694">
        <w:rPr>
          <w:rFonts w:ascii="Calibri" w:hAnsi="Calibri"/>
          <w:color w:val="002060"/>
        </w:rPr>
        <w:t>Approval of Minutes</w:t>
      </w:r>
      <w:r w:rsidR="0035068B">
        <w:rPr>
          <w:rFonts w:ascii="Calibri" w:hAnsi="Calibri"/>
          <w:color w:val="002060"/>
        </w:rPr>
        <w:t xml:space="preserve"> </w:t>
      </w:r>
      <w:r w:rsidR="000B68B2">
        <w:rPr>
          <w:rFonts w:ascii="Calibri" w:hAnsi="Calibri"/>
          <w:color w:val="002060"/>
        </w:rPr>
        <w:t>–</w:t>
      </w:r>
      <w:r w:rsidR="006835EC">
        <w:rPr>
          <w:rFonts w:ascii="Calibri" w:hAnsi="Calibri"/>
          <w:color w:val="002060"/>
        </w:rPr>
        <w:t xml:space="preserve"> </w:t>
      </w:r>
      <w:r w:rsidR="000D4BD7">
        <w:rPr>
          <w:rFonts w:ascii="Calibri" w:hAnsi="Calibri"/>
          <w:color w:val="002060"/>
        </w:rPr>
        <w:t>April 21</w:t>
      </w:r>
      <w:r w:rsidR="007C3996">
        <w:rPr>
          <w:rFonts w:ascii="Calibri" w:hAnsi="Calibri"/>
          <w:color w:val="002060"/>
        </w:rPr>
        <w:t>, 2016</w:t>
      </w:r>
      <w:r w:rsidR="00150D8B">
        <w:rPr>
          <w:rFonts w:ascii="Calibri" w:hAnsi="Calibri"/>
          <w:color w:val="002060"/>
        </w:rPr>
        <w:t xml:space="preserve"> – Minutes approved no changes</w:t>
      </w:r>
    </w:p>
    <w:p w:rsidR="007C3996" w:rsidRPr="004D6F3C" w:rsidRDefault="00EC33EC" w:rsidP="004D6F3C">
      <w:pPr>
        <w:pStyle w:val="ListParagraph"/>
        <w:numPr>
          <w:ilvl w:val="0"/>
          <w:numId w:val="1"/>
        </w:numPr>
        <w:spacing w:line="240" w:lineRule="auto"/>
        <w:ind w:left="360"/>
        <w:rPr>
          <w:rFonts w:ascii="Calibri" w:hAnsi="Calibri"/>
          <w:color w:val="002060"/>
        </w:rPr>
      </w:pPr>
      <w:r w:rsidRPr="007C3996">
        <w:rPr>
          <w:rFonts w:ascii="Calibri" w:hAnsi="Calibri"/>
          <w:color w:val="002060"/>
        </w:rPr>
        <w:t>Presidents Report</w:t>
      </w:r>
      <w:r w:rsidR="005004A4" w:rsidRPr="007C3996">
        <w:rPr>
          <w:rFonts w:ascii="Calibri" w:hAnsi="Calibri"/>
          <w:color w:val="002060"/>
        </w:rPr>
        <w:t xml:space="preserve"> </w:t>
      </w:r>
      <w:r w:rsidR="00711DC3" w:rsidRPr="007C3996">
        <w:rPr>
          <w:rFonts w:ascii="Calibri" w:hAnsi="Calibri"/>
          <w:color w:val="002060"/>
        </w:rPr>
        <w:t xml:space="preserve">– </w:t>
      </w:r>
      <w:r w:rsidR="00150D8B">
        <w:rPr>
          <w:rFonts w:ascii="Calibri" w:hAnsi="Calibri"/>
          <w:color w:val="002060"/>
        </w:rPr>
        <w:t xml:space="preserve">No president’s report as the </w:t>
      </w:r>
      <w:r w:rsidR="000D4BD7">
        <w:rPr>
          <w:rFonts w:ascii="Calibri" w:hAnsi="Calibri"/>
          <w:color w:val="002060"/>
        </w:rPr>
        <w:t xml:space="preserve">NCCSD/OCSE Leadership Call </w:t>
      </w:r>
      <w:r w:rsidR="00150D8B">
        <w:rPr>
          <w:rFonts w:ascii="Calibri" w:hAnsi="Calibri"/>
          <w:color w:val="002060"/>
        </w:rPr>
        <w:t>is s</w:t>
      </w:r>
      <w:r w:rsidR="000D4BD7">
        <w:rPr>
          <w:rFonts w:ascii="Calibri" w:hAnsi="Calibri"/>
          <w:color w:val="002060"/>
        </w:rPr>
        <w:t>cheduled for May 24</w:t>
      </w:r>
      <w:r w:rsidR="00150D8B">
        <w:rPr>
          <w:rFonts w:ascii="Calibri" w:hAnsi="Calibri"/>
          <w:color w:val="002060"/>
        </w:rPr>
        <w:t>, 2016.</w:t>
      </w:r>
    </w:p>
    <w:p w:rsidR="00EC33EC" w:rsidRPr="004D6F3C" w:rsidRDefault="000B68B2" w:rsidP="004D6F3C">
      <w:pPr>
        <w:pStyle w:val="ListParagraph"/>
        <w:numPr>
          <w:ilvl w:val="0"/>
          <w:numId w:val="1"/>
        </w:numPr>
        <w:spacing w:after="120" w:line="240" w:lineRule="auto"/>
        <w:ind w:left="360"/>
        <w:contextualSpacing w:val="0"/>
        <w:rPr>
          <w:rFonts w:ascii="Calibri" w:hAnsi="Calibri"/>
          <w:color w:val="002060"/>
        </w:rPr>
      </w:pPr>
      <w:r w:rsidRPr="007C3996">
        <w:rPr>
          <w:rFonts w:ascii="Calibri" w:hAnsi="Calibri"/>
          <w:color w:val="002060"/>
        </w:rPr>
        <w:t>Treasurers Report</w:t>
      </w:r>
      <w:r w:rsidR="00900525" w:rsidRPr="007C3996">
        <w:rPr>
          <w:rFonts w:ascii="Calibri" w:hAnsi="Calibri"/>
          <w:color w:val="002060"/>
        </w:rPr>
        <w:t xml:space="preserve"> </w:t>
      </w:r>
      <w:r w:rsidR="00150D8B">
        <w:rPr>
          <w:rFonts w:ascii="Calibri" w:hAnsi="Calibri"/>
          <w:color w:val="002060"/>
        </w:rPr>
        <w:t>– Treasurer’s report is attached.  Jim indicated that it was a busy month with revenue stream picking up.  Paid expenses related to Website.</w:t>
      </w:r>
      <w:r w:rsidR="00ED6CC4">
        <w:rPr>
          <w:rFonts w:ascii="Calibri" w:hAnsi="Calibri"/>
          <w:color w:val="002060"/>
        </w:rPr>
        <w:t xml:space="preserve">  Current balance is $87,593.53.</w:t>
      </w:r>
    </w:p>
    <w:p w:rsidR="00052F5B" w:rsidRDefault="00873694" w:rsidP="00052F5B">
      <w:pPr>
        <w:pStyle w:val="ListParagraph"/>
        <w:numPr>
          <w:ilvl w:val="0"/>
          <w:numId w:val="1"/>
        </w:numPr>
        <w:spacing w:line="240" w:lineRule="auto"/>
        <w:ind w:left="360"/>
        <w:rPr>
          <w:rFonts w:ascii="Calibri" w:hAnsi="Calibri"/>
          <w:color w:val="002060"/>
        </w:rPr>
      </w:pPr>
      <w:r w:rsidRPr="00873694">
        <w:rPr>
          <w:rFonts w:ascii="Calibri" w:hAnsi="Calibri"/>
          <w:color w:val="002060"/>
        </w:rPr>
        <w:t>Committee Reports</w:t>
      </w:r>
      <w:r w:rsidR="006F27CF">
        <w:rPr>
          <w:rFonts w:ascii="Calibri" w:hAnsi="Calibri"/>
          <w:color w:val="002060"/>
        </w:rPr>
        <w:t xml:space="preserve"> –</w:t>
      </w:r>
    </w:p>
    <w:p w:rsidR="00873694" w:rsidRPr="00052F5B" w:rsidRDefault="00873694" w:rsidP="00DB158E">
      <w:pPr>
        <w:pStyle w:val="ListParagraph"/>
        <w:numPr>
          <w:ilvl w:val="0"/>
          <w:numId w:val="8"/>
        </w:numPr>
        <w:spacing w:line="240" w:lineRule="auto"/>
        <w:jc w:val="both"/>
        <w:rPr>
          <w:rFonts w:ascii="Calibri" w:hAnsi="Calibri"/>
          <w:color w:val="002060"/>
        </w:rPr>
      </w:pPr>
      <w:r w:rsidRPr="00863AD7">
        <w:rPr>
          <w:rFonts w:ascii="Calibri" w:hAnsi="Calibri"/>
          <w:b/>
          <w:color w:val="002060"/>
        </w:rPr>
        <w:t>NCCSD Website</w:t>
      </w:r>
      <w:r w:rsidR="001D12C4" w:rsidRPr="00052F5B">
        <w:rPr>
          <w:rFonts w:ascii="Calibri" w:hAnsi="Calibri"/>
          <w:color w:val="002060"/>
        </w:rPr>
        <w:t xml:space="preserve"> - Jeff Cohen</w:t>
      </w:r>
      <w:r w:rsidR="009B2A83">
        <w:rPr>
          <w:rFonts w:ascii="Calibri" w:hAnsi="Calibri"/>
          <w:color w:val="002060"/>
        </w:rPr>
        <w:t xml:space="preserve"> – Jeff is excited about continuing the work on the website and should have more to report next month on the progress.</w:t>
      </w:r>
    </w:p>
    <w:p w:rsidR="00873694" w:rsidRDefault="00873694" w:rsidP="00575605">
      <w:pPr>
        <w:pStyle w:val="ListParagraph"/>
        <w:numPr>
          <w:ilvl w:val="0"/>
          <w:numId w:val="10"/>
        </w:numPr>
        <w:spacing w:line="240" w:lineRule="auto"/>
        <w:rPr>
          <w:rFonts w:ascii="Calibri" w:hAnsi="Calibri"/>
          <w:color w:val="002060"/>
        </w:rPr>
      </w:pPr>
      <w:r w:rsidRPr="00863AD7">
        <w:rPr>
          <w:rFonts w:ascii="Calibri" w:hAnsi="Calibri"/>
          <w:b/>
          <w:color w:val="002060"/>
        </w:rPr>
        <w:t>Finance</w:t>
      </w:r>
      <w:r w:rsidR="00C449B0">
        <w:rPr>
          <w:rFonts w:ascii="Calibri" w:hAnsi="Calibri"/>
          <w:color w:val="002060"/>
        </w:rPr>
        <w:t xml:space="preserve"> </w:t>
      </w:r>
      <w:r w:rsidR="00900525">
        <w:rPr>
          <w:rFonts w:ascii="Calibri" w:hAnsi="Calibri"/>
          <w:color w:val="002060"/>
        </w:rPr>
        <w:t>–</w:t>
      </w:r>
      <w:r w:rsidR="001D12C4">
        <w:rPr>
          <w:rFonts w:ascii="Calibri" w:hAnsi="Calibri"/>
          <w:color w:val="002060"/>
        </w:rPr>
        <w:t xml:space="preserve"> </w:t>
      </w:r>
      <w:r w:rsidR="00784A6C">
        <w:rPr>
          <w:rFonts w:ascii="Calibri" w:hAnsi="Calibri"/>
          <w:color w:val="002060"/>
        </w:rPr>
        <w:t>Jim Fleming</w:t>
      </w:r>
      <w:r w:rsidR="00ED6CC4">
        <w:rPr>
          <w:rFonts w:ascii="Calibri" w:hAnsi="Calibri"/>
          <w:color w:val="002060"/>
        </w:rPr>
        <w:t xml:space="preserve"> – We are on track to hit </w:t>
      </w:r>
      <w:r w:rsidR="00BB53A1">
        <w:rPr>
          <w:rFonts w:ascii="Calibri" w:hAnsi="Calibri"/>
          <w:color w:val="002060"/>
        </w:rPr>
        <w:t>our</w:t>
      </w:r>
      <w:r w:rsidR="00ED6CC4">
        <w:rPr>
          <w:rFonts w:ascii="Calibri" w:hAnsi="Calibri"/>
          <w:color w:val="002060"/>
        </w:rPr>
        <w:t xml:space="preserve"> target of 125 registrants.  Far surpassed the corporate sponsorship we have exceeded $24,000. Jim has sent notices to remind those vendors who have not yet registered.  </w:t>
      </w:r>
    </w:p>
    <w:p w:rsidR="001D12C4" w:rsidRDefault="001D12C4" w:rsidP="00575605">
      <w:pPr>
        <w:pStyle w:val="ListParagraph"/>
        <w:numPr>
          <w:ilvl w:val="0"/>
          <w:numId w:val="10"/>
        </w:numPr>
        <w:spacing w:line="240" w:lineRule="auto"/>
        <w:rPr>
          <w:rFonts w:ascii="Calibri" w:hAnsi="Calibri"/>
          <w:color w:val="002060"/>
        </w:rPr>
      </w:pPr>
      <w:r w:rsidRPr="00863AD7">
        <w:rPr>
          <w:rFonts w:ascii="Calibri" w:hAnsi="Calibri"/>
          <w:b/>
          <w:color w:val="002060"/>
        </w:rPr>
        <w:t>Policy and Rules</w:t>
      </w:r>
      <w:r w:rsidR="00C449B0">
        <w:rPr>
          <w:rFonts w:ascii="Calibri" w:hAnsi="Calibri"/>
          <w:color w:val="002060"/>
        </w:rPr>
        <w:t xml:space="preserve"> </w:t>
      </w:r>
      <w:r>
        <w:rPr>
          <w:rFonts w:ascii="Calibri" w:hAnsi="Calibri"/>
          <w:color w:val="002060"/>
        </w:rPr>
        <w:t>- Craig Burshem</w:t>
      </w:r>
      <w:r w:rsidR="00ED6CC4">
        <w:rPr>
          <w:rFonts w:ascii="Calibri" w:hAnsi="Calibri"/>
          <w:color w:val="002060"/>
        </w:rPr>
        <w:t xml:space="preserve"> – OCSE issued IM-16-01: Tribal Child Support Budget Toolbox and Technical Assistance.  In addition OCSE issued a media release save the date for the ACH/HRSA Tribal Consultation and Native American Grantee Meeting</w:t>
      </w:r>
    </w:p>
    <w:p w:rsidR="003E5DDB" w:rsidRDefault="00CF11BA" w:rsidP="00C449B0">
      <w:pPr>
        <w:pStyle w:val="ListParagraph"/>
        <w:numPr>
          <w:ilvl w:val="0"/>
          <w:numId w:val="10"/>
        </w:numPr>
        <w:spacing w:line="240" w:lineRule="auto"/>
        <w:rPr>
          <w:rFonts w:ascii="Calibri" w:hAnsi="Calibri"/>
          <w:color w:val="002060"/>
        </w:rPr>
      </w:pPr>
      <w:r w:rsidRPr="00863AD7">
        <w:rPr>
          <w:rFonts w:ascii="Calibri" w:hAnsi="Calibri"/>
          <w:b/>
          <w:color w:val="002060"/>
        </w:rPr>
        <w:t>Intergovernmental</w:t>
      </w:r>
      <w:r>
        <w:rPr>
          <w:rFonts w:ascii="Calibri" w:hAnsi="Calibri"/>
          <w:color w:val="002060"/>
        </w:rPr>
        <w:t xml:space="preserve"> </w:t>
      </w:r>
      <w:r w:rsidR="009B2A83">
        <w:rPr>
          <w:rFonts w:ascii="Calibri" w:hAnsi="Calibri"/>
          <w:color w:val="002060"/>
        </w:rPr>
        <w:t>- Alisha</w:t>
      </w:r>
      <w:r>
        <w:rPr>
          <w:rFonts w:ascii="Calibri" w:hAnsi="Calibri"/>
          <w:color w:val="002060"/>
        </w:rPr>
        <w:t xml:space="preserve"> Griffin</w:t>
      </w:r>
      <w:r w:rsidR="00ED6CC4">
        <w:rPr>
          <w:rFonts w:ascii="Calibri" w:hAnsi="Calibri"/>
          <w:color w:val="002060"/>
        </w:rPr>
        <w:t xml:space="preserve"> – The Committee is meeting on Friday, we have several </w:t>
      </w:r>
      <w:r w:rsidR="009B2A83">
        <w:rPr>
          <w:rFonts w:ascii="Calibri" w:hAnsi="Calibri"/>
          <w:color w:val="002060"/>
        </w:rPr>
        <w:t>issues on our agenda including (</w:t>
      </w:r>
      <w:proofErr w:type="spellStart"/>
      <w:r w:rsidR="009B2A83">
        <w:rPr>
          <w:rFonts w:ascii="Calibri" w:hAnsi="Calibri"/>
          <w:color w:val="002060"/>
        </w:rPr>
        <w:t>i</w:t>
      </w:r>
      <w:proofErr w:type="spellEnd"/>
      <w:r w:rsidR="009B2A83">
        <w:rPr>
          <w:rFonts w:ascii="Calibri" w:hAnsi="Calibri"/>
          <w:color w:val="002060"/>
        </w:rPr>
        <w:t>) preview and discussion of proposed presentation on the iSupport project, (ii</w:t>
      </w:r>
      <w:r w:rsidR="00863AD7">
        <w:rPr>
          <w:rFonts w:ascii="Calibri" w:hAnsi="Calibri"/>
          <w:color w:val="002060"/>
        </w:rPr>
        <w:t>) Discussion</w:t>
      </w:r>
      <w:r w:rsidR="009B2A83">
        <w:rPr>
          <w:rFonts w:ascii="Calibri" w:hAnsi="Calibri"/>
          <w:color w:val="002060"/>
        </w:rPr>
        <w:t xml:space="preserve"> of options and experiences with international payments, (iii) continued discussion on UIFSA section 319b.</w:t>
      </w:r>
    </w:p>
    <w:p w:rsidR="00CF11BA" w:rsidRDefault="009B2A83" w:rsidP="00C449B0">
      <w:pPr>
        <w:pStyle w:val="ListParagraph"/>
        <w:numPr>
          <w:ilvl w:val="0"/>
          <w:numId w:val="10"/>
        </w:numPr>
        <w:spacing w:line="240" w:lineRule="auto"/>
        <w:rPr>
          <w:rFonts w:ascii="Calibri" w:hAnsi="Calibri"/>
          <w:color w:val="002060"/>
        </w:rPr>
      </w:pPr>
      <w:r w:rsidRPr="00863AD7">
        <w:rPr>
          <w:rFonts w:ascii="Calibri" w:hAnsi="Calibri"/>
          <w:b/>
          <w:color w:val="002060"/>
        </w:rPr>
        <w:t>Imputation</w:t>
      </w:r>
      <w:r>
        <w:rPr>
          <w:rFonts w:ascii="Calibri" w:hAnsi="Calibri"/>
          <w:color w:val="002060"/>
        </w:rPr>
        <w:t xml:space="preserve"> –</w:t>
      </w:r>
      <w:r w:rsidR="00CF11BA">
        <w:rPr>
          <w:rFonts w:ascii="Calibri" w:hAnsi="Calibri"/>
          <w:color w:val="002060"/>
        </w:rPr>
        <w:t xml:space="preserve"> Jim Fleming</w:t>
      </w:r>
      <w:r>
        <w:rPr>
          <w:rFonts w:ascii="Calibri" w:hAnsi="Calibri"/>
          <w:color w:val="002060"/>
        </w:rPr>
        <w:t xml:space="preserve"> – We have a meeting scheduled for next Tuesday.  Jim stated that he is making good progress on summarizing the survey.  </w:t>
      </w:r>
    </w:p>
    <w:p w:rsidR="00AC1FF4" w:rsidRDefault="00AC1FF4" w:rsidP="00C449B0">
      <w:pPr>
        <w:pStyle w:val="ListParagraph"/>
        <w:numPr>
          <w:ilvl w:val="0"/>
          <w:numId w:val="10"/>
        </w:numPr>
        <w:spacing w:line="240" w:lineRule="auto"/>
        <w:rPr>
          <w:rFonts w:ascii="Calibri" w:hAnsi="Calibri"/>
          <w:color w:val="002060"/>
        </w:rPr>
      </w:pPr>
      <w:r w:rsidRPr="00863AD7">
        <w:rPr>
          <w:rFonts w:ascii="Calibri" w:hAnsi="Calibri"/>
          <w:b/>
          <w:color w:val="002060"/>
        </w:rPr>
        <w:t>Mentor</w:t>
      </w:r>
      <w:r>
        <w:rPr>
          <w:rFonts w:ascii="Calibri" w:hAnsi="Calibri"/>
          <w:color w:val="002060"/>
        </w:rPr>
        <w:t xml:space="preserve"> </w:t>
      </w:r>
      <w:r w:rsidR="00BB53A1">
        <w:rPr>
          <w:rFonts w:ascii="Calibri" w:hAnsi="Calibri"/>
          <w:color w:val="002060"/>
        </w:rPr>
        <w:t>–</w:t>
      </w:r>
      <w:r>
        <w:rPr>
          <w:rFonts w:ascii="Calibri" w:hAnsi="Calibri"/>
          <w:color w:val="002060"/>
        </w:rPr>
        <w:t xml:space="preserve"> </w:t>
      </w:r>
      <w:r w:rsidR="00BB53A1" w:rsidRPr="00EE122D">
        <w:rPr>
          <w:rFonts w:ascii="Calibri" w:hAnsi="Calibri"/>
          <w:color w:val="002060"/>
        </w:rPr>
        <w:t>Carol Eaton</w:t>
      </w:r>
      <w:r w:rsidR="009B2A83" w:rsidRPr="00EE122D">
        <w:rPr>
          <w:rFonts w:ascii="Calibri" w:hAnsi="Calibri"/>
          <w:color w:val="002060"/>
        </w:rPr>
        <w:t xml:space="preserve"> </w:t>
      </w:r>
      <w:r w:rsidR="009B2A83">
        <w:rPr>
          <w:rFonts w:ascii="Calibri" w:hAnsi="Calibri"/>
          <w:color w:val="002060"/>
        </w:rPr>
        <w:t xml:space="preserve">– </w:t>
      </w:r>
      <w:r w:rsidR="00C057A2">
        <w:rPr>
          <w:rFonts w:ascii="Calibri" w:hAnsi="Calibri"/>
          <w:color w:val="002060"/>
        </w:rPr>
        <w:t>no report this month</w:t>
      </w:r>
      <w:r w:rsidR="009B2A83">
        <w:rPr>
          <w:rFonts w:ascii="Calibri" w:hAnsi="Calibri"/>
          <w:color w:val="002060"/>
        </w:rPr>
        <w:t xml:space="preserve"> but our understanding from our last call </w:t>
      </w:r>
      <w:r w:rsidR="00863AD7">
        <w:rPr>
          <w:rFonts w:ascii="Calibri" w:hAnsi="Calibri"/>
          <w:color w:val="002060"/>
        </w:rPr>
        <w:t>is that</w:t>
      </w:r>
      <w:r w:rsidR="009B2A83">
        <w:rPr>
          <w:rFonts w:ascii="Calibri" w:hAnsi="Calibri"/>
          <w:color w:val="002060"/>
        </w:rPr>
        <w:t xml:space="preserve"> there will be no formal training in conjunction with the NCCSD conference.</w:t>
      </w:r>
    </w:p>
    <w:p w:rsidR="00FF5B30" w:rsidRDefault="00FF5B30" w:rsidP="00C449B0">
      <w:pPr>
        <w:pStyle w:val="ListParagraph"/>
        <w:numPr>
          <w:ilvl w:val="0"/>
          <w:numId w:val="10"/>
        </w:numPr>
        <w:spacing w:line="240" w:lineRule="auto"/>
        <w:rPr>
          <w:rFonts w:ascii="Calibri" w:hAnsi="Calibri"/>
          <w:color w:val="002060"/>
        </w:rPr>
      </w:pPr>
      <w:r w:rsidRPr="00863AD7">
        <w:rPr>
          <w:rFonts w:ascii="Calibri" w:hAnsi="Calibri"/>
          <w:b/>
          <w:color w:val="002060"/>
        </w:rPr>
        <w:t>IRS Audit</w:t>
      </w:r>
      <w:r>
        <w:rPr>
          <w:rFonts w:ascii="Calibri" w:hAnsi="Calibri"/>
          <w:color w:val="002060"/>
        </w:rPr>
        <w:t xml:space="preserve"> – </w:t>
      </w:r>
      <w:r w:rsidR="00BB53A1" w:rsidRPr="00EE122D">
        <w:rPr>
          <w:rFonts w:ascii="Calibri" w:hAnsi="Calibri"/>
          <w:color w:val="002060"/>
        </w:rPr>
        <w:t>Carol Eaton</w:t>
      </w:r>
      <w:r w:rsidR="009B2A83" w:rsidRPr="00EE122D">
        <w:rPr>
          <w:rFonts w:ascii="Calibri" w:hAnsi="Calibri"/>
          <w:color w:val="002060"/>
        </w:rPr>
        <w:t xml:space="preserve"> </w:t>
      </w:r>
      <w:r w:rsidR="009B2A83">
        <w:rPr>
          <w:rFonts w:ascii="Calibri" w:hAnsi="Calibri"/>
          <w:color w:val="002060"/>
        </w:rPr>
        <w:t xml:space="preserve">– </w:t>
      </w:r>
      <w:r w:rsidR="00C057A2">
        <w:rPr>
          <w:rFonts w:ascii="Calibri" w:hAnsi="Calibri"/>
          <w:color w:val="002060"/>
        </w:rPr>
        <w:t xml:space="preserve">No report this month </w:t>
      </w:r>
      <w:r w:rsidR="009B2A83">
        <w:rPr>
          <w:rFonts w:ascii="Calibri" w:hAnsi="Calibri"/>
          <w:color w:val="002060"/>
        </w:rPr>
        <w:t xml:space="preserve">but </w:t>
      </w:r>
      <w:r w:rsidR="00C057A2">
        <w:rPr>
          <w:rFonts w:ascii="Calibri" w:hAnsi="Calibri"/>
          <w:color w:val="002060"/>
        </w:rPr>
        <w:t xml:space="preserve">Pat and Eileen </w:t>
      </w:r>
      <w:r w:rsidR="00421DB8">
        <w:rPr>
          <w:rFonts w:ascii="Calibri" w:hAnsi="Calibri"/>
          <w:color w:val="002060"/>
        </w:rPr>
        <w:t xml:space="preserve">are working to </w:t>
      </w:r>
      <w:r w:rsidR="009B2A83">
        <w:rPr>
          <w:rFonts w:ascii="Calibri" w:hAnsi="Calibri"/>
          <w:color w:val="002060"/>
        </w:rPr>
        <w:t xml:space="preserve">schedule their first meeting </w:t>
      </w:r>
      <w:r w:rsidR="004D6F3C">
        <w:rPr>
          <w:rFonts w:ascii="Calibri" w:hAnsi="Calibri"/>
          <w:color w:val="002060"/>
        </w:rPr>
        <w:t xml:space="preserve">during the first week </w:t>
      </w:r>
      <w:r w:rsidR="00421DB8">
        <w:rPr>
          <w:rFonts w:ascii="Calibri" w:hAnsi="Calibri"/>
          <w:color w:val="002060"/>
        </w:rPr>
        <w:t xml:space="preserve">or two of </w:t>
      </w:r>
      <w:r w:rsidR="004D6F3C">
        <w:rPr>
          <w:rFonts w:ascii="Calibri" w:hAnsi="Calibri"/>
          <w:color w:val="002060"/>
        </w:rPr>
        <w:t>June</w:t>
      </w:r>
      <w:r w:rsidR="009B2A83">
        <w:rPr>
          <w:rFonts w:ascii="Calibri" w:hAnsi="Calibri"/>
          <w:color w:val="002060"/>
        </w:rPr>
        <w:t>.</w:t>
      </w:r>
    </w:p>
    <w:p w:rsidR="007C3996" w:rsidRPr="00EE122D" w:rsidRDefault="00B31993" w:rsidP="00091B1B">
      <w:pPr>
        <w:pStyle w:val="ListParagraph"/>
        <w:numPr>
          <w:ilvl w:val="0"/>
          <w:numId w:val="10"/>
        </w:numPr>
        <w:spacing w:line="240" w:lineRule="auto"/>
        <w:rPr>
          <w:rFonts w:ascii="Calibri" w:hAnsi="Calibri"/>
          <w:color w:val="002060"/>
        </w:rPr>
      </w:pPr>
      <w:r w:rsidRPr="00EE122D">
        <w:rPr>
          <w:rFonts w:ascii="Calibri" w:hAnsi="Calibri"/>
          <w:color w:val="002060"/>
        </w:rPr>
        <w:lastRenderedPageBreak/>
        <w:t>Conference Planning Committee – Carol Eaton</w:t>
      </w:r>
      <w:r w:rsidR="009B2A83" w:rsidRPr="00EE122D">
        <w:rPr>
          <w:rFonts w:ascii="Calibri" w:hAnsi="Calibri"/>
          <w:color w:val="002060"/>
        </w:rPr>
        <w:t xml:space="preserve"> – Planning for the conference is going well, should have the agenda finalized tomorrow.  All presenters</w:t>
      </w:r>
      <w:r w:rsidR="00BB53A1" w:rsidRPr="00EE122D">
        <w:rPr>
          <w:rFonts w:ascii="Calibri" w:hAnsi="Calibri"/>
          <w:color w:val="002060"/>
        </w:rPr>
        <w:t xml:space="preserve"> and panel </w:t>
      </w:r>
      <w:r w:rsidR="009B2A83" w:rsidRPr="00EE122D">
        <w:rPr>
          <w:rFonts w:ascii="Calibri" w:hAnsi="Calibri"/>
          <w:color w:val="002060"/>
        </w:rPr>
        <w:t>titles</w:t>
      </w:r>
      <w:r w:rsidR="00BB53A1" w:rsidRPr="00EE122D">
        <w:rPr>
          <w:rFonts w:ascii="Calibri" w:hAnsi="Calibri"/>
          <w:color w:val="002060"/>
        </w:rPr>
        <w:t xml:space="preserve"> need to be finalized by May 20 and the PowerPoints ready by </w:t>
      </w:r>
      <w:r w:rsidR="009B2A83" w:rsidRPr="00EE122D">
        <w:rPr>
          <w:rFonts w:ascii="Calibri" w:hAnsi="Calibri"/>
          <w:color w:val="002060"/>
        </w:rPr>
        <w:t>June 3rd.</w:t>
      </w:r>
    </w:p>
    <w:p w:rsidR="002D7482" w:rsidRPr="00EE122D" w:rsidRDefault="008820D1" w:rsidP="00EA0CF8">
      <w:pPr>
        <w:pStyle w:val="ListParagraph"/>
        <w:numPr>
          <w:ilvl w:val="0"/>
          <w:numId w:val="1"/>
        </w:numPr>
        <w:spacing w:line="240" w:lineRule="auto"/>
        <w:rPr>
          <w:rFonts w:ascii="Calibri" w:hAnsi="Calibri"/>
          <w:color w:val="002060"/>
        </w:rPr>
      </w:pPr>
      <w:r w:rsidRPr="00EE122D">
        <w:rPr>
          <w:rFonts w:ascii="Calibri" w:hAnsi="Calibri"/>
          <w:color w:val="002060"/>
        </w:rPr>
        <w:t>New Business</w:t>
      </w:r>
    </w:p>
    <w:p w:rsidR="00374E75" w:rsidRPr="00EE122D" w:rsidRDefault="00091B1B" w:rsidP="00E57686">
      <w:pPr>
        <w:pStyle w:val="ListParagraph"/>
        <w:numPr>
          <w:ilvl w:val="1"/>
          <w:numId w:val="1"/>
        </w:numPr>
        <w:spacing w:line="240" w:lineRule="auto"/>
        <w:rPr>
          <w:rFonts w:ascii="Calibri" w:hAnsi="Calibri"/>
          <w:color w:val="002060"/>
        </w:rPr>
      </w:pPr>
      <w:r>
        <w:rPr>
          <w:rFonts w:ascii="Calibri" w:hAnsi="Calibri"/>
          <w:color w:val="002060"/>
        </w:rPr>
        <w:t xml:space="preserve">Carol has canceled the June </w:t>
      </w:r>
      <w:r w:rsidR="00421DB8">
        <w:rPr>
          <w:rFonts w:ascii="Calibri" w:hAnsi="Calibri"/>
          <w:color w:val="002060"/>
        </w:rPr>
        <w:t xml:space="preserve">Executive Committee </w:t>
      </w:r>
      <w:r>
        <w:rPr>
          <w:rFonts w:ascii="Calibri" w:hAnsi="Calibri"/>
          <w:color w:val="002060"/>
        </w:rPr>
        <w:t>meeting</w:t>
      </w:r>
      <w:r w:rsidR="00BB53A1">
        <w:rPr>
          <w:rFonts w:ascii="Calibri" w:hAnsi="Calibri"/>
          <w:color w:val="002060"/>
        </w:rPr>
        <w:t xml:space="preserve"> </w:t>
      </w:r>
      <w:r w:rsidR="00BB53A1" w:rsidRPr="00EE122D">
        <w:rPr>
          <w:rFonts w:ascii="Calibri" w:hAnsi="Calibri"/>
          <w:color w:val="002060"/>
        </w:rPr>
        <w:t>since that is the same week as the Annual Conference</w:t>
      </w:r>
      <w:r w:rsidRPr="00EE122D">
        <w:rPr>
          <w:rFonts w:ascii="Calibri" w:hAnsi="Calibri"/>
          <w:color w:val="002060"/>
        </w:rPr>
        <w:t>.</w:t>
      </w:r>
      <w:r w:rsidR="00374E75" w:rsidRPr="00EE122D">
        <w:rPr>
          <w:rFonts w:ascii="Calibri" w:hAnsi="Calibri"/>
          <w:color w:val="002060"/>
        </w:rPr>
        <w:t xml:space="preserve"> </w:t>
      </w:r>
    </w:p>
    <w:p w:rsidR="00E57686" w:rsidRDefault="00374E75" w:rsidP="00E57686">
      <w:pPr>
        <w:pStyle w:val="ListParagraph"/>
        <w:numPr>
          <w:ilvl w:val="1"/>
          <w:numId w:val="1"/>
        </w:numPr>
        <w:spacing w:line="240" w:lineRule="auto"/>
        <w:rPr>
          <w:rFonts w:ascii="Calibri" w:hAnsi="Calibri"/>
          <w:color w:val="002060"/>
        </w:rPr>
      </w:pPr>
      <w:r>
        <w:rPr>
          <w:rFonts w:ascii="Calibri" w:hAnsi="Calibri"/>
          <w:color w:val="002060"/>
        </w:rPr>
        <w:t xml:space="preserve">Carol asked to the extent she has the authority she would like to pay the travel costs for </w:t>
      </w:r>
      <w:r w:rsidR="00BB53A1">
        <w:rPr>
          <w:rFonts w:ascii="Calibri" w:hAnsi="Calibri"/>
          <w:color w:val="002060"/>
        </w:rPr>
        <w:t xml:space="preserve">Jim Fleming, </w:t>
      </w:r>
      <w:r>
        <w:rPr>
          <w:rFonts w:ascii="Calibri" w:hAnsi="Calibri"/>
          <w:color w:val="002060"/>
        </w:rPr>
        <w:t xml:space="preserve">Treasurer to attend the NCCSD </w:t>
      </w:r>
      <w:r w:rsidR="00BB53A1">
        <w:rPr>
          <w:rFonts w:ascii="Calibri" w:hAnsi="Calibri"/>
          <w:color w:val="002060"/>
        </w:rPr>
        <w:t>Annual C</w:t>
      </w:r>
      <w:r>
        <w:rPr>
          <w:rFonts w:ascii="Calibri" w:hAnsi="Calibri"/>
          <w:color w:val="002060"/>
        </w:rPr>
        <w:t>onference</w:t>
      </w:r>
      <w:r w:rsidR="00BB53A1">
        <w:rPr>
          <w:rFonts w:ascii="Calibri" w:hAnsi="Calibri"/>
          <w:color w:val="002060"/>
        </w:rPr>
        <w:t xml:space="preserve"> </w:t>
      </w:r>
      <w:r w:rsidR="00BB53A1" w:rsidRPr="00EE122D">
        <w:rPr>
          <w:rFonts w:ascii="Calibri" w:hAnsi="Calibri"/>
          <w:color w:val="002060"/>
        </w:rPr>
        <w:t>since he has been denied his travel request and he plays a critical role in ensuring that the conference details are attended to, sponsorships are received, bills paid, etc.</w:t>
      </w:r>
      <w:r>
        <w:rPr>
          <w:rFonts w:ascii="Calibri" w:hAnsi="Calibri"/>
          <w:color w:val="002060"/>
        </w:rPr>
        <w:t xml:space="preserve">  Her request was stated as a motion and seconded and resolution passed.</w:t>
      </w:r>
    </w:p>
    <w:p w:rsidR="00374E75" w:rsidRDefault="00374E75" w:rsidP="00E57686">
      <w:pPr>
        <w:pStyle w:val="ListParagraph"/>
        <w:numPr>
          <w:ilvl w:val="1"/>
          <w:numId w:val="1"/>
        </w:numPr>
        <w:spacing w:line="240" w:lineRule="auto"/>
        <w:rPr>
          <w:rFonts w:ascii="Calibri" w:hAnsi="Calibri"/>
          <w:color w:val="002060"/>
        </w:rPr>
      </w:pPr>
      <w:r>
        <w:rPr>
          <w:rFonts w:ascii="Calibri" w:hAnsi="Calibri"/>
          <w:color w:val="002060"/>
        </w:rPr>
        <w:t>Discuss</w:t>
      </w:r>
      <w:r w:rsidR="00BB53A1">
        <w:rPr>
          <w:rFonts w:ascii="Calibri" w:hAnsi="Calibri"/>
          <w:color w:val="002060"/>
        </w:rPr>
        <w:t>ed</w:t>
      </w:r>
      <w:r>
        <w:rPr>
          <w:rFonts w:ascii="Calibri" w:hAnsi="Calibri"/>
          <w:color w:val="002060"/>
        </w:rPr>
        <w:t xml:space="preserve"> providing a resolution to Vicki Turetsky thanking her for all her hard work as Commissioner of OCSE</w:t>
      </w:r>
      <w:r w:rsidR="00BB53A1">
        <w:rPr>
          <w:rFonts w:ascii="Calibri" w:hAnsi="Calibri"/>
          <w:color w:val="002060"/>
        </w:rPr>
        <w:t xml:space="preserve">.  Suggested possibly a photo of all directors from the Annual Conference that is signed, maybe flowers or any other ideas that directors have should be sent to Carol ASAP.  </w:t>
      </w:r>
    </w:p>
    <w:p w:rsidR="00341865" w:rsidRPr="00EE122D" w:rsidRDefault="00BB53A1" w:rsidP="00E57686">
      <w:pPr>
        <w:pStyle w:val="ListParagraph"/>
        <w:numPr>
          <w:ilvl w:val="1"/>
          <w:numId w:val="1"/>
        </w:numPr>
        <w:spacing w:line="240" w:lineRule="auto"/>
        <w:rPr>
          <w:rFonts w:ascii="Calibri" w:hAnsi="Calibri"/>
          <w:color w:val="002060"/>
        </w:rPr>
      </w:pPr>
      <w:r w:rsidRPr="00EE122D">
        <w:rPr>
          <w:rFonts w:ascii="Calibri" w:hAnsi="Calibri"/>
          <w:color w:val="002060"/>
        </w:rPr>
        <w:t xml:space="preserve">Dennis Putze, OCSE did advise that the first meeting of the Self-Assessment Workgroup has been held and they will start meeting monthly.  He advised the first meeting was primarily introductions and organizational. Their next meeting won’t be until after the May 24 leadership meeting with OCSE but Carol will start getting an update on a regular basis to share with the Executive Committee. </w:t>
      </w:r>
      <w:r w:rsidR="00341865" w:rsidRPr="00EE122D">
        <w:rPr>
          <w:rFonts w:ascii="Calibri" w:hAnsi="Calibri"/>
          <w:color w:val="002060"/>
        </w:rPr>
        <w:t xml:space="preserve"> </w:t>
      </w:r>
    </w:p>
    <w:p w:rsidR="00EA0CF8" w:rsidRDefault="00052F5B" w:rsidP="00EA0CF8">
      <w:pPr>
        <w:pStyle w:val="ListParagraph"/>
        <w:numPr>
          <w:ilvl w:val="0"/>
          <w:numId w:val="1"/>
        </w:numPr>
        <w:spacing w:line="240" w:lineRule="auto"/>
        <w:rPr>
          <w:rFonts w:ascii="Calibri" w:hAnsi="Calibri"/>
          <w:color w:val="002060"/>
        </w:rPr>
      </w:pPr>
      <w:r>
        <w:rPr>
          <w:rFonts w:ascii="Calibri" w:hAnsi="Calibri"/>
          <w:color w:val="002060"/>
        </w:rPr>
        <w:t>O</w:t>
      </w:r>
      <w:r w:rsidR="002D7482">
        <w:rPr>
          <w:rFonts w:ascii="Calibri" w:hAnsi="Calibri"/>
          <w:color w:val="002060"/>
        </w:rPr>
        <w:t>ld Business</w:t>
      </w:r>
    </w:p>
    <w:p w:rsidR="000D4BD7" w:rsidRDefault="000D4BD7" w:rsidP="000D4BD7">
      <w:pPr>
        <w:pStyle w:val="ListParagraph"/>
        <w:numPr>
          <w:ilvl w:val="1"/>
          <w:numId w:val="1"/>
        </w:numPr>
        <w:spacing w:line="240" w:lineRule="auto"/>
        <w:rPr>
          <w:rFonts w:ascii="Calibri" w:hAnsi="Calibri"/>
          <w:color w:val="002060"/>
        </w:rPr>
      </w:pPr>
      <w:r>
        <w:rPr>
          <w:rFonts w:ascii="Calibri" w:hAnsi="Calibri"/>
          <w:color w:val="002060"/>
        </w:rPr>
        <w:t>Review Document on Council and Executive Committee Actions</w:t>
      </w:r>
      <w:r w:rsidR="00A859BE">
        <w:rPr>
          <w:rFonts w:ascii="Calibri" w:hAnsi="Calibri"/>
          <w:color w:val="002060"/>
        </w:rPr>
        <w:t xml:space="preserve"> – </w:t>
      </w:r>
      <w:r w:rsidR="00F0205C">
        <w:rPr>
          <w:rFonts w:ascii="Calibri" w:hAnsi="Calibri"/>
          <w:color w:val="002060"/>
        </w:rPr>
        <w:t>Craig created a chart that explains the voting and quorum requirements for the coun</w:t>
      </w:r>
      <w:r w:rsidR="00BB53A1">
        <w:rPr>
          <w:rFonts w:ascii="Calibri" w:hAnsi="Calibri"/>
          <w:color w:val="002060"/>
        </w:rPr>
        <w:t>cil</w:t>
      </w:r>
      <w:r w:rsidR="00F0205C">
        <w:rPr>
          <w:rFonts w:ascii="Calibri" w:hAnsi="Calibri"/>
          <w:color w:val="002060"/>
        </w:rPr>
        <w:t xml:space="preserve"> or executive committee to take action pursuant to the bylaws.  </w:t>
      </w:r>
      <w:r w:rsidR="00A859BE">
        <w:rPr>
          <w:rFonts w:ascii="Calibri" w:hAnsi="Calibri"/>
          <w:color w:val="002060"/>
        </w:rPr>
        <w:t xml:space="preserve">Craig </w:t>
      </w:r>
      <w:r w:rsidR="00F0205C">
        <w:rPr>
          <w:rFonts w:ascii="Calibri" w:hAnsi="Calibri"/>
          <w:color w:val="002060"/>
        </w:rPr>
        <w:t>gave a brief explanation of</w:t>
      </w:r>
      <w:r w:rsidR="00A859BE">
        <w:rPr>
          <w:rFonts w:ascii="Calibri" w:hAnsi="Calibri"/>
          <w:color w:val="002060"/>
        </w:rPr>
        <w:t xml:space="preserve"> the chart and ask</w:t>
      </w:r>
      <w:r w:rsidR="00BB53A1">
        <w:rPr>
          <w:rFonts w:ascii="Calibri" w:hAnsi="Calibri"/>
          <w:color w:val="002060"/>
        </w:rPr>
        <w:t xml:space="preserve">ed </w:t>
      </w:r>
      <w:r w:rsidR="00A859BE">
        <w:rPr>
          <w:rFonts w:ascii="Calibri" w:hAnsi="Calibri"/>
          <w:color w:val="002060"/>
        </w:rPr>
        <w:t xml:space="preserve">for folks to </w:t>
      </w:r>
      <w:r w:rsidR="00F0205C">
        <w:rPr>
          <w:rFonts w:ascii="Calibri" w:hAnsi="Calibri"/>
          <w:color w:val="002060"/>
        </w:rPr>
        <w:t xml:space="preserve">review and </w:t>
      </w:r>
      <w:r w:rsidR="00A859BE">
        <w:rPr>
          <w:rFonts w:ascii="Calibri" w:hAnsi="Calibri"/>
          <w:color w:val="002060"/>
        </w:rPr>
        <w:t>provide comments</w:t>
      </w:r>
      <w:r w:rsidR="00374E75">
        <w:rPr>
          <w:rFonts w:ascii="Calibri" w:hAnsi="Calibri"/>
          <w:color w:val="002060"/>
        </w:rPr>
        <w:t xml:space="preserve"> before our next meeting</w:t>
      </w:r>
      <w:r w:rsidR="00A859BE">
        <w:rPr>
          <w:rFonts w:ascii="Calibri" w:hAnsi="Calibri"/>
          <w:color w:val="002060"/>
        </w:rPr>
        <w:t>.</w:t>
      </w:r>
      <w:r w:rsidR="00374E75">
        <w:rPr>
          <w:rFonts w:ascii="Calibri" w:hAnsi="Calibri"/>
          <w:color w:val="002060"/>
        </w:rPr>
        <w:t xml:space="preserve">  </w:t>
      </w:r>
    </w:p>
    <w:p w:rsidR="0059721B" w:rsidRPr="00481C3A" w:rsidRDefault="0059721B" w:rsidP="0059721B">
      <w:pPr>
        <w:pStyle w:val="NoSpacing"/>
        <w:rPr>
          <w:rFonts w:ascii="Calibri" w:hAnsi="Calibri"/>
          <w:color w:val="002060"/>
        </w:rPr>
      </w:pPr>
      <w:r w:rsidRPr="00481C3A">
        <w:rPr>
          <w:rFonts w:ascii="Calibri" w:hAnsi="Calibri"/>
          <w:color w:val="002060"/>
        </w:rPr>
        <w:t>Attachments:</w:t>
      </w:r>
    </w:p>
    <w:p w:rsidR="007C3996" w:rsidRDefault="0059721B" w:rsidP="0035068B">
      <w:pPr>
        <w:pStyle w:val="NoSpacing"/>
        <w:numPr>
          <w:ilvl w:val="0"/>
          <w:numId w:val="4"/>
        </w:numPr>
        <w:rPr>
          <w:rFonts w:ascii="Calibri" w:hAnsi="Calibri"/>
          <w:color w:val="002060"/>
        </w:rPr>
      </w:pPr>
      <w:r w:rsidRPr="008C5FEC">
        <w:rPr>
          <w:rFonts w:ascii="Calibri" w:hAnsi="Calibri"/>
          <w:color w:val="002060"/>
        </w:rPr>
        <w:t xml:space="preserve">Minutes </w:t>
      </w:r>
      <w:r w:rsidR="00481C3A" w:rsidRPr="008C5FEC">
        <w:rPr>
          <w:rFonts w:ascii="Calibri" w:hAnsi="Calibri"/>
          <w:color w:val="002060"/>
        </w:rPr>
        <w:t>(</w:t>
      </w:r>
      <w:r w:rsidR="000D4BD7">
        <w:rPr>
          <w:rFonts w:ascii="Calibri" w:hAnsi="Calibri"/>
          <w:color w:val="002060"/>
        </w:rPr>
        <w:t>April 21</w:t>
      </w:r>
      <w:r w:rsidR="00CF11BA" w:rsidRPr="008C5FEC">
        <w:rPr>
          <w:rFonts w:ascii="Calibri" w:hAnsi="Calibri"/>
          <w:color w:val="002060"/>
        </w:rPr>
        <w:t>)</w:t>
      </w:r>
      <w:r w:rsidR="00B87A8E">
        <w:rPr>
          <w:rFonts w:ascii="Calibri" w:hAnsi="Calibri"/>
          <w:color w:val="002060"/>
        </w:rPr>
        <w:t xml:space="preserve"> -</w:t>
      </w:r>
      <w:r w:rsidR="00091BF3" w:rsidRPr="008C5FEC">
        <w:rPr>
          <w:rFonts w:ascii="Calibri" w:hAnsi="Calibri"/>
          <w:color w:val="002060"/>
        </w:rPr>
        <w:t xml:space="preserve"> </w:t>
      </w:r>
      <w:r w:rsidRPr="008C5FEC">
        <w:rPr>
          <w:rFonts w:ascii="Calibri" w:hAnsi="Calibri"/>
          <w:color w:val="002060"/>
        </w:rPr>
        <w:t>Treasurer’s Report</w:t>
      </w:r>
      <w:r w:rsidR="000D4BD7">
        <w:rPr>
          <w:rFonts w:ascii="Calibri" w:hAnsi="Calibri"/>
          <w:color w:val="002060"/>
        </w:rPr>
        <w:t xml:space="preserve"> </w:t>
      </w:r>
      <w:r w:rsidR="00B87A8E">
        <w:rPr>
          <w:rFonts w:ascii="Calibri" w:hAnsi="Calibri"/>
          <w:color w:val="002060"/>
        </w:rPr>
        <w:t>–</w:t>
      </w:r>
      <w:r w:rsidR="000D4BD7">
        <w:rPr>
          <w:rFonts w:ascii="Calibri" w:hAnsi="Calibri"/>
          <w:color w:val="002060"/>
        </w:rPr>
        <w:t xml:space="preserve"> </w:t>
      </w:r>
      <w:r w:rsidR="00B87A8E">
        <w:rPr>
          <w:rFonts w:ascii="Calibri" w:hAnsi="Calibri"/>
          <w:color w:val="002060"/>
        </w:rPr>
        <w:t xml:space="preserve">Council and </w:t>
      </w:r>
      <w:r w:rsidR="000D4BD7">
        <w:rPr>
          <w:rFonts w:ascii="Calibri" w:hAnsi="Calibri"/>
          <w:color w:val="002060"/>
        </w:rPr>
        <w:t>Exec Comm</w:t>
      </w:r>
      <w:r w:rsidR="00091B1B">
        <w:rPr>
          <w:rFonts w:ascii="Calibri" w:hAnsi="Calibri"/>
          <w:color w:val="002060"/>
        </w:rPr>
        <w:t>ittee</w:t>
      </w:r>
      <w:r w:rsidR="000D4BD7">
        <w:rPr>
          <w:rFonts w:ascii="Calibri" w:hAnsi="Calibri"/>
          <w:color w:val="002060"/>
        </w:rPr>
        <w:t xml:space="preserve"> Actions Doc</w:t>
      </w:r>
      <w:r w:rsidR="00E83CC2" w:rsidRPr="008C5FEC">
        <w:rPr>
          <w:rFonts w:ascii="Calibri" w:hAnsi="Calibri"/>
          <w:color w:val="002060"/>
        </w:rPr>
        <w:t xml:space="preserve">  </w:t>
      </w:r>
      <w:r w:rsidR="00B87A8E">
        <w:rPr>
          <w:rFonts w:ascii="Calibri" w:hAnsi="Calibri"/>
          <w:color w:val="002060"/>
        </w:rPr>
        <w:t xml:space="preserve"> - OCSE Policy and Media Releases report</w:t>
      </w:r>
    </w:p>
    <w:p w:rsidR="00447D96" w:rsidRDefault="00447D96" w:rsidP="00447D96">
      <w:pPr>
        <w:pStyle w:val="NoSpacing"/>
        <w:rPr>
          <w:rFonts w:ascii="Calibri" w:hAnsi="Calibri"/>
          <w:color w:val="002060"/>
        </w:rPr>
      </w:pPr>
    </w:p>
    <w:p w:rsidR="00447D96" w:rsidRPr="007C3996" w:rsidRDefault="00447D96" w:rsidP="00447D96">
      <w:pPr>
        <w:pStyle w:val="NoSpacing"/>
        <w:rPr>
          <w:rFonts w:ascii="Calibri" w:hAnsi="Calibri"/>
          <w:color w:val="002060"/>
        </w:rPr>
      </w:pPr>
      <w:r>
        <w:rPr>
          <w:rFonts w:ascii="Calibri" w:hAnsi="Calibri"/>
          <w:color w:val="002060"/>
        </w:rPr>
        <w:object w:dxaOrig="1513"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6" o:title=""/>
          </v:shape>
          <o:OLEObject Type="Embed" ProgID="AcroExch.Document.11" ShapeID="_x0000_i1025" DrawAspect="Icon" ObjectID="_1526812808" r:id="rId7"/>
        </w:object>
      </w:r>
      <w:bookmarkStart w:id="0" w:name="_MON_1526812513"/>
      <w:bookmarkEnd w:id="0"/>
      <w:r>
        <w:rPr>
          <w:rFonts w:ascii="Calibri" w:hAnsi="Calibri"/>
          <w:color w:val="002060"/>
        </w:rPr>
        <w:object w:dxaOrig="1513" w:dyaOrig="984">
          <v:shape id="_x0000_i1026" type="#_x0000_t75" style="width:75.6pt;height:49.2pt" o:ole="">
            <v:imagedata r:id="rId8" o:title=""/>
          </v:shape>
          <o:OLEObject Type="Embed" ProgID="Word.Document.12" ShapeID="_x0000_i1026" DrawAspect="Icon" ObjectID="_1526812809" r:id="rId9">
            <o:FieldCodes>\s</o:FieldCodes>
          </o:OLEObject>
        </w:object>
      </w:r>
      <w:bookmarkStart w:id="1" w:name="_MON_1526812542"/>
      <w:bookmarkEnd w:id="1"/>
      <w:r>
        <w:rPr>
          <w:rFonts w:ascii="Calibri" w:hAnsi="Calibri"/>
          <w:color w:val="002060"/>
        </w:rPr>
        <w:object w:dxaOrig="1513" w:dyaOrig="984">
          <v:shape id="_x0000_i1027" type="#_x0000_t75" style="width:75.6pt;height:49.2pt" o:ole="">
            <v:imagedata r:id="rId10" o:title=""/>
          </v:shape>
          <o:OLEObject Type="Embed" ProgID="Word.Document.12" ShapeID="_x0000_i1027" DrawAspect="Icon" ObjectID="_1526812810" r:id="rId11">
            <o:FieldCodes>\s</o:FieldCodes>
          </o:OLEObject>
        </w:object>
      </w:r>
      <w:bookmarkStart w:id="2" w:name="_GoBack"/>
      <w:bookmarkEnd w:id="2"/>
    </w:p>
    <w:sectPr w:rsidR="00447D96" w:rsidRPr="007C3996" w:rsidSect="00575605">
      <w:pgSz w:w="12240" w:h="15840"/>
      <w:pgMar w:top="1440" w:right="1440" w:bottom="1080" w:left="1440" w:header="720" w:footer="720" w:gutter="0"/>
      <w:pgBorders w:offsetFrom="page">
        <w:top w:val="starsShadowed" w:sz="10" w:space="24" w:color="auto"/>
        <w:left w:val="starsShadowed" w:sz="10" w:space="24" w:color="auto"/>
        <w:bottom w:val="starsShadowed" w:sz="10" w:space="24" w:color="auto"/>
        <w:right w:val="starsShadowed" w:sz="1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7F3"/>
    <w:multiLevelType w:val="hybridMultilevel"/>
    <w:tmpl w:val="28CEE44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F22A2"/>
    <w:multiLevelType w:val="hybridMultilevel"/>
    <w:tmpl w:val="E96EDF9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911488"/>
    <w:multiLevelType w:val="hybridMultilevel"/>
    <w:tmpl w:val="C94046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47FEF"/>
    <w:multiLevelType w:val="hybridMultilevel"/>
    <w:tmpl w:val="DE527F5E"/>
    <w:lvl w:ilvl="0" w:tplc="04090001">
      <w:start w:val="1"/>
      <w:numFmt w:val="bullet"/>
      <w:lvlText w:val=""/>
      <w:lvlJc w:val="left"/>
      <w:pPr>
        <w:ind w:left="45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913D46"/>
    <w:multiLevelType w:val="hybridMultilevel"/>
    <w:tmpl w:val="D468273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DA09A1"/>
    <w:multiLevelType w:val="hybridMultilevel"/>
    <w:tmpl w:val="45460A3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941263"/>
    <w:multiLevelType w:val="hybridMultilevel"/>
    <w:tmpl w:val="2F24D38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40E7286D"/>
    <w:multiLevelType w:val="hybridMultilevel"/>
    <w:tmpl w:val="71EE40A8"/>
    <w:lvl w:ilvl="0" w:tplc="04090001">
      <w:start w:val="1"/>
      <w:numFmt w:val="bullet"/>
      <w:lvlText w:val=""/>
      <w:lvlJc w:val="left"/>
      <w:pPr>
        <w:ind w:left="1824" w:hanging="360"/>
      </w:pPr>
      <w:rPr>
        <w:rFonts w:ascii="Symbol" w:hAnsi="Symbol" w:hint="default"/>
      </w:rPr>
    </w:lvl>
    <w:lvl w:ilvl="1" w:tplc="04090003">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8" w15:restartNumberingAfterBreak="0">
    <w:nsid w:val="4E0A1F0B"/>
    <w:multiLevelType w:val="hybridMultilevel"/>
    <w:tmpl w:val="2D00D5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B56096"/>
    <w:multiLevelType w:val="hybridMultilevel"/>
    <w:tmpl w:val="5EC8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7E794E"/>
    <w:multiLevelType w:val="hybridMultilevel"/>
    <w:tmpl w:val="08FA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1C349E"/>
    <w:multiLevelType w:val="hybridMultilevel"/>
    <w:tmpl w:val="B1385DE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6F600CE"/>
    <w:multiLevelType w:val="hybridMultilevel"/>
    <w:tmpl w:val="3DDC9416"/>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76E7F70"/>
    <w:multiLevelType w:val="hybridMultilevel"/>
    <w:tmpl w:val="4C56FDF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8"/>
  </w:num>
  <w:num w:numId="4">
    <w:abstractNumId w:val="13"/>
  </w:num>
  <w:num w:numId="5">
    <w:abstractNumId w:val="12"/>
  </w:num>
  <w:num w:numId="6">
    <w:abstractNumId w:val="0"/>
  </w:num>
  <w:num w:numId="7">
    <w:abstractNumId w:val="4"/>
  </w:num>
  <w:num w:numId="8">
    <w:abstractNumId w:val="1"/>
  </w:num>
  <w:num w:numId="9">
    <w:abstractNumId w:val="11"/>
  </w:num>
  <w:num w:numId="10">
    <w:abstractNumId w:val="5"/>
  </w:num>
  <w:num w:numId="11">
    <w:abstractNumId w:val="7"/>
  </w:num>
  <w:num w:numId="12">
    <w:abstractNumId w:val="6"/>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FB6"/>
    <w:rsid w:val="0001029C"/>
    <w:rsid w:val="00032614"/>
    <w:rsid w:val="00052F5B"/>
    <w:rsid w:val="00063857"/>
    <w:rsid w:val="000653B3"/>
    <w:rsid w:val="00074A94"/>
    <w:rsid w:val="00091B1B"/>
    <w:rsid w:val="00091BF3"/>
    <w:rsid w:val="000A09BF"/>
    <w:rsid w:val="000B68B2"/>
    <w:rsid w:val="000D48E8"/>
    <w:rsid w:val="000D4BD7"/>
    <w:rsid w:val="000E3C3C"/>
    <w:rsid w:val="001358ED"/>
    <w:rsid w:val="00150D8B"/>
    <w:rsid w:val="0018357F"/>
    <w:rsid w:val="001D12C4"/>
    <w:rsid w:val="0020151F"/>
    <w:rsid w:val="00222100"/>
    <w:rsid w:val="002A05C2"/>
    <w:rsid w:val="002C1D8C"/>
    <w:rsid w:val="002D7482"/>
    <w:rsid w:val="00341865"/>
    <w:rsid w:val="0035068B"/>
    <w:rsid w:val="00355E08"/>
    <w:rsid w:val="00357288"/>
    <w:rsid w:val="00374E75"/>
    <w:rsid w:val="003D4AF0"/>
    <w:rsid w:val="003E5DDB"/>
    <w:rsid w:val="003F0DB9"/>
    <w:rsid w:val="003F647D"/>
    <w:rsid w:val="00421DB8"/>
    <w:rsid w:val="004458CD"/>
    <w:rsid w:val="00447D96"/>
    <w:rsid w:val="00480319"/>
    <w:rsid w:val="00481C3A"/>
    <w:rsid w:val="00490565"/>
    <w:rsid w:val="00490B69"/>
    <w:rsid w:val="004A7C21"/>
    <w:rsid w:val="004C5A3B"/>
    <w:rsid w:val="004D28E9"/>
    <w:rsid w:val="004D6F3C"/>
    <w:rsid w:val="005004A4"/>
    <w:rsid w:val="00521B00"/>
    <w:rsid w:val="00575605"/>
    <w:rsid w:val="00594FB6"/>
    <w:rsid w:val="0059721B"/>
    <w:rsid w:val="005B39F8"/>
    <w:rsid w:val="00604345"/>
    <w:rsid w:val="00620295"/>
    <w:rsid w:val="006351AA"/>
    <w:rsid w:val="006835EC"/>
    <w:rsid w:val="006A6DF2"/>
    <w:rsid w:val="006D4A46"/>
    <w:rsid w:val="006F27CF"/>
    <w:rsid w:val="00711DC3"/>
    <w:rsid w:val="00766960"/>
    <w:rsid w:val="00784A6C"/>
    <w:rsid w:val="007870D8"/>
    <w:rsid w:val="00797371"/>
    <w:rsid w:val="007B3903"/>
    <w:rsid w:val="007C3996"/>
    <w:rsid w:val="007E4A79"/>
    <w:rsid w:val="007E7090"/>
    <w:rsid w:val="0084721E"/>
    <w:rsid w:val="0085515E"/>
    <w:rsid w:val="00856686"/>
    <w:rsid w:val="00863AD7"/>
    <w:rsid w:val="00873694"/>
    <w:rsid w:val="00876BE0"/>
    <w:rsid w:val="008820D1"/>
    <w:rsid w:val="008C5FEC"/>
    <w:rsid w:val="00900525"/>
    <w:rsid w:val="009202B7"/>
    <w:rsid w:val="00946722"/>
    <w:rsid w:val="009A0071"/>
    <w:rsid w:val="009A520F"/>
    <w:rsid w:val="009B2A83"/>
    <w:rsid w:val="009B60C9"/>
    <w:rsid w:val="00A660B7"/>
    <w:rsid w:val="00A859BE"/>
    <w:rsid w:val="00A91495"/>
    <w:rsid w:val="00AA12D2"/>
    <w:rsid w:val="00AB22EC"/>
    <w:rsid w:val="00AC1FF4"/>
    <w:rsid w:val="00AC2E42"/>
    <w:rsid w:val="00B31993"/>
    <w:rsid w:val="00B31DF6"/>
    <w:rsid w:val="00B67EFF"/>
    <w:rsid w:val="00B87A8E"/>
    <w:rsid w:val="00BB53A1"/>
    <w:rsid w:val="00BC1FCB"/>
    <w:rsid w:val="00BC3742"/>
    <w:rsid w:val="00BF495C"/>
    <w:rsid w:val="00C057A2"/>
    <w:rsid w:val="00C449B0"/>
    <w:rsid w:val="00C71EB3"/>
    <w:rsid w:val="00CF11BA"/>
    <w:rsid w:val="00CF12C6"/>
    <w:rsid w:val="00D35C8C"/>
    <w:rsid w:val="00D72ABA"/>
    <w:rsid w:val="00DA5E61"/>
    <w:rsid w:val="00DB158E"/>
    <w:rsid w:val="00DC0BBA"/>
    <w:rsid w:val="00DC7F59"/>
    <w:rsid w:val="00E15860"/>
    <w:rsid w:val="00E51E75"/>
    <w:rsid w:val="00E57686"/>
    <w:rsid w:val="00E83CC2"/>
    <w:rsid w:val="00EA0CF8"/>
    <w:rsid w:val="00EC33EC"/>
    <w:rsid w:val="00ED6CC4"/>
    <w:rsid w:val="00EE122D"/>
    <w:rsid w:val="00F0205C"/>
    <w:rsid w:val="00F66039"/>
    <w:rsid w:val="00F771DD"/>
    <w:rsid w:val="00F92BEC"/>
    <w:rsid w:val="00FD5A39"/>
    <w:rsid w:val="00FE42C7"/>
    <w:rsid w:val="00FF5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4B06EA-A2B3-42CB-B104-72E3AD0D9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FB6"/>
    <w:rPr>
      <w:rFonts w:ascii="Tahoma" w:hAnsi="Tahoma" w:cs="Tahoma"/>
      <w:sz w:val="16"/>
      <w:szCs w:val="16"/>
    </w:rPr>
  </w:style>
  <w:style w:type="paragraph" w:styleId="NoSpacing">
    <w:name w:val="No Spacing"/>
    <w:uiPriority w:val="1"/>
    <w:qFormat/>
    <w:rsid w:val="00873694"/>
    <w:pPr>
      <w:spacing w:after="0" w:line="240" w:lineRule="auto"/>
    </w:pPr>
  </w:style>
  <w:style w:type="paragraph" w:styleId="ListParagraph">
    <w:name w:val="List Paragraph"/>
    <w:basedOn w:val="Normal"/>
    <w:uiPriority w:val="34"/>
    <w:qFormat/>
    <w:rsid w:val="00873694"/>
    <w:pPr>
      <w:ind w:left="720"/>
      <w:contextualSpacing/>
    </w:pPr>
  </w:style>
  <w:style w:type="paragraph" w:styleId="Title">
    <w:name w:val="Title"/>
    <w:basedOn w:val="Normal"/>
    <w:next w:val="Normal"/>
    <w:link w:val="TitleChar"/>
    <w:uiPriority w:val="10"/>
    <w:qFormat/>
    <w:rsid w:val="005972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721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282247">
      <w:bodyDiv w:val="1"/>
      <w:marLeft w:val="0"/>
      <w:marRight w:val="0"/>
      <w:marTop w:val="0"/>
      <w:marBottom w:val="0"/>
      <w:divBdr>
        <w:top w:val="none" w:sz="0" w:space="0" w:color="auto"/>
        <w:left w:val="none" w:sz="0" w:space="0" w:color="auto"/>
        <w:bottom w:val="none" w:sz="0" w:space="0" w:color="auto"/>
        <w:right w:val="none" w:sz="0" w:space="0" w:color="auto"/>
      </w:divBdr>
    </w:div>
    <w:div w:id="169345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package" Target="embeddings/Microsoft_Word_Document2.docx"/><Relationship Id="rId5" Type="http://schemas.openxmlformats.org/officeDocument/2006/relationships/image" Target="media/image1.jpeg"/><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Commonwealth of MA</Company>
  <LinksUpToDate>false</LinksUpToDate>
  <CharactersWithSpaces>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Commonwealth of Massachusetts</dc:creator>
  <cp:lastModifiedBy>Craig M. Burshem</cp:lastModifiedBy>
  <cp:revision>2</cp:revision>
  <cp:lastPrinted>2016-03-14T13:57:00Z</cp:lastPrinted>
  <dcterms:created xsi:type="dcterms:W3CDTF">2016-06-07T17:54:00Z</dcterms:created>
  <dcterms:modified xsi:type="dcterms:W3CDTF">2016-06-07T17:54:00Z</dcterms:modified>
</cp:coreProperties>
</file>