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94" w:rsidRDefault="00594FB6" w:rsidP="0059721B">
      <w:pPr>
        <w:jc w:val="center"/>
        <w:rPr>
          <w:rFonts w:ascii="Calibri" w:hAnsi="Calibri"/>
          <w:b/>
          <w:color w:val="002060"/>
        </w:rPr>
      </w:pPr>
      <w:r w:rsidRPr="00521B00">
        <w:rPr>
          <w:rFonts w:ascii="Lucida Sans" w:hAnsi="Lucida Sans"/>
          <w:noProof/>
          <w:color w:val="808080"/>
          <w:sz w:val="32"/>
        </w:rPr>
        <w:drawing>
          <wp:inline distT="0" distB="0" distL="0" distR="0" wp14:anchorId="45499E50" wp14:editId="344B3689">
            <wp:extent cx="1590675" cy="1619250"/>
            <wp:effectExtent l="0" t="0" r="9525" b="0"/>
            <wp:docPr id="1" name="Picture 1" descr="logo%20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letterhead"/>
                    <pic:cNvPicPr>
                      <a:picLocks noChangeAspect="1" noChangeArrowheads="1"/>
                    </pic:cNvPicPr>
                  </pic:nvPicPr>
                  <pic:blipFill>
                    <a:blip r:embed="rId5" cstate="print"/>
                    <a:srcRect/>
                    <a:stretch>
                      <a:fillRect/>
                    </a:stretch>
                  </pic:blipFill>
                  <pic:spPr bwMode="auto">
                    <a:xfrm>
                      <a:off x="0" y="0"/>
                      <a:ext cx="1590675" cy="1619250"/>
                    </a:xfrm>
                    <a:prstGeom prst="rect">
                      <a:avLst/>
                    </a:prstGeom>
                    <a:noFill/>
                    <a:ln w="9525">
                      <a:noFill/>
                      <a:miter lim="800000"/>
                      <a:headEnd/>
                      <a:tailEnd/>
                    </a:ln>
                  </pic:spPr>
                </pic:pic>
              </a:graphicData>
            </a:graphic>
          </wp:inline>
        </w:drawing>
      </w:r>
    </w:p>
    <w:p w:rsidR="00873694" w:rsidRPr="0059721B" w:rsidRDefault="00873694" w:rsidP="00873694">
      <w:pPr>
        <w:jc w:val="center"/>
        <w:rPr>
          <w:rFonts w:ascii="Calibri" w:hAnsi="Calibri"/>
          <w:b/>
          <w:color w:val="002060"/>
          <w:sz w:val="28"/>
        </w:rPr>
      </w:pPr>
      <w:r w:rsidRPr="0059721B">
        <w:rPr>
          <w:rFonts w:ascii="Calibri" w:hAnsi="Calibri"/>
          <w:b/>
          <w:color w:val="002060"/>
          <w:sz w:val="28"/>
        </w:rPr>
        <w:t xml:space="preserve">Monthly </w:t>
      </w:r>
      <w:r w:rsidR="009B60C9">
        <w:rPr>
          <w:rFonts w:ascii="Calibri" w:hAnsi="Calibri"/>
          <w:b/>
          <w:color w:val="002060"/>
          <w:sz w:val="28"/>
        </w:rPr>
        <w:t>Executive Committee</w:t>
      </w:r>
      <w:r w:rsidRPr="0059721B">
        <w:rPr>
          <w:rFonts w:ascii="Calibri" w:hAnsi="Calibri"/>
          <w:b/>
          <w:color w:val="002060"/>
          <w:sz w:val="28"/>
        </w:rPr>
        <w:t xml:space="preserve"> Call</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 xml:space="preserve">Thursday, </w:t>
      </w:r>
      <w:r w:rsidR="00A02D1C">
        <w:rPr>
          <w:rFonts w:ascii="Calibri" w:hAnsi="Calibri"/>
          <w:b/>
          <w:color w:val="002060"/>
          <w:sz w:val="24"/>
          <w:szCs w:val="24"/>
        </w:rPr>
        <w:t xml:space="preserve">September 15, </w:t>
      </w:r>
      <w:r w:rsidR="007C3996">
        <w:rPr>
          <w:rFonts w:ascii="Calibri" w:hAnsi="Calibri"/>
          <w:b/>
          <w:color w:val="002060"/>
          <w:sz w:val="24"/>
          <w:szCs w:val="24"/>
        </w:rPr>
        <w:t>2016</w:t>
      </w:r>
    </w:p>
    <w:p w:rsidR="00873694" w:rsidRPr="004D28E9" w:rsidRDefault="006F27CF" w:rsidP="00873694">
      <w:pPr>
        <w:jc w:val="center"/>
        <w:rPr>
          <w:rFonts w:ascii="Calibri" w:hAnsi="Calibri"/>
          <w:b/>
          <w:color w:val="002060"/>
          <w:sz w:val="24"/>
          <w:szCs w:val="24"/>
        </w:rPr>
      </w:pPr>
      <w:r>
        <w:rPr>
          <w:rFonts w:ascii="Calibri" w:hAnsi="Calibri"/>
          <w:b/>
          <w:color w:val="002060"/>
          <w:sz w:val="24"/>
          <w:szCs w:val="24"/>
        </w:rPr>
        <w:t>2</w:t>
      </w:r>
      <w:r w:rsidR="00873694" w:rsidRPr="004D28E9">
        <w:rPr>
          <w:rFonts w:ascii="Calibri" w:hAnsi="Calibri"/>
          <w:b/>
          <w:color w:val="002060"/>
          <w:sz w:val="24"/>
          <w:szCs w:val="24"/>
        </w:rPr>
        <w:t xml:space="preserve">:30pm to </w:t>
      </w:r>
      <w:r>
        <w:rPr>
          <w:rFonts w:ascii="Calibri" w:hAnsi="Calibri"/>
          <w:b/>
          <w:color w:val="002060"/>
          <w:sz w:val="24"/>
          <w:szCs w:val="24"/>
        </w:rPr>
        <w:t>4</w:t>
      </w:r>
      <w:r w:rsidR="00873694" w:rsidRPr="004D28E9">
        <w:rPr>
          <w:rFonts w:ascii="Calibri" w:hAnsi="Calibri"/>
          <w:b/>
          <w:color w:val="002060"/>
          <w:sz w:val="24"/>
          <w:szCs w:val="24"/>
        </w:rPr>
        <w:t xml:space="preserve">:00pm </w:t>
      </w:r>
      <w:r>
        <w:rPr>
          <w:rFonts w:ascii="Calibri" w:hAnsi="Calibri"/>
          <w:b/>
          <w:color w:val="002060"/>
          <w:sz w:val="24"/>
          <w:szCs w:val="24"/>
        </w:rPr>
        <w:t>C</w:t>
      </w:r>
      <w:r w:rsidR="00873694" w:rsidRPr="004D28E9">
        <w:rPr>
          <w:rFonts w:ascii="Calibri" w:hAnsi="Calibri"/>
          <w:b/>
          <w:color w:val="002060"/>
          <w:sz w:val="24"/>
          <w:szCs w:val="24"/>
        </w:rPr>
        <w:t>DT</w:t>
      </w:r>
    </w:p>
    <w:p w:rsidR="006F27CF" w:rsidRDefault="00873694" w:rsidP="001D12C4">
      <w:pPr>
        <w:pStyle w:val="Title"/>
        <w:jc w:val="center"/>
        <w:rPr>
          <w:rFonts w:ascii="Calibri" w:hAnsi="Calibri"/>
          <w:b/>
          <w:sz w:val="24"/>
        </w:rPr>
      </w:pPr>
      <w:r w:rsidRPr="003F0DB9">
        <w:rPr>
          <w:rFonts w:ascii="Calibri" w:hAnsi="Calibri"/>
          <w:b/>
          <w:sz w:val="24"/>
        </w:rPr>
        <w:t xml:space="preserve">Dial-in: </w:t>
      </w:r>
      <w:r w:rsidR="006F27CF">
        <w:rPr>
          <w:rFonts w:ascii="Calibri" w:hAnsi="Calibri"/>
          <w:b/>
          <w:sz w:val="24"/>
        </w:rPr>
        <w:t>866-685-1580</w:t>
      </w:r>
      <w:r w:rsidR="00F66039" w:rsidRPr="003F0DB9">
        <w:rPr>
          <w:rFonts w:ascii="Calibri" w:hAnsi="Calibri"/>
          <w:b/>
          <w:sz w:val="24"/>
        </w:rPr>
        <w:t xml:space="preserve"> / </w:t>
      </w:r>
      <w:r w:rsidRPr="003F0DB9">
        <w:rPr>
          <w:rFonts w:ascii="Calibri" w:hAnsi="Calibri"/>
          <w:b/>
          <w:sz w:val="24"/>
        </w:rPr>
        <w:t xml:space="preserve">Participant ID: </w:t>
      </w:r>
      <w:r w:rsidR="006F27CF">
        <w:rPr>
          <w:rFonts w:ascii="Calibri" w:hAnsi="Calibri"/>
          <w:b/>
          <w:sz w:val="24"/>
        </w:rPr>
        <w:t>000</w:t>
      </w:r>
      <w:r w:rsidR="00355E08">
        <w:rPr>
          <w:rFonts w:ascii="Calibri" w:hAnsi="Calibri"/>
          <w:b/>
          <w:sz w:val="24"/>
        </w:rPr>
        <w:t xml:space="preserve"> </w:t>
      </w:r>
      <w:r w:rsidR="006F27CF">
        <w:rPr>
          <w:rFonts w:ascii="Calibri" w:hAnsi="Calibri"/>
          <w:b/>
          <w:sz w:val="24"/>
        </w:rPr>
        <w:t>999</w:t>
      </w:r>
      <w:r w:rsidR="00355E08">
        <w:rPr>
          <w:rFonts w:ascii="Calibri" w:hAnsi="Calibri"/>
          <w:b/>
          <w:sz w:val="24"/>
        </w:rPr>
        <w:t xml:space="preserve"> </w:t>
      </w:r>
      <w:r w:rsidR="006F27CF">
        <w:rPr>
          <w:rFonts w:ascii="Calibri" w:hAnsi="Calibri"/>
          <w:b/>
          <w:sz w:val="24"/>
        </w:rPr>
        <w:t>0244 (must use leading zeros)</w:t>
      </w:r>
    </w:p>
    <w:p w:rsidR="00F66039" w:rsidRPr="00B31DF6" w:rsidRDefault="00F66039" w:rsidP="001D12C4">
      <w:pPr>
        <w:pStyle w:val="Title"/>
        <w:jc w:val="center"/>
        <w:rPr>
          <w:rFonts w:ascii="Calibri" w:hAnsi="Calibri"/>
          <w:b/>
          <w:color w:val="002060"/>
          <w:sz w:val="28"/>
        </w:rPr>
      </w:pPr>
      <w:r w:rsidRPr="00B31DF6">
        <w:rPr>
          <w:rFonts w:ascii="Calibri" w:hAnsi="Calibri"/>
          <w:b/>
          <w:color w:val="002060"/>
          <w:sz w:val="28"/>
        </w:rPr>
        <w:t>A G E N D A</w:t>
      </w:r>
    </w:p>
    <w:p w:rsidR="00873694" w:rsidRDefault="00873694" w:rsidP="00620295">
      <w:pPr>
        <w:pStyle w:val="ListParagraph"/>
        <w:numPr>
          <w:ilvl w:val="0"/>
          <w:numId w:val="1"/>
        </w:numPr>
        <w:spacing w:line="240" w:lineRule="auto"/>
        <w:ind w:left="360"/>
        <w:rPr>
          <w:rFonts w:ascii="Calibri" w:hAnsi="Calibri"/>
          <w:color w:val="002060"/>
        </w:rPr>
      </w:pPr>
      <w:r w:rsidRPr="00873694">
        <w:rPr>
          <w:rFonts w:ascii="Calibri" w:hAnsi="Calibri"/>
          <w:color w:val="002060"/>
        </w:rPr>
        <w:t>Roll Call</w:t>
      </w:r>
      <w:r w:rsidR="00FB2498">
        <w:rPr>
          <w:rFonts w:ascii="Calibri" w:hAnsi="Calibri"/>
          <w:color w:val="002060"/>
        </w:rPr>
        <w:t xml:space="preserve"> – Current Executive Committee/Incoming Executive Committee</w:t>
      </w:r>
    </w:p>
    <w:p w:rsidR="00EF6BEB" w:rsidRDefault="00EF6BEB" w:rsidP="00EF6BEB">
      <w:pPr>
        <w:pStyle w:val="ListParagraph"/>
        <w:spacing w:line="240" w:lineRule="auto"/>
        <w:ind w:left="360"/>
        <w:rPr>
          <w:rFonts w:ascii="Calibri" w:hAnsi="Calibri"/>
          <w:color w:val="002060"/>
        </w:rPr>
      </w:pPr>
      <w:r>
        <w:rPr>
          <w:rFonts w:ascii="Calibri" w:hAnsi="Calibri"/>
          <w:color w:val="002060"/>
        </w:rPr>
        <w:t xml:space="preserve">Eaton (Pres.), McClure (Vice Pres.), Burshem (Secretary), Fleming (Treasurer), Dillon (R1), Risch (R2), Rice (R3), Morgan (R4), Jorgenson (R5), Andry (R6), Thomas (R7), Stockdale (R8), </w:t>
      </w:r>
    </w:p>
    <w:p w:rsidR="00873694" w:rsidRPr="00873694" w:rsidRDefault="00873694" w:rsidP="00FB2498">
      <w:pPr>
        <w:pStyle w:val="ListParagraph"/>
        <w:spacing w:line="240" w:lineRule="auto"/>
        <w:ind w:left="1440"/>
        <w:rPr>
          <w:rFonts w:ascii="Calibri" w:hAnsi="Calibri"/>
          <w:color w:val="002060"/>
        </w:rPr>
      </w:pPr>
    </w:p>
    <w:p w:rsidR="00873694" w:rsidRDefault="00873694" w:rsidP="00620295">
      <w:pPr>
        <w:pStyle w:val="ListParagraph"/>
        <w:numPr>
          <w:ilvl w:val="0"/>
          <w:numId w:val="1"/>
        </w:numPr>
        <w:spacing w:line="240" w:lineRule="auto"/>
        <w:ind w:left="360"/>
        <w:rPr>
          <w:rFonts w:ascii="Calibri" w:hAnsi="Calibri"/>
          <w:color w:val="002060"/>
        </w:rPr>
      </w:pPr>
      <w:r w:rsidRPr="00873694">
        <w:rPr>
          <w:rFonts w:ascii="Calibri" w:hAnsi="Calibri"/>
          <w:color w:val="002060"/>
        </w:rPr>
        <w:t>Welcome</w:t>
      </w:r>
      <w:r w:rsidR="00EF6BEB">
        <w:rPr>
          <w:rFonts w:ascii="Calibri" w:hAnsi="Calibri"/>
          <w:color w:val="002060"/>
        </w:rPr>
        <w:t xml:space="preserve"> </w:t>
      </w:r>
    </w:p>
    <w:p w:rsidR="00EF6BEB" w:rsidRDefault="00EF6BEB" w:rsidP="00620295">
      <w:pPr>
        <w:pStyle w:val="ListParagraph"/>
        <w:numPr>
          <w:ilvl w:val="0"/>
          <w:numId w:val="1"/>
        </w:numPr>
        <w:spacing w:line="240" w:lineRule="auto"/>
        <w:ind w:left="360"/>
        <w:rPr>
          <w:rFonts w:ascii="Calibri" w:hAnsi="Calibri"/>
          <w:color w:val="002060"/>
        </w:rPr>
      </w:pPr>
      <w:r>
        <w:rPr>
          <w:rFonts w:ascii="Calibri" w:hAnsi="Calibri"/>
          <w:color w:val="002060"/>
        </w:rPr>
        <w:t>Carol is going to defer new member responsibilities until Wally’</w:t>
      </w:r>
      <w:r w:rsidR="005B70DB">
        <w:rPr>
          <w:rFonts w:ascii="Calibri" w:hAnsi="Calibri"/>
          <w:color w:val="002060"/>
        </w:rPr>
        <w:t>s first meeting since only Ted is the only new executive committee member present.</w:t>
      </w:r>
    </w:p>
    <w:p w:rsidR="00873694" w:rsidRPr="00873694" w:rsidRDefault="00873694" w:rsidP="00620295">
      <w:pPr>
        <w:pStyle w:val="ListParagraph"/>
        <w:spacing w:line="240" w:lineRule="auto"/>
        <w:ind w:left="360"/>
        <w:rPr>
          <w:rFonts w:ascii="Calibri" w:hAnsi="Calibri"/>
          <w:color w:val="002060"/>
        </w:rPr>
      </w:pPr>
    </w:p>
    <w:p w:rsidR="00873694" w:rsidRDefault="00873694" w:rsidP="00620295">
      <w:pPr>
        <w:pStyle w:val="ListParagraph"/>
        <w:numPr>
          <w:ilvl w:val="0"/>
          <w:numId w:val="1"/>
        </w:numPr>
        <w:spacing w:line="240" w:lineRule="auto"/>
        <w:ind w:left="360"/>
        <w:rPr>
          <w:rFonts w:ascii="Calibri" w:hAnsi="Calibri"/>
          <w:color w:val="002060"/>
        </w:rPr>
      </w:pPr>
      <w:r w:rsidRPr="00873694">
        <w:rPr>
          <w:rFonts w:ascii="Calibri" w:hAnsi="Calibri"/>
          <w:color w:val="002060"/>
        </w:rPr>
        <w:t>Approval of Minutes</w:t>
      </w:r>
      <w:r w:rsidR="0035068B">
        <w:rPr>
          <w:rFonts w:ascii="Calibri" w:hAnsi="Calibri"/>
          <w:color w:val="002060"/>
        </w:rPr>
        <w:t xml:space="preserve"> </w:t>
      </w:r>
      <w:r w:rsidR="000B68B2">
        <w:rPr>
          <w:rFonts w:ascii="Calibri" w:hAnsi="Calibri"/>
          <w:color w:val="002060"/>
        </w:rPr>
        <w:t>–</w:t>
      </w:r>
      <w:r w:rsidR="006835EC">
        <w:rPr>
          <w:rFonts w:ascii="Calibri" w:hAnsi="Calibri"/>
          <w:color w:val="002060"/>
        </w:rPr>
        <w:t xml:space="preserve"> </w:t>
      </w:r>
      <w:r w:rsidR="00FB2498">
        <w:rPr>
          <w:rFonts w:ascii="Calibri" w:hAnsi="Calibri"/>
          <w:color w:val="002060"/>
        </w:rPr>
        <w:t>August 18, 2016</w:t>
      </w:r>
      <w:r w:rsidR="00046B31">
        <w:rPr>
          <w:rFonts w:ascii="Calibri" w:hAnsi="Calibri"/>
          <w:color w:val="002060"/>
        </w:rPr>
        <w:t xml:space="preserve"> </w:t>
      </w:r>
      <w:r w:rsidR="00EF6BEB">
        <w:rPr>
          <w:rFonts w:ascii="Calibri" w:hAnsi="Calibri"/>
          <w:color w:val="002060"/>
        </w:rPr>
        <w:t>– Approved Craig to publish.</w:t>
      </w:r>
    </w:p>
    <w:p w:rsidR="001D12C4" w:rsidRPr="001D12C4" w:rsidRDefault="001D12C4" w:rsidP="00620295">
      <w:pPr>
        <w:pStyle w:val="ListParagraph"/>
        <w:rPr>
          <w:rFonts w:ascii="Calibri" w:hAnsi="Calibri"/>
          <w:color w:val="002060"/>
        </w:rPr>
      </w:pPr>
    </w:p>
    <w:p w:rsidR="007C3996" w:rsidRPr="00EF6BEB" w:rsidRDefault="00EC33EC" w:rsidP="007C3996">
      <w:pPr>
        <w:pStyle w:val="ListParagraph"/>
        <w:numPr>
          <w:ilvl w:val="0"/>
          <w:numId w:val="1"/>
        </w:numPr>
        <w:spacing w:line="240" w:lineRule="auto"/>
        <w:ind w:left="360"/>
        <w:rPr>
          <w:rFonts w:ascii="Calibri" w:hAnsi="Calibri"/>
          <w:color w:val="FF0000"/>
        </w:rPr>
      </w:pPr>
      <w:r w:rsidRPr="00046B31">
        <w:rPr>
          <w:rFonts w:ascii="Calibri" w:hAnsi="Calibri"/>
          <w:color w:val="002060"/>
        </w:rPr>
        <w:t>Presidents Report</w:t>
      </w:r>
      <w:r w:rsidR="005004A4" w:rsidRPr="00046B31">
        <w:rPr>
          <w:rFonts w:ascii="Calibri" w:hAnsi="Calibri"/>
          <w:color w:val="002060"/>
        </w:rPr>
        <w:t xml:space="preserve"> </w:t>
      </w:r>
      <w:r w:rsidR="00711DC3" w:rsidRPr="00046B31">
        <w:rPr>
          <w:rFonts w:ascii="Calibri" w:hAnsi="Calibri"/>
          <w:color w:val="002060"/>
        </w:rPr>
        <w:t xml:space="preserve">– </w:t>
      </w:r>
      <w:r w:rsidR="000D4BD7" w:rsidRPr="00046B31">
        <w:rPr>
          <w:rFonts w:ascii="Calibri" w:hAnsi="Calibri"/>
          <w:color w:val="002060"/>
        </w:rPr>
        <w:t>NCCSD/OCSE Leadership Call</w:t>
      </w:r>
      <w:r w:rsidR="00AC6697">
        <w:rPr>
          <w:rFonts w:ascii="Calibri" w:hAnsi="Calibri"/>
          <w:color w:val="002060"/>
        </w:rPr>
        <w:t xml:space="preserve"> </w:t>
      </w:r>
      <w:r w:rsidR="00FB2498">
        <w:rPr>
          <w:rFonts w:ascii="Calibri" w:hAnsi="Calibri"/>
          <w:color w:val="002060"/>
        </w:rPr>
        <w:t>Scheduled for September 19</w:t>
      </w:r>
      <w:r w:rsidR="00EF6BEB">
        <w:rPr>
          <w:rFonts w:ascii="Calibri" w:hAnsi="Calibri"/>
          <w:color w:val="002060"/>
        </w:rPr>
        <w:t xml:space="preserve"> – we don’t have any updates since next meeting is not until Sept 19 but thought I should recap the year:</w:t>
      </w:r>
    </w:p>
    <w:p w:rsidR="00EF6BEB" w:rsidRPr="00EF6BEB" w:rsidRDefault="00EF6BEB" w:rsidP="00EF6BEB">
      <w:pPr>
        <w:pStyle w:val="ListParagraph"/>
        <w:rPr>
          <w:rFonts w:ascii="Calibri" w:hAnsi="Calibri"/>
          <w:color w:val="FF0000"/>
        </w:rPr>
      </w:pPr>
    </w:p>
    <w:p w:rsidR="00EF6BEB" w:rsidRDefault="00EF6BEB" w:rsidP="00EF6BEB">
      <w:pPr>
        <w:pStyle w:val="ListParagraph"/>
        <w:spacing w:line="240" w:lineRule="auto"/>
        <w:ind w:left="360"/>
        <w:rPr>
          <w:rFonts w:ascii="Calibri" w:hAnsi="Calibri"/>
          <w:color w:val="FF0000"/>
        </w:rPr>
      </w:pPr>
      <w:r>
        <w:rPr>
          <w:rFonts w:ascii="Calibri" w:hAnsi="Calibri"/>
          <w:color w:val="FF0000"/>
        </w:rPr>
        <w:t>Accomplishments:</w:t>
      </w:r>
    </w:p>
    <w:p w:rsidR="00EF6BEB" w:rsidRDefault="00EF6BEB" w:rsidP="00EF6BEB">
      <w:pPr>
        <w:pStyle w:val="ListParagraph"/>
        <w:numPr>
          <w:ilvl w:val="0"/>
          <w:numId w:val="15"/>
        </w:numPr>
        <w:spacing w:line="240" w:lineRule="auto"/>
        <w:rPr>
          <w:rFonts w:ascii="Calibri" w:hAnsi="Calibri"/>
          <w:color w:val="FF0000"/>
        </w:rPr>
      </w:pPr>
      <w:r>
        <w:rPr>
          <w:rFonts w:ascii="Calibri" w:hAnsi="Calibri"/>
          <w:color w:val="FF0000"/>
        </w:rPr>
        <w:t xml:space="preserve">UIFSA 2008 passed and ratified. </w:t>
      </w:r>
    </w:p>
    <w:p w:rsidR="00EF6BEB" w:rsidRDefault="00EF6BEB" w:rsidP="00EF6BEB">
      <w:pPr>
        <w:pStyle w:val="ListParagraph"/>
        <w:numPr>
          <w:ilvl w:val="0"/>
          <w:numId w:val="15"/>
        </w:numPr>
        <w:spacing w:line="240" w:lineRule="auto"/>
        <w:rPr>
          <w:rFonts w:ascii="Calibri" w:hAnsi="Calibri"/>
          <w:color w:val="FF0000"/>
        </w:rPr>
      </w:pPr>
      <w:r>
        <w:rPr>
          <w:rFonts w:ascii="Calibri" w:hAnsi="Calibri"/>
          <w:color w:val="FF0000"/>
        </w:rPr>
        <w:t>Big win on</w:t>
      </w:r>
      <w:r w:rsidR="005B70DB">
        <w:rPr>
          <w:rFonts w:ascii="Calibri" w:hAnsi="Calibri"/>
          <w:color w:val="FF0000"/>
        </w:rPr>
        <w:t xml:space="preserve"> 10 day notice requirement regarding credit bureau reports.</w:t>
      </w:r>
    </w:p>
    <w:p w:rsidR="00EF6BEB" w:rsidRDefault="00EF6BEB" w:rsidP="00EF6BEB">
      <w:pPr>
        <w:pStyle w:val="ListParagraph"/>
        <w:numPr>
          <w:ilvl w:val="0"/>
          <w:numId w:val="15"/>
        </w:numPr>
        <w:spacing w:line="240" w:lineRule="auto"/>
        <w:rPr>
          <w:rFonts w:ascii="Calibri" w:hAnsi="Calibri"/>
          <w:color w:val="FF0000"/>
        </w:rPr>
      </w:pPr>
      <w:r>
        <w:rPr>
          <w:rFonts w:ascii="Calibri" w:hAnsi="Calibri"/>
          <w:color w:val="FF0000"/>
        </w:rPr>
        <w:t>Im</w:t>
      </w:r>
      <w:r w:rsidR="005B70DB">
        <w:rPr>
          <w:rFonts w:ascii="Calibri" w:hAnsi="Calibri"/>
          <w:color w:val="FF0000"/>
        </w:rPr>
        <w:t>putation workgroup did great survey and are continuing to interpret the answers.</w:t>
      </w:r>
    </w:p>
    <w:p w:rsidR="00EF6BEB" w:rsidRDefault="00EF6BEB" w:rsidP="00EF6BEB">
      <w:pPr>
        <w:pStyle w:val="ListParagraph"/>
        <w:numPr>
          <w:ilvl w:val="0"/>
          <w:numId w:val="15"/>
        </w:numPr>
        <w:spacing w:line="240" w:lineRule="auto"/>
        <w:rPr>
          <w:rFonts w:ascii="Calibri" w:hAnsi="Calibri"/>
          <w:color w:val="FF0000"/>
        </w:rPr>
      </w:pPr>
      <w:r>
        <w:rPr>
          <w:rFonts w:ascii="Calibri" w:hAnsi="Calibri"/>
          <w:color w:val="FF0000"/>
        </w:rPr>
        <w:t>Mentoring committee working – done outstanding work during the past year</w:t>
      </w:r>
      <w:r w:rsidR="005B70DB">
        <w:rPr>
          <w:rFonts w:ascii="Calibri" w:hAnsi="Calibri"/>
          <w:color w:val="FF0000"/>
        </w:rPr>
        <w:t xml:space="preserve"> training new directors and g</w:t>
      </w:r>
      <w:r>
        <w:rPr>
          <w:rFonts w:ascii="Calibri" w:hAnsi="Calibri"/>
          <w:color w:val="FF0000"/>
        </w:rPr>
        <w:t xml:space="preserve">etting </w:t>
      </w:r>
      <w:r w:rsidR="005B70DB">
        <w:rPr>
          <w:rFonts w:ascii="Calibri" w:hAnsi="Calibri"/>
          <w:color w:val="FF0000"/>
        </w:rPr>
        <w:t>them</w:t>
      </w:r>
      <w:r>
        <w:rPr>
          <w:rFonts w:ascii="Calibri" w:hAnsi="Calibri"/>
          <w:color w:val="FF0000"/>
        </w:rPr>
        <w:t xml:space="preserve"> involved</w:t>
      </w:r>
      <w:r w:rsidR="005B70DB">
        <w:rPr>
          <w:rFonts w:ascii="Calibri" w:hAnsi="Calibri"/>
          <w:color w:val="FF0000"/>
        </w:rPr>
        <w:t xml:space="preserve"> in NCCSD</w:t>
      </w:r>
      <w:r>
        <w:rPr>
          <w:rFonts w:ascii="Calibri" w:hAnsi="Calibri"/>
          <w:color w:val="FF0000"/>
        </w:rPr>
        <w:t>.</w:t>
      </w:r>
    </w:p>
    <w:p w:rsidR="00EF6BEB" w:rsidRDefault="006F1F36" w:rsidP="00EF6BEB">
      <w:pPr>
        <w:pStyle w:val="ListParagraph"/>
        <w:numPr>
          <w:ilvl w:val="0"/>
          <w:numId w:val="15"/>
        </w:numPr>
        <w:spacing w:line="240" w:lineRule="auto"/>
        <w:rPr>
          <w:rFonts w:ascii="Calibri" w:hAnsi="Calibri"/>
          <w:color w:val="FF0000"/>
        </w:rPr>
      </w:pPr>
      <w:r>
        <w:rPr>
          <w:rFonts w:ascii="Calibri" w:hAnsi="Calibri"/>
          <w:color w:val="FF0000"/>
        </w:rPr>
        <w:t xml:space="preserve">Background checks – </w:t>
      </w:r>
      <w:r w:rsidR="005B70DB">
        <w:rPr>
          <w:rFonts w:ascii="Calibri" w:hAnsi="Calibri"/>
          <w:color w:val="FF0000"/>
        </w:rPr>
        <w:t>have not received much support from OCSE on the new proposed regulation</w:t>
      </w:r>
      <w:r>
        <w:rPr>
          <w:rFonts w:ascii="Calibri" w:hAnsi="Calibri"/>
          <w:color w:val="FF0000"/>
        </w:rPr>
        <w:t>.  Pub</w:t>
      </w:r>
      <w:r w:rsidR="005B70DB">
        <w:rPr>
          <w:rFonts w:ascii="Calibri" w:hAnsi="Calibri"/>
          <w:color w:val="FF0000"/>
        </w:rPr>
        <w:t xml:space="preserve"> 1075 is supposed to become final soon</w:t>
      </w:r>
      <w:r>
        <w:rPr>
          <w:rFonts w:ascii="Calibri" w:hAnsi="Calibri"/>
          <w:color w:val="FF0000"/>
        </w:rPr>
        <w:t xml:space="preserve">. </w:t>
      </w:r>
    </w:p>
    <w:p w:rsidR="006F1F36" w:rsidRDefault="006F1F36" w:rsidP="00EF6BEB">
      <w:pPr>
        <w:pStyle w:val="ListParagraph"/>
        <w:numPr>
          <w:ilvl w:val="0"/>
          <w:numId w:val="15"/>
        </w:numPr>
        <w:spacing w:line="240" w:lineRule="auto"/>
        <w:rPr>
          <w:rFonts w:ascii="Calibri" w:hAnsi="Calibri"/>
          <w:color w:val="FF0000"/>
        </w:rPr>
      </w:pPr>
      <w:r>
        <w:rPr>
          <w:rFonts w:ascii="Calibri" w:hAnsi="Calibri"/>
          <w:color w:val="FF0000"/>
        </w:rPr>
        <w:t xml:space="preserve">New Honorarium policy </w:t>
      </w:r>
      <w:r w:rsidR="005B70DB">
        <w:rPr>
          <w:rFonts w:ascii="Calibri" w:hAnsi="Calibri"/>
          <w:color w:val="FF0000"/>
        </w:rPr>
        <w:t>passed</w:t>
      </w:r>
      <w:r>
        <w:rPr>
          <w:rFonts w:ascii="Calibri" w:hAnsi="Calibri"/>
          <w:color w:val="FF0000"/>
        </w:rPr>
        <w:t>.</w:t>
      </w:r>
    </w:p>
    <w:p w:rsidR="005B70DB" w:rsidRDefault="006F1F36" w:rsidP="00E5369C">
      <w:pPr>
        <w:pStyle w:val="ListParagraph"/>
        <w:numPr>
          <w:ilvl w:val="0"/>
          <w:numId w:val="15"/>
        </w:numPr>
        <w:spacing w:line="240" w:lineRule="auto"/>
        <w:rPr>
          <w:rFonts w:ascii="Calibri" w:hAnsi="Calibri"/>
          <w:color w:val="FF0000"/>
        </w:rPr>
      </w:pPr>
      <w:r w:rsidRPr="005B70DB">
        <w:rPr>
          <w:rFonts w:ascii="Calibri" w:hAnsi="Calibri"/>
          <w:color w:val="FF0000"/>
        </w:rPr>
        <w:t xml:space="preserve">Continue to work with OCSE on self assessment process.  </w:t>
      </w:r>
    </w:p>
    <w:p w:rsidR="006F1F36" w:rsidRPr="005B70DB" w:rsidRDefault="006F1F36" w:rsidP="00E5369C">
      <w:pPr>
        <w:pStyle w:val="ListParagraph"/>
        <w:numPr>
          <w:ilvl w:val="0"/>
          <w:numId w:val="15"/>
        </w:numPr>
        <w:spacing w:line="240" w:lineRule="auto"/>
        <w:rPr>
          <w:rFonts w:ascii="Calibri" w:hAnsi="Calibri"/>
          <w:color w:val="FF0000"/>
        </w:rPr>
      </w:pPr>
      <w:r w:rsidRPr="005B70DB">
        <w:rPr>
          <w:rFonts w:ascii="Calibri" w:hAnsi="Calibri"/>
          <w:color w:val="FF0000"/>
        </w:rPr>
        <w:t xml:space="preserve">Jeff website enhancement </w:t>
      </w:r>
      <w:r w:rsidR="005B70DB">
        <w:rPr>
          <w:rFonts w:ascii="Calibri" w:hAnsi="Calibri"/>
          <w:color w:val="FF0000"/>
        </w:rPr>
        <w:t>are ongoing – hope to have new site up and running soon.</w:t>
      </w:r>
    </w:p>
    <w:p w:rsidR="006F1F36" w:rsidRDefault="006F1F36" w:rsidP="00EF6BEB">
      <w:pPr>
        <w:pStyle w:val="ListParagraph"/>
        <w:numPr>
          <w:ilvl w:val="0"/>
          <w:numId w:val="15"/>
        </w:numPr>
        <w:spacing w:line="240" w:lineRule="auto"/>
        <w:rPr>
          <w:rFonts w:ascii="Calibri" w:hAnsi="Calibri"/>
          <w:color w:val="FF0000"/>
        </w:rPr>
      </w:pPr>
      <w:r>
        <w:rPr>
          <w:rFonts w:ascii="Calibri" w:hAnsi="Calibri"/>
          <w:color w:val="FF0000"/>
        </w:rPr>
        <w:t>IRS audit committee work just beginning</w:t>
      </w:r>
      <w:r w:rsidR="005B70DB">
        <w:rPr>
          <w:rFonts w:ascii="Calibri" w:hAnsi="Calibri"/>
          <w:color w:val="FF0000"/>
        </w:rPr>
        <w:t>.</w:t>
      </w:r>
    </w:p>
    <w:p w:rsidR="006F1F36" w:rsidRDefault="006F1F36" w:rsidP="00EF6BEB">
      <w:pPr>
        <w:pStyle w:val="ListParagraph"/>
        <w:numPr>
          <w:ilvl w:val="0"/>
          <w:numId w:val="15"/>
        </w:numPr>
        <w:spacing w:line="240" w:lineRule="auto"/>
        <w:rPr>
          <w:rFonts w:ascii="Calibri" w:hAnsi="Calibri"/>
          <w:color w:val="FF0000"/>
        </w:rPr>
      </w:pPr>
      <w:r>
        <w:rPr>
          <w:rFonts w:ascii="Calibri" w:hAnsi="Calibri"/>
          <w:color w:val="FF0000"/>
        </w:rPr>
        <w:t>Policy forum dinner for directors big success and probably want to continue.</w:t>
      </w:r>
    </w:p>
    <w:p w:rsidR="006F1F36" w:rsidRDefault="006F1F36" w:rsidP="006F1F36">
      <w:pPr>
        <w:pStyle w:val="ListParagraph"/>
        <w:spacing w:line="240" w:lineRule="auto"/>
        <w:ind w:left="1080"/>
        <w:rPr>
          <w:rFonts w:ascii="Calibri" w:hAnsi="Calibri"/>
          <w:color w:val="FF0000"/>
        </w:rPr>
      </w:pPr>
    </w:p>
    <w:p w:rsidR="00EF6BEB" w:rsidRPr="00EF6BEB" w:rsidRDefault="00EF6BEB" w:rsidP="00EF6BEB">
      <w:pPr>
        <w:spacing w:line="240" w:lineRule="auto"/>
        <w:ind w:left="720"/>
        <w:rPr>
          <w:rFonts w:ascii="Calibri" w:hAnsi="Calibri"/>
          <w:color w:val="FF0000"/>
        </w:rPr>
      </w:pPr>
    </w:p>
    <w:p w:rsidR="00EF6BEB" w:rsidRPr="005E04CF" w:rsidRDefault="00EF6BEB" w:rsidP="00EF6BEB">
      <w:pPr>
        <w:pStyle w:val="ListParagraph"/>
        <w:numPr>
          <w:ilvl w:val="0"/>
          <w:numId w:val="15"/>
        </w:numPr>
        <w:spacing w:line="240" w:lineRule="auto"/>
        <w:rPr>
          <w:rFonts w:ascii="Calibri" w:hAnsi="Calibri"/>
          <w:color w:val="FF0000"/>
        </w:rPr>
      </w:pPr>
      <w:r>
        <w:rPr>
          <w:rFonts w:ascii="Calibri" w:hAnsi="Calibri"/>
          <w:color w:val="FF0000"/>
        </w:rPr>
        <w:t xml:space="preserve"> Intergovernmental workgroup. - </w:t>
      </w:r>
      <w:r w:rsidR="006F1F36">
        <w:rPr>
          <w:rFonts w:ascii="Calibri" w:hAnsi="Calibri"/>
          <w:color w:val="FF0000"/>
        </w:rPr>
        <w:t>Workgroup</w:t>
      </w:r>
      <w:r>
        <w:rPr>
          <w:rFonts w:ascii="Calibri" w:hAnsi="Calibri"/>
          <w:color w:val="FF0000"/>
        </w:rPr>
        <w:t xml:space="preserve"> working on draft AT for section 319.  Have not heard from feds on when a meeting will be set up to discuss section 319.</w:t>
      </w:r>
    </w:p>
    <w:p w:rsidR="005E04CF" w:rsidRPr="005E04CF" w:rsidRDefault="005E04CF" w:rsidP="005E04CF">
      <w:pPr>
        <w:pStyle w:val="ListParagraph"/>
        <w:rPr>
          <w:rFonts w:ascii="Calibri" w:hAnsi="Calibri"/>
          <w:color w:val="FF0000"/>
        </w:rPr>
      </w:pPr>
    </w:p>
    <w:p w:rsidR="000B68B2" w:rsidRDefault="000B68B2" w:rsidP="00620295">
      <w:pPr>
        <w:pStyle w:val="ListParagraph"/>
        <w:numPr>
          <w:ilvl w:val="0"/>
          <w:numId w:val="1"/>
        </w:numPr>
        <w:spacing w:line="240" w:lineRule="auto"/>
        <w:ind w:left="360"/>
        <w:rPr>
          <w:rFonts w:ascii="Calibri" w:hAnsi="Calibri"/>
          <w:color w:val="002060"/>
        </w:rPr>
      </w:pPr>
      <w:r w:rsidRPr="007C3996">
        <w:rPr>
          <w:rFonts w:ascii="Calibri" w:hAnsi="Calibri"/>
          <w:color w:val="002060"/>
        </w:rPr>
        <w:t>Treasurers Report</w:t>
      </w:r>
      <w:r w:rsidR="00900525" w:rsidRPr="007C3996">
        <w:rPr>
          <w:rFonts w:ascii="Calibri" w:hAnsi="Calibri"/>
          <w:color w:val="002060"/>
        </w:rPr>
        <w:t xml:space="preserve"> </w:t>
      </w:r>
    </w:p>
    <w:p w:rsidR="006F1F36" w:rsidRPr="006F1F36" w:rsidRDefault="006F1F36" w:rsidP="006F1F36">
      <w:pPr>
        <w:spacing w:line="240" w:lineRule="auto"/>
        <w:ind w:left="720"/>
        <w:rPr>
          <w:rFonts w:ascii="Calibri" w:hAnsi="Calibri"/>
          <w:color w:val="FF0000"/>
        </w:rPr>
      </w:pPr>
      <w:r>
        <w:rPr>
          <w:rFonts w:ascii="Calibri" w:hAnsi="Calibri"/>
          <w:color w:val="FF0000"/>
        </w:rPr>
        <w:t>Included a nominal amount of interest.  A few bills to pay from conference, balance $78,601.61.</w:t>
      </w:r>
    </w:p>
    <w:p w:rsidR="00EC33EC" w:rsidRPr="00873694" w:rsidRDefault="00EC33EC" w:rsidP="00EC33EC">
      <w:pPr>
        <w:pStyle w:val="ListParagraph"/>
        <w:spacing w:line="240" w:lineRule="auto"/>
        <w:ind w:left="360"/>
        <w:rPr>
          <w:rFonts w:ascii="Calibri" w:hAnsi="Calibri"/>
          <w:color w:val="002060"/>
        </w:rPr>
      </w:pPr>
    </w:p>
    <w:p w:rsidR="00052F5B" w:rsidRDefault="00873694" w:rsidP="00052F5B">
      <w:pPr>
        <w:pStyle w:val="ListParagraph"/>
        <w:numPr>
          <w:ilvl w:val="0"/>
          <w:numId w:val="1"/>
        </w:numPr>
        <w:spacing w:line="240" w:lineRule="auto"/>
        <w:ind w:left="360"/>
        <w:rPr>
          <w:rFonts w:ascii="Calibri" w:hAnsi="Calibri"/>
          <w:color w:val="002060"/>
        </w:rPr>
      </w:pPr>
      <w:r w:rsidRPr="00873694">
        <w:rPr>
          <w:rFonts w:ascii="Calibri" w:hAnsi="Calibri"/>
          <w:color w:val="002060"/>
        </w:rPr>
        <w:t>Committee Reports</w:t>
      </w:r>
      <w:r w:rsidR="006F27CF">
        <w:rPr>
          <w:rFonts w:ascii="Calibri" w:hAnsi="Calibri"/>
          <w:color w:val="002060"/>
        </w:rPr>
        <w:t xml:space="preserve"> –</w:t>
      </w:r>
    </w:p>
    <w:p w:rsidR="00873694" w:rsidRDefault="00873694" w:rsidP="00DB158E">
      <w:pPr>
        <w:pStyle w:val="ListParagraph"/>
        <w:numPr>
          <w:ilvl w:val="0"/>
          <w:numId w:val="8"/>
        </w:numPr>
        <w:spacing w:line="240" w:lineRule="auto"/>
        <w:jc w:val="both"/>
        <w:rPr>
          <w:rFonts w:ascii="Calibri" w:hAnsi="Calibri"/>
          <w:color w:val="002060"/>
        </w:rPr>
      </w:pPr>
      <w:r w:rsidRPr="00052F5B">
        <w:rPr>
          <w:rFonts w:ascii="Calibri" w:hAnsi="Calibri"/>
          <w:color w:val="002060"/>
        </w:rPr>
        <w:t>NCCSD Website</w:t>
      </w:r>
      <w:r w:rsidR="001D12C4" w:rsidRPr="00052F5B">
        <w:rPr>
          <w:rFonts w:ascii="Calibri" w:hAnsi="Calibri"/>
          <w:color w:val="002060"/>
        </w:rPr>
        <w:t xml:space="preserve"> - Jeff Cohen</w:t>
      </w:r>
    </w:p>
    <w:p w:rsidR="006F1F36" w:rsidRPr="006F1F36" w:rsidRDefault="006F1F36" w:rsidP="006F1F36">
      <w:pPr>
        <w:pStyle w:val="ListParagraph"/>
        <w:spacing w:line="240" w:lineRule="auto"/>
        <w:ind w:left="1080"/>
        <w:jc w:val="both"/>
        <w:rPr>
          <w:rFonts w:ascii="Calibri" w:hAnsi="Calibri"/>
          <w:color w:val="FF0000"/>
        </w:rPr>
      </w:pPr>
      <w:r>
        <w:rPr>
          <w:rFonts w:ascii="Calibri" w:hAnsi="Calibri"/>
          <w:color w:val="FF0000"/>
        </w:rPr>
        <w:t xml:space="preserve">Website committee – So </w:t>
      </w:r>
      <w:r w:rsidR="00C02F8F">
        <w:rPr>
          <w:rFonts w:ascii="Calibri" w:hAnsi="Calibri"/>
          <w:color w:val="FF0000"/>
        </w:rPr>
        <w:t>we</w:t>
      </w:r>
      <w:r>
        <w:rPr>
          <w:rFonts w:ascii="Calibri" w:hAnsi="Calibri"/>
          <w:color w:val="FF0000"/>
        </w:rPr>
        <w:t xml:space="preserve"> met with our developer about a half day last week.  List serve seems to be working.  Next we are going to have some meetings next week to look at web page.  When will people be able to go out and access the site?  We can allow folks to access quickly – but there is not a lot of content out there yet.  But, if folks want to add certain pages like mentoring, give him a list of stuff.</w:t>
      </w:r>
    </w:p>
    <w:p w:rsidR="00873694" w:rsidRDefault="00873694" w:rsidP="00575605">
      <w:pPr>
        <w:pStyle w:val="ListParagraph"/>
        <w:numPr>
          <w:ilvl w:val="0"/>
          <w:numId w:val="10"/>
        </w:numPr>
        <w:spacing w:line="240" w:lineRule="auto"/>
        <w:rPr>
          <w:rFonts w:ascii="Calibri" w:hAnsi="Calibri"/>
          <w:color w:val="002060"/>
        </w:rPr>
      </w:pPr>
      <w:r w:rsidRPr="002A05C2">
        <w:rPr>
          <w:rFonts w:ascii="Calibri" w:hAnsi="Calibri"/>
          <w:color w:val="002060"/>
        </w:rPr>
        <w:t>Finance</w:t>
      </w:r>
      <w:r w:rsidR="00C449B0">
        <w:rPr>
          <w:rFonts w:ascii="Calibri" w:hAnsi="Calibri"/>
          <w:color w:val="002060"/>
        </w:rPr>
        <w:t xml:space="preserve"> </w:t>
      </w:r>
      <w:r w:rsidR="00900525">
        <w:rPr>
          <w:rFonts w:ascii="Calibri" w:hAnsi="Calibri"/>
          <w:color w:val="002060"/>
        </w:rPr>
        <w:t>–</w:t>
      </w:r>
      <w:r w:rsidR="001D12C4">
        <w:rPr>
          <w:rFonts w:ascii="Calibri" w:hAnsi="Calibri"/>
          <w:color w:val="002060"/>
        </w:rPr>
        <w:t xml:space="preserve"> </w:t>
      </w:r>
      <w:r w:rsidR="00784A6C">
        <w:rPr>
          <w:rFonts w:ascii="Calibri" w:hAnsi="Calibri"/>
          <w:color w:val="002060"/>
        </w:rPr>
        <w:t>Jim Fleming</w:t>
      </w:r>
    </w:p>
    <w:p w:rsidR="006F1F36" w:rsidRPr="00B644C2" w:rsidRDefault="006F1F36" w:rsidP="00B644C2">
      <w:pPr>
        <w:pStyle w:val="ListParagraph"/>
        <w:spacing w:line="240" w:lineRule="auto"/>
        <w:ind w:left="1080"/>
        <w:rPr>
          <w:rFonts w:ascii="Calibri" w:hAnsi="Calibri"/>
          <w:color w:val="FF0000"/>
        </w:rPr>
      </w:pPr>
      <w:r>
        <w:rPr>
          <w:rFonts w:ascii="Calibri" w:hAnsi="Calibri"/>
          <w:color w:val="FF0000"/>
        </w:rPr>
        <w:t xml:space="preserve">One page summary of the final financials for conference, net revenue over expenses was </w:t>
      </w:r>
      <w:r w:rsidR="00B644C2">
        <w:rPr>
          <w:rFonts w:ascii="Calibri" w:hAnsi="Calibri"/>
          <w:color w:val="FF0000"/>
        </w:rPr>
        <w:t>$</w:t>
      </w:r>
      <w:r>
        <w:rPr>
          <w:rFonts w:ascii="Calibri" w:hAnsi="Calibri"/>
          <w:color w:val="FF0000"/>
        </w:rPr>
        <w:t>13</w:t>
      </w:r>
      <w:r w:rsidR="00B644C2">
        <w:rPr>
          <w:rFonts w:ascii="Calibri" w:hAnsi="Calibri"/>
          <w:color w:val="FF0000"/>
        </w:rPr>
        <w:t>,2</w:t>
      </w:r>
      <w:r>
        <w:rPr>
          <w:rFonts w:ascii="Calibri" w:hAnsi="Calibri"/>
          <w:color w:val="FF0000"/>
        </w:rPr>
        <w:t>98.72.  We did have an attrition cost</w:t>
      </w:r>
      <w:r w:rsidR="00B644C2">
        <w:rPr>
          <w:rFonts w:ascii="Calibri" w:hAnsi="Calibri"/>
          <w:color w:val="FF0000"/>
        </w:rPr>
        <w:t xml:space="preserve"> for the last two nights.  Report is attached. </w:t>
      </w:r>
    </w:p>
    <w:p w:rsidR="001D12C4" w:rsidRDefault="001D12C4" w:rsidP="00575605">
      <w:pPr>
        <w:pStyle w:val="ListParagraph"/>
        <w:numPr>
          <w:ilvl w:val="0"/>
          <w:numId w:val="10"/>
        </w:numPr>
        <w:spacing w:line="240" w:lineRule="auto"/>
        <w:rPr>
          <w:rFonts w:ascii="Calibri" w:hAnsi="Calibri"/>
          <w:color w:val="002060"/>
        </w:rPr>
      </w:pPr>
      <w:r>
        <w:rPr>
          <w:rFonts w:ascii="Calibri" w:hAnsi="Calibri"/>
          <w:color w:val="002060"/>
        </w:rPr>
        <w:t>Policy and Rules</w:t>
      </w:r>
      <w:r w:rsidR="00C449B0">
        <w:rPr>
          <w:rFonts w:ascii="Calibri" w:hAnsi="Calibri"/>
          <w:color w:val="002060"/>
        </w:rPr>
        <w:t xml:space="preserve"> </w:t>
      </w:r>
      <w:r>
        <w:rPr>
          <w:rFonts w:ascii="Calibri" w:hAnsi="Calibri"/>
          <w:color w:val="002060"/>
        </w:rPr>
        <w:t>- Craig Burshem</w:t>
      </w:r>
    </w:p>
    <w:p w:rsidR="00B644C2" w:rsidRPr="00B644C2" w:rsidRDefault="00B644C2" w:rsidP="00B644C2">
      <w:pPr>
        <w:pStyle w:val="ListParagraph"/>
        <w:spacing w:line="240" w:lineRule="auto"/>
        <w:ind w:left="1080"/>
        <w:rPr>
          <w:rFonts w:ascii="Calibri" w:hAnsi="Calibri"/>
          <w:color w:val="FF0000"/>
        </w:rPr>
      </w:pPr>
      <w:r>
        <w:rPr>
          <w:rFonts w:ascii="Calibri" w:hAnsi="Calibri"/>
          <w:color w:val="FF0000"/>
        </w:rPr>
        <w:t>DCL-16-12 Pending effective date of Hague Child Support Convention and Resources</w:t>
      </w:r>
    </w:p>
    <w:p w:rsidR="003E5DDB" w:rsidRDefault="00CF11BA" w:rsidP="00C449B0">
      <w:pPr>
        <w:pStyle w:val="ListParagraph"/>
        <w:numPr>
          <w:ilvl w:val="0"/>
          <w:numId w:val="10"/>
        </w:numPr>
        <w:spacing w:line="240" w:lineRule="auto"/>
        <w:rPr>
          <w:rFonts w:ascii="Calibri" w:hAnsi="Calibri"/>
          <w:color w:val="002060"/>
        </w:rPr>
      </w:pPr>
      <w:r>
        <w:rPr>
          <w:rFonts w:ascii="Calibri" w:hAnsi="Calibri"/>
          <w:color w:val="002060"/>
        </w:rPr>
        <w:t xml:space="preserve">Intergovernmental </w:t>
      </w:r>
      <w:r w:rsidR="00B644C2">
        <w:rPr>
          <w:rFonts w:ascii="Calibri" w:hAnsi="Calibri"/>
          <w:color w:val="002060"/>
        </w:rPr>
        <w:t>- Alisha</w:t>
      </w:r>
      <w:r>
        <w:rPr>
          <w:rFonts w:ascii="Calibri" w:hAnsi="Calibri"/>
          <w:color w:val="002060"/>
        </w:rPr>
        <w:t xml:space="preserve"> Griffin</w:t>
      </w:r>
      <w:r w:rsidR="00B644C2">
        <w:rPr>
          <w:rFonts w:ascii="Calibri" w:hAnsi="Calibri"/>
          <w:color w:val="002060"/>
        </w:rPr>
        <w:t xml:space="preserve"> – </w:t>
      </w:r>
      <w:r w:rsidR="00B644C2">
        <w:rPr>
          <w:rFonts w:ascii="Calibri" w:hAnsi="Calibri"/>
          <w:color w:val="FF0000"/>
        </w:rPr>
        <w:t xml:space="preserve">U.S. UIFSA Hague Child Support Convention will be in effect on January 1, 2017.  We need to focus on getting policy and guidance out on the new forms and provide some training.  Vicki will be at WICSEC and there is a luncheon scheduled – but we do need to get guidance out soon.  The training session we did last week in Mexico was very robust </w:t>
      </w:r>
      <w:r w:rsidR="00E272D5">
        <w:rPr>
          <w:rFonts w:ascii="Calibri" w:hAnsi="Calibri"/>
          <w:color w:val="FF0000"/>
        </w:rPr>
        <w:t>–</w:t>
      </w:r>
      <w:r w:rsidR="00B644C2">
        <w:rPr>
          <w:rFonts w:ascii="Calibri" w:hAnsi="Calibri"/>
          <w:color w:val="FF0000"/>
        </w:rPr>
        <w:t xml:space="preserve"> </w:t>
      </w:r>
      <w:r w:rsidR="00E272D5">
        <w:rPr>
          <w:rFonts w:ascii="Calibri" w:hAnsi="Calibri"/>
          <w:color w:val="FF0000"/>
        </w:rPr>
        <w:t>judges trained on UIFSA from 1996 through 2001 and 2008.  Looks like Mexico is getting serious about moving forward to a better system in regards to child support.</w:t>
      </w:r>
    </w:p>
    <w:p w:rsidR="00CF11BA" w:rsidRDefault="00CF11BA" w:rsidP="00C449B0">
      <w:pPr>
        <w:pStyle w:val="ListParagraph"/>
        <w:numPr>
          <w:ilvl w:val="0"/>
          <w:numId w:val="10"/>
        </w:numPr>
        <w:spacing w:line="240" w:lineRule="auto"/>
        <w:rPr>
          <w:rFonts w:ascii="Calibri" w:hAnsi="Calibri"/>
          <w:color w:val="002060"/>
        </w:rPr>
      </w:pPr>
      <w:r>
        <w:rPr>
          <w:rFonts w:ascii="Calibri" w:hAnsi="Calibri"/>
          <w:color w:val="002060"/>
        </w:rPr>
        <w:t>Imput</w:t>
      </w:r>
      <w:r w:rsidR="0020151F">
        <w:rPr>
          <w:rFonts w:ascii="Calibri" w:hAnsi="Calibri"/>
          <w:color w:val="002060"/>
        </w:rPr>
        <w:t>ation</w:t>
      </w:r>
      <w:r>
        <w:rPr>
          <w:rFonts w:ascii="Calibri" w:hAnsi="Calibri"/>
          <w:color w:val="002060"/>
        </w:rPr>
        <w:t xml:space="preserve"> </w:t>
      </w:r>
      <w:r w:rsidR="00856686">
        <w:rPr>
          <w:rFonts w:ascii="Calibri" w:hAnsi="Calibri"/>
          <w:color w:val="002060"/>
        </w:rPr>
        <w:t xml:space="preserve"> </w:t>
      </w:r>
      <w:r>
        <w:rPr>
          <w:rFonts w:ascii="Calibri" w:hAnsi="Calibri"/>
          <w:color w:val="002060"/>
        </w:rPr>
        <w:t>– Jim Fleming</w:t>
      </w:r>
    </w:p>
    <w:p w:rsidR="00B644C2" w:rsidRPr="00B644C2" w:rsidRDefault="00E272D5" w:rsidP="00B644C2">
      <w:pPr>
        <w:pStyle w:val="ListParagraph"/>
        <w:spacing w:line="240" w:lineRule="auto"/>
        <w:ind w:left="1080"/>
        <w:rPr>
          <w:rFonts w:ascii="Calibri" w:hAnsi="Calibri"/>
          <w:color w:val="FF0000"/>
        </w:rPr>
      </w:pPr>
      <w:r>
        <w:rPr>
          <w:rFonts w:ascii="Calibri" w:hAnsi="Calibri"/>
          <w:color w:val="FF0000"/>
        </w:rPr>
        <w:t>Not much to report.  Hope to convene committee and give final review of survey information and report out.</w:t>
      </w:r>
    </w:p>
    <w:p w:rsidR="00AC1FF4" w:rsidRDefault="00AC1FF4" w:rsidP="00C449B0">
      <w:pPr>
        <w:pStyle w:val="ListParagraph"/>
        <w:numPr>
          <w:ilvl w:val="0"/>
          <w:numId w:val="10"/>
        </w:numPr>
        <w:spacing w:line="240" w:lineRule="auto"/>
        <w:rPr>
          <w:rFonts w:ascii="Calibri" w:hAnsi="Calibri"/>
          <w:color w:val="002060"/>
        </w:rPr>
      </w:pPr>
      <w:r>
        <w:rPr>
          <w:rFonts w:ascii="Calibri" w:hAnsi="Calibri"/>
          <w:color w:val="002060"/>
        </w:rPr>
        <w:t>Mentor - Erin Frisch</w:t>
      </w:r>
    </w:p>
    <w:p w:rsidR="00E272D5" w:rsidRPr="00E272D5" w:rsidRDefault="00E272D5" w:rsidP="00E272D5">
      <w:pPr>
        <w:pStyle w:val="ListParagraph"/>
        <w:spacing w:line="240" w:lineRule="auto"/>
        <w:ind w:left="1080"/>
        <w:rPr>
          <w:rFonts w:ascii="Calibri" w:hAnsi="Calibri"/>
          <w:color w:val="FF0000"/>
        </w:rPr>
      </w:pPr>
      <w:r>
        <w:rPr>
          <w:rFonts w:ascii="Calibri" w:hAnsi="Calibri"/>
          <w:color w:val="FF0000"/>
        </w:rPr>
        <w:t>Not much to report, calls continue with Kate chairing.  Will work with Jeff to get information on the website for a listing of mentors and the ability of folks to sign up to be mentored.  No training planned at this point, we need to find right time and place.</w:t>
      </w:r>
    </w:p>
    <w:p w:rsidR="00FF5B30" w:rsidRDefault="00FF5B30" w:rsidP="00C449B0">
      <w:pPr>
        <w:pStyle w:val="ListParagraph"/>
        <w:numPr>
          <w:ilvl w:val="0"/>
          <w:numId w:val="10"/>
        </w:numPr>
        <w:spacing w:line="240" w:lineRule="auto"/>
        <w:rPr>
          <w:rFonts w:ascii="Calibri" w:hAnsi="Calibri"/>
          <w:color w:val="002060"/>
        </w:rPr>
      </w:pPr>
      <w:r>
        <w:rPr>
          <w:rFonts w:ascii="Calibri" w:hAnsi="Calibri"/>
          <w:color w:val="002060"/>
        </w:rPr>
        <w:t xml:space="preserve">IRS Audit – </w:t>
      </w:r>
      <w:r w:rsidR="007C3996">
        <w:rPr>
          <w:rFonts w:ascii="Calibri" w:hAnsi="Calibri"/>
          <w:color w:val="002060"/>
        </w:rPr>
        <w:t>Pat Risch</w:t>
      </w:r>
    </w:p>
    <w:p w:rsidR="005E04CF" w:rsidRPr="00E272D5" w:rsidRDefault="00E272D5" w:rsidP="00E272D5">
      <w:pPr>
        <w:pStyle w:val="ListParagraph"/>
        <w:spacing w:line="240" w:lineRule="auto"/>
        <w:ind w:left="1080"/>
        <w:rPr>
          <w:rFonts w:ascii="Calibri" w:hAnsi="Calibri"/>
          <w:color w:val="FF0000"/>
        </w:rPr>
      </w:pPr>
      <w:r>
        <w:rPr>
          <w:rFonts w:ascii="Calibri" w:hAnsi="Calibri"/>
          <w:color w:val="FF0000"/>
        </w:rPr>
        <w:t>We met on August 8</w:t>
      </w:r>
      <w:r w:rsidRPr="00E272D5">
        <w:rPr>
          <w:rFonts w:ascii="Calibri" w:hAnsi="Calibri"/>
          <w:color w:val="FF0000"/>
          <w:vertAlign w:val="superscript"/>
        </w:rPr>
        <w:t>th</w:t>
      </w:r>
      <w:r>
        <w:rPr>
          <w:rFonts w:ascii="Calibri" w:hAnsi="Calibri"/>
          <w:color w:val="FF0000"/>
        </w:rPr>
        <w:t xml:space="preserve"> and August 12</w:t>
      </w:r>
      <w:r w:rsidRPr="00E272D5">
        <w:rPr>
          <w:rFonts w:ascii="Calibri" w:hAnsi="Calibri"/>
          <w:color w:val="FF0000"/>
          <w:vertAlign w:val="superscript"/>
        </w:rPr>
        <w:t>th</w:t>
      </w:r>
      <w:r>
        <w:rPr>
          <w:rFonts w:ascii="Calibri" w:hAnsi="Calibri"/>
          <w:color w:val="FF0000"/>
        </w:rPr>
        <w:t>.  We continue to compile the best practices and some of the discrepancies or differences between regions.  We hope by the end of the year to have a draft of best practices completed.  One issue that came up was about sharing payment histories.  We will be sharing with the president and the regional representative will share with their respective region.</w:t>
      </w:r>
    </w:p>
    <w:p w:rsidR="00BF00CA" w:rsidRPr="00E272D5" w:rsidRDefault="008820D1" w:rsidP="00E272D5">
      <w:pPr>
        <w:pStyle w:val="ListParagraph"/>
        <w:numPr>
          <w:ilvl w:val="0"/>
          <w:numId w:val="1"/>
        </w:numPr>
        <w:spacing w:after="0" w:line="240" w:lineRule="auto"/>
        <w:rPr>
          <w:rFonts w:ascii="Calibri" w:hAnsi="Calibri"/>
          <w:color w:val="1F497D" w:themeColor="text2"/>
        </w:rPr>
      </w:pPr>
      <w:r w:rsidRPr="006F27CF">
        <w:rPr>
          <w:rFonts w:ascii="Calibri" w:hAnsi="Calibri"/>
          <w:color w:val="002060"/>
        </w:rPr>
        <w:t>New Business</w:t>
      </w:r>
      <w:r w:rsidR="00BF00CA">
        <w:rPr>
          <w:rFonts w:ascii="Calibri" w:hAnsi="Calibri"/>
          <w:color w:val="002060"/>
        </w:rPr>
        <w:t xml:space="preserve"> – </w:t>
      </w:r>
      <w:r w:rsidR="00BF00CA" w:rsidRPr="008D4752">
        <w:rPr>
          <w:rFonts w:ascii="Calibri" w:hAnsi="Calibri"/>
          <w:color w:val="1F497D" w:themeColor="text2"/>
        </w:rPr>
        <w:t>plan for future calls of the Executive Committee (same date/time)</w:t>
      </w:r>
      <w:r w:rsidR="00E272D5">
        <w:rPr>
          <w:rFonts w:ascii="Calibri" w:hAnsi="Calibri"/>
          <w:color w:val="1F497D" w:themeColor="text2"/>
        </w:rPr>
        <w:t xml:space="preserve"> </w:t>
      </w:r>
      <w:r w:rsidR="00E272D5">
        <w:rPr>
          <w:rFonts w:ascii="Calibri" w:hAnsi="Calibri"/>
          <w:color w:val="FF0000"/>
        </w:rPr>
        <w:t xml:space="preserve">- same date and same time. </w:t>
      </w:r>
      <w:r w:rsidR="008D4752" w:rsidRPr="00E272D5">
        <w:rPr>
          <w:rFonts w:ascii="Calibri" w:hAnsi="Calibri"/>
          <w:color w:val="1F497D" w:themeColor="text2"/>
        </w:rPr>
        <w:t xml:space="preserve">Next call: </w:t>
      </w:r>
      <w:r w:rsidR="00BF00CA" w:rsidRPr="00E272D5">
        <w:rPr>
          <w:rFonts w:ascii="Calibri" w:hAnsi="Calibri"/>
          <w:color w:val="1F497D" w:themeColor="text2"/>
        </w:rPr>
        <w:t xml:space="preserve"> October 20 </w:t>
      </w:r>
      <w:r w:rsidR="007940E4" w:rsidRPr="00E272D5">
        <w:rPr>
          <w:rFonts w:ascii="Calibri" w:hAnsi="Calibri"/>
          <w:color w:val="1F497D" w:themeColor="text2"/>
        </w:rPr>
        <w:t>(</w:t>
      </w:r>
      <w:r w:rsidR="00BF00CA" w:rsidRPr="00E272D5">
        <w:rPr>
          <w:rFonts w:ascii="Calibri" w:hAnsi="Calibri"/>
          <w:color w:val="1F497D" w:themeColor="text2"/>
        </w:rPr>
        <w:t>3:30-5:00</w:t>
      </w:r>
      <w:r w:rsidR="007940E4" w:rsidRPr="00E272D5">
        <w:rPr>
          <w:rFonts w:ascii="Calibri" w:hAnsi="Calibri"/>
          <w:color w:val="1F497D" w:themeColor="text2"/>
        </w:rPr>
        <w:t xml:space="preserve"> </w:t>
      </w:r>
      <w:r w:rsidR="00BF00CA" w:rsidRPr="00E272D5">
        <w:rPr>
          <w:rFonts w:ascii="Calibri" w:hAnsi="Calibri"/>
          <w:color w:val="1F497D" w:themeColor="text2"/>
        </w:rPr>
        <w:t>Eastern Time/12:30-2:00 Pacific</w:t>
      </w:r>
      <w:proofErr w:type="gramStart"/>
      <w:r w:rsidR="00BF00CA" w:rsidRPr="00E272D5">
        <w:rPr>
          <w:rFonts w:ascii="Calibri" w:hAnsi="Calibri"/>
          <w:color w:val="1F497D" w:themeColor="text2"/>
        </w:rPr>
        <w:t>)</w:t>
      </w:r>
      <w:r w:rsidR="00E272D5">
        <w:rPr>
          <w:rFonts w:ascii="Calibri" w:hAnsi="Calibri"/>
          <w:color w:val="1F497D" w:themeColor="text2"/>
        </w:rPr>
        <w:t xml:space="preserve">  </w:t>
      </w:r>
      <w:r w:rsidR="00E272D5">
        <w:rPr>
          <w:rFonts w:ascii="Calibri" w:hAnsi="Calibri"/>
          <w:color w:val="FF0000"/>
        </w:rPr>
        <w:t>Wally</w:t>
      </w:r>
      <w:proofErr w:type="gramEnd"/>
      <w:r w:rsidR="00E272D5">
        <w:rPr>
          <w:rFonts w:ascii="Calibri" w:hAnsi="Calibri"/>
          <w:color w:val="FF0000"/>
        </w:rPr>
        <w:t xml:space="preserve"> has sent out meeting invite with the call in number and password.</w:t>
      </w:r>
    </w:p>
    <w:p w:rsidR="00EA0CF8" w:rsidRDefault="00052F5B" w:rsidP="00EA0CF8">
      <w:pPr>
        <w:pStyle w:val="ListParagraph"/>
        <w:numPr>
          <w:ilvl w:val="0"/>
          <w:numId w:val="1"/>
        </w:numPr>
        <w:spacing w:line="240" w:lineRule="auto"/>
        <w:rPr>
          <w:rFonts w:ascii="Calibri" w:hAnsi="Calibri"/>
          <w:color w:val="002060"/>
        </w:rPr>
      </w:pPr>
      <w:r>
        <w:rPr>
          <w:rFonts w:ascii="Calibri" w:hAnsi="Calibri"/>
          <w:color w:val="002060"/>
        </w:rPr>
        <w:t>O</w:t>
      </w:r>
      <w:r w:rsidR="002D7482">
        <w:rPr>
          <w:rFonts w:ascii="Calibri" w:hAnsi="Calibri"/>
          <w:color w:val="002060"/>
        </w:rPr>
        <w:t>ld Business</w:t>
      </w:r>
    </w:p>
    <w:p w:rsidR="007C3996" w:rsidRDefault="0059721B" w:rsidP="005E04CF">
      <w:pPr>
        <w:pStyle w:val="NoSpacing"/>
        <w:rPr>
          <w:rFonts w:ascii="Calibri" w:hAnsi="Calibri"/>
          <w:color w:val="1F497D" w:themeColor="text2"/>
        </w:rPr>
      </w:pPr>
      <w:r w:rsidRPr="00481C3A">
        <w:rPr>
          <w:rFonts w:ascii="Calibri" w:hAnsi="Calibri"/>
          <w:color w:val="002060"/>
        </w:rPr>
        <w:t>Attachments:</w:t>
      </w:r>
      <w:r w:rsidR="005E04CF">
        <w:rPr>
          <w:rFonts w:ascii="Calibri" w:hAnsi="Calibri"/>
          <w:color w:val="002060"/>
        </w:rPr>
        <w:t xml:space="preserve">   </w:t>
      </w:r>
      <w:r w:rsidRPr="00FB2498">
        <w:rPr>
          <w:rFonts w:ascii="Calibri" w:hAnsi="Calibri"/>
          <w:color w:val="1F497D" w:themeColor="text2"/>
        </w:rPr>
        <w:t xml:space="preserve">Minutes </w:t>
      </w:r>
      <w:r w:rsidR="00481C3A" w:rsidRPr="00FB2498">
        <w:rPr>
          <w:rFonts w:ascii="Calibri" w:hAnsi="Calibri"/>
          <w:color w:val="1F497D" w:themeColor="text2"/>
        </w:rPr>
        <w:t>(</w:t>
      </w:r>
      <w:r w:rsidR="00FB2498" w:rsidRPr="00FB2498">
        <w:rPr>
          <w:rFonts w:ascii="Calibri" w:hAnsi="Calibri"/>
          <w:color w:val="1F497D" w:themeColor="text2"/>
        </w:rPr>
        <w:t>August 18</w:t>
      </w:r>
      <w:r w:rsidR="00CF11BA" w:rsidRPr="00FB2498">
        <w:rPr>
          <w:rFonts w:ascii="Calibri" w:hAnsi="Calibri"/>
          <w:color w:val="1F497D" w:themeColor="text2"/>
        </w:rPr>
        <w:t>)</w:t>
      </w:r>
      <w:r w:rsidR="00FD41EC">
        <w:rPr>
          <w:rFonts w:ascii="Calibri" w:hAnsi="Calibri"/>
          <w:color w:val="1F497D" w:themeColor="text2"/>
        </w:rPr>
        <w:t>,</w:t>
      </w:r>
      <w:r w:rsidR="000D4BD7" w:rsidRPr="00FB2498">
        <w:rPr>
          <w:rFonts w:ascii="Calibri" w:hAnsi="Calibri"/>
          <w:color w:val="1F497D" w:themeColor="text2"/>
        </w:rPr>
        <w:t xml:space="preserve"> </w:t>
      </w:r>
      <w:r w:rsidR="00046B31" w:rsidRPr="008D4752">
        <w:rPr>
          <w:rFonts w:ascii="Calibri" w:hAnsi="Calibri"/>
          <w:color w:val="1F497D" w:themeColor="text2"/>
        </w:rPr>
        <w:t>Policy and Rules Doc</w:t>
      </w:r>
      <w:r w:rsidR="00FD41EC">
        <w:rPr>
          <w:rFonts w:ascii="Calibri" w:hAnsi="Calibri"/>
          <w:color w:val="1F497D" w:themeColor="text2"/>
        </w:rPr>
        <w:t>,</w:t>
      </w:r>
      <w:r w:rsidR="00FB2498" w:rsidRPr="008D4752">
        <w:rPr>
          <w:rFonts w:ascii="Calibri" w:hAnsi="Calibri"/>
          <w:color w:val="1F497D" w:themeColor="text2"/>
        </w:rPr>
        <w:t xml:space="preserve"> Treasurer’s Report</w:t>
      </w:r>
      <w:proofErr w:type="gramStart"/>
      <w:r w:rsidR="00FD41EC">
        <w:rPr>
          <w:rFonts w:ascii="Calibri" w:hAnsi="Calibri"/>
          <w:color w:val="1F497D" w:themeColor="text2"/>
        </w:rPr>
        <w:t>,  President’s</w:t>
      </w:r>
      <w:proofErr w:type="gramEnd"/>
      <w:r w:rsidR="00FD41EC">
        <w:rPr>
          <w:rFonts w:ascii="Calibri" w:hAnsi="Calibri"/>
          <w:color w:val="1F497D" w:themeColor="text2"/>
        </w:rPr>
        <w:t xml:space="preserve"> Report</w:t>
      </w:r>
    </w:p>
    <w:p w:rsidR="00FD41EC" w:rsidRPr="00FB2498" w:rsidRDefault="00FD41EC" w:rsidP="005E04CF">
      <w:pPr>
        <w:pStyle w:val="NoSpacing"/>
        <w:rPr>
          <w:rFonts w:ascii="Calibri" w:hAnsi="Calibri"/>
          <w:color w:val="FF0000"/>
        </w:rPr>
      </w:pPr>
      <w:r>
        <w:rPr>
          <w:rFonts w:ascii="Calibri" w:hAnsi="Calibri"/>
          <w:color w:val="FF0000"/>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6" o:title=""/>
          </v:shape>
          <o:OLEObject Type="Embed" ProgID="AcroExch.Document.11" ShapeID="_x0000_i1025" DrawAspect="Icon" ObjectID="_1541835842" r:id="rId7"/>
        </w:object>
      </w:r>
      <w:bookmarkStart w:id="0" w:name="_MON_1541835709"/>
      <w:bookmarkEnd w:id="0"/>
      <w:r>
        <w:rPr>
          <w:rFonts w:ascii="Calibri" w:hAnsi="Calibri"/>
          <w:color w:val="FF0000"/>
        </w:rPr>
        <w:object w:dxaOrig="1513" w:dyaOrig="984">
          <v:shape id="_x0000_i1026" type="#_x0000_t75" style="width:75.6pt;height:49.2pt" o:ole="">
            <v:imagedata r:id="rId8" o:title=""/>
          </v:shape>
          <o:OLEObject Type="Embed" ProgID="Word.Document.12" ShapeID="_x0000_i1026" DrawAspect="Icon" ObjectID="_1541835843" r:id="rId9">
            <o:FieldCodes>\s</o:FieldCodes>
          </o:OLEObject>
        </w:object>
      </w:r>
      <w:bookmarkStart w:id="1" w:name="_MON_1541835736"/>
      <w:bookmarkEnd w:id="1"/>
      <w:r>
        <w:rPr>
          <w:rFonts w:ascii="Calibri" w:hAnsi="Calibri"/>
          <w:color w:val="FF0000"/>
        </w:rPr>
        <w:object w:dxaOrig="1513" w:dyaOrig="984">
          <v:shape id="_x0000_i1027" type="#_x0000_t75" style="width:75.6pt;height:49.2pt" o:ole="">
            <v:imagedata r:id="rId10" o:title=""/>
          </v:shape>
          <o:OLEObject Type="Embed" ProgID="Word.Document.12" ShapeID="_x0000_i1027" DrawAspect="Icon" ObjectID="_1541835844" r:id="rId11">
            <o:FieldCodes>\s</o:FieldCodes>
          </o:OLEObject>
        </w:object>
      </w:r>
      <w:bookmarkStart w:id="2" w:name="_GoBack"/>
      <w:bookmarkEnd w:id="2"/>
    </w:p>
    <w:sectPr w:rsidR="00FD41EC" w:rsidRPr="00FB2498" w:rsidSect="00575605">
      <w:pgSz w:w="12240" w:h="15840"/>
      <w:pgMar w:top="1440" w:right="1440" w:bottom="1080" w:left="1440" w:header="720" w:footer="720" w:gutter="0"/>
      <w:pgBorders w:offsetFrom="page">
        <w:top w:val="starsShadowed" w:sz="10" w:space="24" w:color="auto"/>
        <w:left w:val="starsShadowed" w:sz="10" w:space="24" w:color="auto"/>
        <w:bottom w:val="starsShadowed" w:sz="10" w:space="24" w:color="auto"/>
        <w:right w:val="starsShadowed"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67F3"/>
    <w:multiLevelType w:val="hybridMultilevel"/>
    <w:tmpl w:val="28CEE4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CF22A2"/>
    <w:multiLevelType w:val="hybridMultilevel"/>
    <w:tmpl w:val="E96EDF9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911488"/>
    <w:multiLevelType w:val="hybridMultilevel"/>
    <w:tmpl w:val="C9404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47FEF"/>
    <w:multiLevelType w:val="hybridMultilevel"/>
    <w:tmpl w:val="0BE22B54"/>
    <w:lvl w:ilvl="0" w:tplc="04090001">
      <w:start w:val="1"/>
      <w:numFmt w:val="bullet"/>
      <w:lvlText w:val=""/>
      <w:lvlJc w:val="left"/>
      <w:pPr>
        <w:ind w:left="45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A913D46"/>
    <w:multiLevelType w:val="hybridMultilevel"/>
    <w:tmpl w:val="D46827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A09A1"/>
    <w:multiLevelType w:val="hybridMultilevel"/>
    <w:tmpl w:val="45460A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941263"/>
    <w:multiLevelType w:val="hybridMultilevel"/>
    <w:tmpl w:val="2F24D38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40E7286D"/>
    <w:multiLevelType w:val="hybridMultilevel"/>
    <w:tmpl w:val="71EE40A8"/>
    <w:lvl w:ilvl="0" w:tplc="04090001">
      <w:start w:val="1"/>
      <w:numFmt w:val="bullet"/>
      <w:lvlText w:val=""/>
      <w:lvlJc w:val="left"/>
      <w:pPr>
        <w:ind w:left="1824" w:hanging="360"/>
      </w:pPr>
      <w:rPr>
        <w:rFonts w:ascii="Symbol" w:hAnsi="Symbol" w:hint="default"/>
      </w:rPr>
    </w:lvl>
    <w:lvl w:ilvl="1" w:tplc="04090003">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8" w15:restartNumberingAfterBreak="0">
    <w:nsid w:val="4E0A1F0B"/>
    <w:multiLevelType w:val="hybridMultilevel"/>
    <w:tmpl w:val="2D00D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FB56096"/>
    <w:multiLevelType w:val="hybridMultilevel"/>
    <w:tmpl w:val="5EC8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E794E"/>
    <w:multiLevelType w:val="hybridMultilevel"/>
    <w:tmpl w:val="08FA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1C349E"/>
    <w:multiLevelType w:val="hybridMultilevel"/>
    <w:tmpl w:val="B1385D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F600CE"/>
    <w:multiLevelType w:val="hybridMultilevel"/>
    <w:tmpl w:val="3DDC94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6E7F70"/>
    <w:multiLevelType w:val="hybridMultilevel"/>
    <w:tmpl w:val="4C56FD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88A1BDF"/>
    <w:multiLevelType w:val="hybridMultilevel"/>
    <w:tmpl w:val="D1D2FA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8"/>
  </w:num>
  <w:num w:numId="4">
    <w:abstractNumId w:val="13"/>
  </w:num>
  <w:num w:numId="5">
    <w:abstractNumId w:val="12"/>
  </w:num>
  <w:num w:numId="6">
    <w:abstractNumId w:val="0"/>
  </w:num>
  <w:num w:numId="7">
    <w:abstractNumId w:val="4"/>
  </w:num>
  <w:num w:numId="8">
    <w:abstractNumId w:val="1"/>
  </w:num>
  <w:num w:numId="9">
    <w:abstractNumId w:val="11"/>
  </w:num>
  <w:num w:numId="10">
    <w:abstractNumId w:val="5"/>
  </w:num>
  <w:num w:numId="11">
    <w:abstractNumId w:val="7"/>
  </w:num>
  <w:num w:numId="12">
    <w:abstractNumId w:val="6"/>
  </w:num>
  <w:num w:numId="13">
    <w:abstractNumId w:val="9"/>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B6"/>
    <w:rsid w:val="0001029C"/>
    <w:rsid w:val="00032614"/>
    <w:rsid w:val="00046B31"/>
    <w:rsid w:val="00052F5B"/>
    <w:rsid w:val="00063857"/>
    <w:rsid w:val="000653B3"/>
    <w:rsid w:val="00074A94"/>
    <w:rsid w:val="00091BF3"/>
    <w:rsid w:val="000A09BF"/>
    <w:rsid w:val="000A5813"/>
    <w:rsid w:val="000B68B2"/>
    <w:rsid w:val="000D48E8"/>
    <w:rsid w:val="000D4BD7"/>
    <w:rsid w:val="000E3C3C"/>
    <w:rsid w:val="001358ED"/>
    <w:rsid w:val="0018357F"/>
    <w:rsid w:val="00193D8F"/>
    <w:rsid w:val="001D12C4"/>
    <w:rsid w:val="0020151F"/>
    <w:rsid w:val="00233AB4"/>
    <w:rsid w:val="002A05C2"/>
    <w:rsid w:val="002C1D8C"/>
    <w:rsid w:val="002D7482"/>
    <w:rsid w:val="0035068B"/>
    <w:rsid w:val="00355E08"/>
    <w:rsid w:val="00357288"/>
    <w:rsid w:val="003D4AF0"/>
    <w:rsid w:val="003E5DDB"/>
    <w:rsid w:val="003F0DB9"/>
    <w:rsid w:val="003F647D"/>
    <w:rsid w:val="004243AB"/>
    <w:rsid w:val="004458CD"/>
    <w:rsid w:val="00480319"/>
    <w:rsid w:val="00481C3A"/>
    <w:rsid w:val="00490565"/>
    <w:rsid w:val="00490B69"/>
    <w:rsid w:val="004A7C21"/>
    <w:rsid w:val="004C5A3B"/>
    <w:rsid w:val="004D28E9"/>
    <w:rsid w:val="005004A4"/>
    <w:rsid w:val="00521B00"/>
    <w:rsid w:val="00575605"/>
    <w:rsid w:val="00594FB6"/>
    <w:rsid w:val="0059721B"/>
    <w:rsid w:val="005B39F8"/>
    <w:rsid w:val="005B70DB"/>
    <w:rsid w:val="005E04CF"/>
    <w:rsid w:val="00604345"/>
    <w:rsid w:val="00620295"/>
    <w:rsid w:val="006351AA"/>
    <w:rsid w:val="006835EC"/>
    <w:rsid w:val="006A6DF2"/>
    <w:rsid w:val="006D4A46"/>
    <w:rsid w:val="006F1F36"/>
    <w:rsid w:val="006F27CF"/>
    <w:rsid w:val="00711DC3"/>
    <w:rsid w:val="00766960"/>
    <w:rsid w:val="007742D0"/>
    <w:rsid w:val="00784A6C"/>
    <w:rsid w:val="007870D8"/>
    <w:rsid w:val="007940E4"/>
    <w:rsid w:val="00797371"/>
    <w:rsid w:val="007B3903"/>
    <w:rsid w:val="007C3996"/>
    <w:rsid w:val="007E4A79"/>
    <w:rsid w:val="007E7090"/>
    <w:rsid w:val="0084721E"/>
    <w:rsid w:val="0085515E"/>
    <w:rsid w:val="00856686"/>
    <w:rsid w:val="00873694"/>
    <w:rsid w:val="00876BE0"/>
    <w:rsid w:val="008820D1"/>
    <w:rsid w:val="008C5FEC"/>
    <w:rsid w:val="008D4752"/>
    <w:rsid w:val="00900525"/>
    <w:rsid w:val="009202B7"/>
    <w:rsid w:val="00946722"/>
    <w:rsid w:val="009A0071"/>
    <w:rsid w:val="009A520F"/>
    <w:rsid w:val="009B60C9"/>
    <w:rsid w:val="00A02D1C"/>
    <w:rsid w:val="00A660B7"/>
    <w:rsid w:val="00A91495"/>
    <w:rsid w:val="00AA12D2"/>
    <w:rsid w:val="00AA797F"/>
    <w:rsid w:val="00AB22EC"/>
    <w:rsid w:val="00AC1FF4"/>
    <w:rsid w:val="00AC2E42"/>
    <w:rsid w:val="00AC6697"/>
    <w:rsid w:val="00B31993"/>
    <w:rsid w:val="00B31DF6"/>
    <w:rsid w:val="00B644C2"/>
    <w:rsid w:val="00B67EFF"/>
    <w:rsid w:val="00B9015B"/>
    <w:rsid w:val="00BC1FCB"/>
    <w:rsid w:val="00BC3742"/>
    <w:rsid w:val="00BF00CA"/>
    <w:rsid w:val="00BF495C"/>
    <w:rsid w:val="00C02F8F"/>
    <w:rsid w:val="00C449B0"/>
    <w:rsid w:val="00C71EB3"/>
    <w:rsid w:val="00CF11BA"/>
    <w:rsid w:val="00CF12C6"/>
    <w:rsid w:val="00D35C8C"/>
    <w:rsid w:val="00D72ABA"/>
    <w:rsid w:val="00DA5E61"/>
    <w:rsid w:val="00DB158E"/>
    <w:rsid w:val="00DC0BBA"/>
    <w:rsid w:val="00DC7F59"/>
    <w:rsid w:val="00E15860"/>
    <w:rsid w:val="00E272D5"/>
    <w:rsid w:val="00E51E75"/>
    <w:rsid w:val="00E57686"/>
    <w:rsid w:val="00E83CC2"/>
    <w:rsid w:val="00EA0CF8"/>
    <w:rsid w:val="00EC33EC"/>
    <w:rsid w:val="00EF6BEB"/>
    <w:rsid w:val="00F66039"/>
    <w:rsid w:val="00F771DD"/>
    <w:rsid w:val="00F92BEC"/>
    <w:rsid w:val="00FB2498"/>
    <w:rsid w:val="00FD41EC"/>
    <w:rsid w:val="00FD5A39"/>
    <w:rsid w:val="00FE42C7"/>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FAC87-FC6F-4DA0-8CCF-DD504E91E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82247">
      <w:bodyDiv w:val="1"/>
      <w:marLeft w:val="0"/>
      <w:marRight w:val="0"/>
      <w:marTop w:val="0"/>
      <w:marBottom w:val="0"/>
      <w:divBdr>
        <w:top w:val="none" w:sz="0" w:space="0" w:color="auto"/>
        <w:left w:val="none" w:sz="0" w:space="0" w:color="auto"/>
        <w:bottom w:val="none" w:sz="0" w:space="0" w:color="auto"/>
        <w:right w:val="none" w:sz="0" w:space="0" w:color="auto"/>
      </w:divBdr>
    </w:div>
    <w:div w:id="1693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2.docx"/><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Commonwealth of Massachusetts</dc:creator>
  <cp:lastModifiedBy>Craig M. Burshem</cp:lastModifiedBy>
  <cp:revision>2</cp:revision>
  <cp:lastPrinted>2016-09-15T14:28:00Z</cp:lastPrinted>
  <dcterms:created xsi:type="dcterms:W3CDTF">2016-11-28T15:57:00Z</dcterms:created>
  <dcterms:modified xsi:type="dcterms:W3CDTF">2016-11-28T15:57:00Z</dcterms:modified>
</cp:coreProperties>
</file>