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35F" w:rsidRPr="00924AF4" w:rsidRDefault="0092035F" w:rsidP="0092035F">
      <w:pPr>
        <w:pStyle w:val="NoSpacing"/>
        <w:jc w:val="center"/>
        <w:rPr>
          <w:rFonts w:ascii="Comic Sans MS" w:hAnsi="Comic Sans MS"/>
          <w:b/>
          <w:sz w:val="28"/>
          <w:szCs w:val="28"/>
        </w:rPr>
      </w:pPr>
      <w:r w:rsidRPr="00924AF4">
        <w:rPr>
          <w:rFonts w:ascii="Comic Sans MS" w:hAnsi="Comic Sans MS"/>
          <w:b/>
          <w:sz w:val="28"/>
          <w:szCs w:val="28"/>
        </w:rPr>
        <w:t>Annual Meeting and Conference</w:t>
      </w:r>
    </w:p>
    <w:p w:rsidR="0092035F" w:rsidRPr="00924AF4" w:rsidRDefault="0092035F" w:rsidP="0092035F">
      <w:pPr>
        <w:pStyle w:val="NoSpacing"/>
        <w:jc w:val="center"/>
        <w:rPr>
          <w:rFonts w:ascii="Comic Sans MS" w:hAnsi="Comic Sans MS"/>
          <w:b/>
          <w:sz w:val="28"/>
          <w:szCs w:val="28"/>
        </w:rPr>
      </w:pPr>
      <w:r w:rsidRPr="00924AF4">
        <w:rPr>
          <w:rFonts w:ascii="Comic Sans MS" w:hAnsi="Comic Sans MS"/>
          <w:b/>
          <w:sz w:val="28"/>
          <w:szCs w:val="28"/>
        </w:rPr>
        <w:t>National Council of Child Support Directors</w:t>
      </w:r>
    </w:p>
    <w:p w:rsidR="0092035F" w:rsidRPr="00924AF4" w:rsidRDefault="00555540" w:rsidP="0092035F">
      <w:pPr>
        <w:pStyle w:val="NoSpacing"/>
        <w:jc w:val="center"/>
        <w:rPr>
          <w:rFonts w:ascii="Comic Sans MS" w:hAnsi="Comic Sans MS"/>
          <w:b/>
          <w:sz w:val="28"/>
          <w:szCs w:val="28"/>
        </w:rPr>
      </w:pPr>
      <w:r w:rsidRPr="00924AF4">
        <w:rPr>
          <w:rFonts w:ascii="Comic Sans MS" w:hAnsi="Comic Sans MS"/>
          <w:b/>
          <w:sz w:val="28"/>
          <w:szCs w:val="28"/>
        </w:rPr>
        <w:t>May 7-10</w:t>
      </w:r>
      <w:r w:rsidR="00E75047" w:rsidRPr="00924AF4">
        <w:rPr>
          <w:rFonts w:ascii="Comic Sans MS" w:hAnsi="Comic Sans MS"/>
          <w:b/>
          <w:sz w:val="28"/>
          <w:szCs w:val="28"/>
        </w:rPr>
        <w:t>, 2017</w:t>
      </w:r>
    </w:p>
    <w:p w:rsidR="0092035F" w:rsidRPr="00924AF4" w:rsidRDefault="00555540" w:rsidP="0092035F">
      <w:pPr>
        <w:pStyle w:val="NoSpacing"/>
        <w:jc w:val="center"/>
        <w:rPr>
          <w:rFonts w:ascii="Comic Sans MS" w:hAnsi="Comic Sans MS"/>
          <w:b/>
          <w:sz w:val="28"/>
          <w:szCs w:val="28"/>
        </w:rPr>
      </w:pPr>
      <w:r w:rsidRPr="00924AF4">
        <w:rPr>
          <w:rFonts w:ascii="Comic Sans MS" w:hAnsi="Comic Sans MS"/>
          <w:b/>
          <w:sz w:val="28"/>
          <w:szCs w:val="28"/>
        </w:rPr>
        <w:t>Seattle, Washington</w:t>
      </w:r>
    </w:p>
    <w:p w:rsidR="0092035F" w:rsidRPr="00924AF4" w:rsidRDefault="0092035F" w:rsidP="0092035F">
      <w:pPr>
        <w:pStyle w:val="NoSpacing"/>
        <w:jc w:val="center"/>
        <w:rPr>
          <w:rFonts w:ascii="Comic Sans MS" w:hAnsi="Comic Sans MS"/>
          <w:sz w:val="16"/>
          <w:szCs w:val="16"/>
        </w:rPr>
      </w:pPr>
      <w:r w:rsidRPr="00924AF4">
        <w:rPr>
          <w:rFonts w:ascii="Comic Sans MS" w:hAnsi="Comic Sans MS"/>
          <w:sz w:val="16"/>
          <w:szCs w:val="16"/>
        </w:rPr>
        <w:t>Notes of Mary Ann Wellbank, Vice President, YoungWilliams</w:t>
      </w:r>
    </w:p>
    <w:p w:rsidR="0092035F" w:rsidRPr="00924AF4" w:rsidRDefault="0092035F" w:rsidP="0092035F">
      <w:pPr>
        <w:pStyle w:val="NoSpacing"/>
        <w:jc w:val="center"/>
        <w:rPr>
          <w:rFonts w:ascii="Comic Sans MS" w:hAnsi="Comic Sans MS"/>
          <w:sz w:val="16"/>
          <w:szCs w:val="16"/>
        </w:rPr>
      </w:pPr>
      <w:r w:rsidRPr="00924AF4">
        <w:rPr>
          <w:rFonts w:ascii="Comic Sans MS" w:hAnsi="Comic Sans MS"/>
          <w:sz w:val="16"/>
          <w:szCs w:val="16"/>
        </w:rPr>
        <w:t>Visit YoungWilliams at www.ywcss.com</w:t>
      </w:r>
    </w:p>
    <w:p w:rsidR="00555540" w:rsidRPr="00924AF4" w:rsidRDefault="00555540" w:rsidP="0092035F">
      <w:pPr>
        <w:pStyle w:val="NoSpacing"/>
        <w:jc w:val="center"/>
        <w:rPr>
          <w:rFonts w:ascii="Comic Sans MS" w:hAnsi="Comic Sans MS"/>
          <w:sz w:val="16"/>
          <w:szCs w:val="16"/>
        </w:rPr>
      </w:pPr>
    </w:p>
    <w:p w:rsidR="00555540" w:rsidRPr="00924AF4" w:rsidRDefault="00555540" w:rsidP="0092035F">
      <w:pPr>
        <w:pStyle w:val="NoSpacing"/>
        <w:jc w:val="center"/>
        <w:rPr>
          <w:rFonts w:ascii="Comic Sans MS" w:hAnsi="Comic Sans MS"/>
          <w:sz w:val="16"/>
          <w:szCs w:val="16"/>
        </w:rPr>
      </w:pPr>
    </w:p>
    <w:p w:rsidR="0092035F" w:rsidRPr="00924AF4" w:rsidRDefault="00555540" w:rsidP="0092035F">
      <w:pPr>
        <w:rPr>
          <w:rFonts w:ascii="Comic Sans MS" w:hAnsi="Comic Sans MS"/>
          <w:i/>
        </w:rPr>
      </w:pPr>
      <w:r w:rsidRPr="00924AF4">
        <w:rPr>
          <w:rFonts w:ascii="Comic Sans MS" w:hAnsi="Comic Sans MS"/>
          <w:b/>
          <w:i/>
        </w:rPr>
        <w:t>Invitation from MAW</w:t>
      </w:r>
      <w:r w:rsidRPr="00924AF4">
        <w:rPr>
          <w:rFonts w:ascii="Comic Sans MS" w:hAnsi="Comic Sans MS"/>
          <w:i/>
        </w:rPr>
        <w:t xml:space="preserve">:  Please check out the YoungWilliams.com website.  We have an extensive, ever-expanding  </w:t>
      </w:r>
      <w:hyperlink r:id="rId8" w:history="1">
        <w:r w:rsidRPr="00924AF4">
          <w:rPr>
            <w:rStyle w:val="Hyperlink"/>
            <w:rFonts w:ascii="Comic Sans MS" w:hAnsi="Comic Sans MS"/>
            <w:i/>
          </w:rPr>
          <w:t>Resource Library</w:t>
        </w:r>
      </w:hyperlink>
      <w:r w:rsidRPr="00924AF4">
        <w:rPr>
          <w:rFonts w:ascii="Comic Sans MS" w:hAnsi="Comic Sans MS"/>
          <w:i/>
        </w:rPr>
        <w:t xml:space="preserve"> that includes current child support research </w:t>
      </w:r>
      <w:r w:rsidR="00134874" w:rsidRPr="00924AF4">
        <w:rPr>
          <w:rFonts w:ascii="Comic Sans MS" w:hAnsi="Comic Sans MS"/>
          <w:i/>
        </w:rPr>
        <w:t xml:space="preserve">from numerous sources </w:t>
      </w:r>
      <w:r w:rsidRPr="00924AF4">
        <w:rPr>
          <w:rFonts w:ascii="Comic Sans MS" w:hAnsi="Comic Sans MS"/>
          <w:i/>
        </w:rPr>
        <w:t>as well as case law in several states.  You can sign up to receive updates.</w:t>
      </w:r>
    </w:p>
    <w:p w:rsidR="0092035F" w:rsidRPr="00924AF4" w:rsidRDefault="0092035F" w:rsidP="0092035F">
      <w:pPr>
        <w:rPr>
          <w:rFonts w:ascii="Comic Sans MS" w:hAnsi="Comic Sans MS"/>
          <w:sz w:val="24"/>
          <w:szCs w:val="24"/>
        </w:rPr>
      </w:pPr>
      <w:r w:rsidRPr="00924AF4">
        <w:rPr>
          <w:rFonts w:ascii="Comic Sans MS" w:hAnsi="Comic Sans MS"/>
          <w:b/>
          <w:sz w:val="24"/>
          <w:szCs w:val="24"/>
        </w:rPr>
        <w:t>Disclaimer:</w:t>
      </w:r>
      <w:r w:rsidRPr="00924AF4">
        <w:rPr>
          <w:rFonts w:ascii="Comic Sans MS" w:hAnsi="Comic Sans MS"/>
          <w:sz w:val="24"/>
          <w:szCs w:val="24"/>
        </w:rPr>
        <w:t xml:space="preserve">  The following are the notes I took during the open plenary sessions on </w:t>
      </w:r>
      <w:r w:rsidR="00BE5ED6" w:rsidRPr="00924AF4">
        <w:rPr>
          <w:rFonts w:ascii="Comic Sans MS" w:hAnsi="Comic Sans MS"/>
          <w:sz w:val="24"/>
          <w:szCs w:val="24"/>
        </w:rPr>
        <w:t>May 8 and 9</w:t>
      </w:r>
      <w:r w:rsidR="00D20C0B" w:rsidRPr="00924AF4">
        <w:rPr>
          <w:rFonts w:ascii="Comic Sans MS" w:hAnsi="Comic Sans MS"/>
          <w:sz w:val="24"/>
          <w:szCs w:val="24"/>
        </w:rPr>
        <w:t>, 2017</w:t>
      </w:r>
      <w:r w:rsidR="00BE5ED6" w:rsidRPr="00924AF4">
        <w:rPr>
          <w:rFonts w:ascii="Comic Sans MS" w:hAnsi="Comic Sans MS"/>
          <w:sz w:val="24"/>
          <w:szCs w:val="24"/>
        </w:rPr>
        <w:t>.</w:t>
      </w:r>
      <w:r w:rsidRPr="00924AF4">
        <w:rPr>
          <w:rFonts w:ascii="Comic Sans MS" w:hAnsi="Comic Sans MS"/>
          <w:sz w:val="24"/>
          <w:szCs w:val="24"/>
        </w:rPr>
        <w:t xml:space="preserve"> The notes are informal, may not be accurate or complete (or grammatically correct – and pardon the frequent switch between first and third person </w:t>
      </w:r>
      <w:r w:rsidRPr="00924AF4">
        <w:rPr>
          <w:rFonts w:ascii="Comic Sans MS" w:hAnsi="Comic Sans MS"/>
          <w:sz w:val="24"/>
          <w:szCs w:val="24"/>
        </w:rPr>
        <w:sym w:font="Wingdings" w:char="F04A"/>
      </w:r>
      <w:r w:rsidRPr="00924AF4">
        <w:rPr>
          <w:rFonts w:ascii="Comic Sans MS" w:hAnsi="Comic Sans MS"/>
          <w:sz w:val="24"/>
          <w:szCs w:val="24"/>
        </w:rPr>
        <w:t xml:space="preserve">), and are only intended to summarize my understanding of the discussions that took place.  Please contact the speaker directly to verify the information contained herein.  Let me know if I can help you in any way.  Mary Ann Wellbank 406-933-8009 or </w:t>
      </w:r>
      <w:hyperlink r:id="rId9" w:history="1">
        <w:r w:rsidRPr="00924AF4">
          <w:rPr>
            <w:rStyle w:val="Hyperlink"/>
            <w:rFonts w:ascii="Comic Sans MS" w:hAnsi="Comic Sans MS"/>
            <w:sz w:val="24"/>
            <w:szCs w:val="24"/>
          </w:rPr>
          <w:t>mwellbank@ywcss.com</w:t>
        </w:r>
      </w:hyperlink>
      <w:r w:rsidRPr="00924AF4">
        <w:rPr>
          <w:rFonts w:ascii="Comic Sans MS" w:hAnsi="Comic Sans MS"/>
          <w:sz w:val="24"/>
          <w:szCs w:val="24"/>
        </w:rPr>
        <w:t>.</w:t>
      </w:r>
    </w:p>
    <w:p w:rsidR="0092035F" w:rsidRPr="00924AF4" w:rsidRDefault="0092035F" w:rsidP="0092035F">
      <w:pPr>
        <w:rPr>
          <w:rFonts w:ascii="Comic Sans MS" w:hAnsi="Comic Sans MS"/>
          <w:sz w:val="24"/>
          <w:szCs w:val="24"/>
        </w:rPr>
      </w:pPr>
      <w:r w:rsidRPr="00924AF4">
        <w:rPr>
          <w:rFonts w:ascii="Comic Sans MS" w:hAnsi="Comic Sans MS"/>
          <w:sz w:val="24"/>
          <w:szCs w:val="24"/>
        </w:rPr>
        <w:t>Below are session titles, speakers, and descriptions with hyperlinks to the pertinent notes.</w:t>
      </w:r>
    </w:p>
    <w:p w:rsidR="00CD0837" w:rsidRPr="00924AF4" w:rsidRDefault="005E0532" w:rsidP="00CD0837">
      <w:pPr>
        <w:spacing w:after="0" w:line="240" w:lineRule="auto"/>
        <w:rPr>
          <w:rFonts w:ascii="Comic Sans MS" w:eastAsia="Times New Roman" w:hAnsi="Comic Sans MS" w:cs="Times New Roman"/>
          <w:b/>
          <w:color w:val="000000"/>
          <w:sz w:val="24"/>
          <w:szCs w:val="24"/>
        </w:rPr>
      </w:pPr>
      <w:hyperlink w:anchor="Welcome" w:history="1">
        <w:r w:rsidR="00CD0837" w:rsidRPr="00924AF4">
          <w:rPr>
            <w:rStyle w:val="Hyperlink"/>
            <w:rFonts w:ascii="Comic Sans MS" w:eastAsia="Times New Roman" w:hAnsi="Comic Sans MS" w:cs="Times New Roman"/>
            <w:sz w:val="24"/>
            <w:szCs w:val="24"/>
          </w:rPr>
          <w:t>Welcome &amp; Opening Remarks</w:t>
        </w:r>
      </w:hyperlink>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Wally</w:t>
      </w:r>
      <w:r w:rsidR="00D20C0B" w:rsidRPr="00924AF4">
        <w:rPr>
          <w:rFonts w:ascii="Comic Sans MS" w:eastAsia="Times New Roman" w:hAnsi="Comic Sans MS" w:cs="Times New Roman"/>
          <w:color w:val="000000"/>
          <w:sz w:val="24"/>
          <w:szCs w:val="24"/>
        </w:rPr>
        <w:t xml:space="preserve"> McClure</w:t>
      </w:r>
      <w:r w:rsidR="007133E9" w:rsidRPr="00924AF4">
        <w:rPr>
          <w:rFonts w:ascii="Comic Sans MS" w:eastAsia="Times New Roman" w:hAnsi="Comic Sans MS" w:cs="Times New Roman"/>
          <w:color w:val="000000"/>
          <w:sz w:val="24"/>
          <w:szCs w:val="24"/>
        </w:rPr>
        <w:t>, IV-D Director, Washington</w:t>
      </w:r>
      <w:r w:rsidRPr="00924AF4">
        <w:rPr>
          <w:rFonts w:ascii="Comic Sans MS" w:eastAsia="Times New Roman" w:hAnsi="Comic Sans MS" w:cs="Times New Roman"/>
          <w:color w:val="000000"/>
          <w:sz w:val="24"/>
          <w:szCs w:val="24"/>
        </w:rPr>
        <w:t xml:space="preserve"> / Seattle JazzED</w:t>
      </w:r>
    </w:p>
    <w:p w:rsidR="000969DA" w:rsidRPr="00924AF4" w:rsidRDefault="000969DA" w:rsidP="00CD0837">
      <w:pPr>
        <w:spacing w:after="0" w:line="240" w:lineRule="auto"/>
        <w:rPr>
          <w:rFonts w:ascii="Comic Sans MS" w:eastAsia="Times New Roman" w:hAnsi="Comic Sans MS" w:cs="Times New Roman"/>
          <w:color w:val="000000"/>
          <w:sz w:val="24"/>
          <w:szCs w:val="24"/>
        </w:rPr>
      </w:pPr>
    </w:p>
    <w:p w:rsidR="00CD0837" w:rsidRPr="00924AF4" w:rsidRDefault="005E0532" w:rsidP="00CD0837">
      <w:pPr>
        <w:spacing w:after="0" w:line="240" w:lineRule="auto"/>
        <w:rPr>
          <w:rFonts w:ascii="Comic Sans MS" w:eastAsia="Times New Roman" w:hAnsi="Comic Sans MS" w:cs="Times New Roman"/>
          <w:b/>
          <w:color w:val="000000"/>
          <w:sz w:val="24"/>
          <w:szCs w:val="24"/>
        </w:rPr>
      </w:pPr>
      <w:hyperlink w:anchor="Federal" w:history="1">
        <w:r w:rsidR="00CD0837" w:rsidRPr="00924AF4">
          <w:rPr>
            <w:rStyle w:val="Hyperlink"/>
            <w:rFonts w:ascii="Comic Sans MS" w:eastAsia="Times New Roman" w:hAnsi="Comic Sans MS" w:cs="Times New Roman"/>
            <w:sz w:val="24"/>
            <w:szCs w:val="24"/>
          </w:rPr>
          <w:t>Federal Visi</w:t>
        </w:r>
        <w:r w:rsidR="00CD0837" w:rsidRPr="00924AF4">
          <w:rPr>
            <w:rStyle w:val="Hyperlink"/>
            <w:rFonts w:ascii="Comic Sans MS" w:eastAsia="Times New Roman" w:hAnsi="Comic Sans MS" w:cs="Times New Roman"/>
            <w:sz w:val="24"/>
            <w:szCs w:val="24"/>
          </w:rPr>
          <w:t>o</w:t>
        </w:r>
        <w:r w:rsidR="00CD0837" w:rsidRPr="00924AF4">
          <w:rPr>
            <w:rStyle w:val="Hyperlink"/>
            <w:rFonts w:ascii="Comic Sans MS" w:eastAsia="Times New Roman" w:hAnsi="Comic Sans MS" w:cs="Times New Roman"/>
            <w:sz w:val="24"/>
            <w:szCs w:val="24"/>
          </w:rPr>
          <w:t>n next 4 years</w:t>
        </w:r>
      </w:hyperlink>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Donna Bonar, Acting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Commissioner &amp; Staff</w:t>
      </w:r>
    </w:p>
    <w:p w:rsidR="000969DA" w:rsidRPr="00924AF4" w:rsidRDefault="000969DA" w:rsidP="00CD0837">
      <w:pPr>
        <w:spacing w:after="0" w:line="240" w:lineRule="auto"/>
        <w:rPr>
          <w:rFonts w:ascii="Comic Sans MS" w:eastAsia="Times New Roman" w:hAnsi="Comic Sans MS" w:cs="Times New Roman"/>
          <w:color w:val="000000"/>
          <w:sz w:val="24"/>
          <w:szCs w:val="24"/>
        </w:rPr>
      </w:pPr>
    </w:p>
    <w:p w:rsidR="00CD0837" w:rsidRPr="00924AF4" w:rsidRDefault="005E0532" w:rsidP="00CD0837">
      <w:pPr>
        <w:spacing w:after="0" w:line="240" w:lineRule="auto"/>
        <w:rPr>
          <w:rFonts w:ascii="Comic Sans MS" w:eastAsia="Times New Roman" w:hAnsi="Comic Sans MS" w:cs="Times New Roman"/>
          <w:b/>
          <w:color w:val="000000"/>
          <w:sz w:val="24"/>
          <w:szCs w:val="24"/>
        </w:rPr>
      </w:pPr>
      <w:hyperlink w:anchor="Reentry" w:history="1">
        <w:r w:rsidR="00CD0837" w:rsidRPr="00924AF4">
          <w:rPr>
            <w:rStyle w:val="Hyperlink"/>
            <w:rFonts w:ascii="Comic Sans MS" w:eastAsia="Times New Roman" w:hAnsi="Comic Sans MS" w:cs="Times New Roman"/>
            <w:sz w:val="24"/>
            <w:szCs w:val="24"/>
          </w:rPr>
          <w:t>Re-entry fro</w:t>
        </w:r>
        <w:r w:rsidR="00CD0837" w:rsidRPr="00924AF4">
          <w:rPr>
            <w:rStyle w:val="Hyperlink"/>
            <w:rFonts w:ascii="Comic Sans MS" w:eastAsia="Times New Roman" w:hAnsi="Comic Sans MS" w:cs="Times New Roman"/>
            <w:sz w:val="24"/>
            <w:szCs w:val="24"/>
          </w:rPr>
          <w:t>m</w:t>
        </w:r>
        <w:r w:rsidR="00CD0837" w:rsidRPr="00924AF4">
          <w:rPr>
            <w:rStyle w:val="Hyperlink"/>
            <w:rFonts w:ascii="Comic Sans MS" w:eastAsia="Times New Roman" w:hAnsi="Comic Sans MS" w:cs="Times New Roman"/>
            <w:sz w:val="24"/>
            <w:szCs w:val="24"/>
          </w:rPr>
          <w:t xml:space="preserve"> Incarceration</w:t>
        </w:r>
      </w:hyperlink>
      <w:r w:rsidR="00CD0837" w:rsidRPr="00924AF4">
        <w:rPr>
          <w:rFonts w:ascii="Comic Sans MS" w:eastAsia="Times New Roman" w:hAnsi="Comic Sans MS" w:cs="Times New Roman"/>
          <w:b/>
          <w:color w:val="000000"/>
          <w:sz w:val="24"/>
          <w:szCs w:val="24"/>
        </w:rPr>
        <w:t xml:space="preserve"> </w:t>
      </w: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Dan Satterberg – King County, WA Prosecuting Atty</w:t>
      </w:r>
    </w:p>
    <w:p w:rsidR="000969DA" w:rsidRPr="00924AF4" w:rsidRDefault="000969DA" w:rsidP="00CD0837">
      <w:pPr>
        <w:spacing w:after="0" w:line="240" w:lineRule="auto"/>
        <w:rPr>
          <w:rFonts w:ascii="Comic Sans MS" w:eastAsia="Times New Roman" w:hAnsi="Comic Sans MS" w:cs="Times New Roman"/>
          <w:color w:val="000000"/>
          <w:sz w:val="24"/>
          <w:szCs w:val="24"/>
        </w:rPr>
      </w:pPr>
    </w:p>
    <w:p w:rsidR="00CD0837" w:rsidRPr="00924AF4" w:rsidRDefault="005E0532" w:rsidP="00CD0837">
      <w:pPr>
        <w:spacing w:after="0" w:line="240" w:lineRule="auto"/>
        <w:rPr>
          <w:rFonts w:ascii="Comic Sans MS" w:eastAsia="Times New Roman" w:hAnsi="Comic Sans MS" w:cs="Times New Roman"/>
          <w:color w:val="000000"/>
          <w:sz w:val="24"/>
          <w:szCs w:val="24"/>
        </w:rPr>
      </w:pPr>
      <w:hyperlink w:anchor="Quality" w:history="1">
        <w:r w:rsidR="00CD0837" w:rsidRPr="00924AF4">
          <w:rPr>
            <w:rStyle w:val="Hyperlink"/>
            <w:rFonts w:ascii="Comic Sans MS" w:eastAsia="Times New Roman" w:hAnsi="Comic Sans MS" w:cs="Times New Roman"/>
            <w:sz w:val="24"/>
            <w:szCs w:val="24"/>
          </w:rPr>
          <w:t>Quality Custo</w:t>
        </w:r>
        <w:r w:rsidR="00CD0837" w:rsidRPr="00924AF4">
          <w:rPr>
            <w:rStyle w:val="Hyperlink"/>
            <w:rFonts w:ascii="Comic Sans MS" w:eastAsia="Times New Roman" w:hAnsi="Comic Sans MS" w:cs="Times New Roman"/>
            <w:sz w:val="24"/>
            <w:szCs w:val="24"/>
          </w:rPr>
          <w:t>m</w:t>
        </w:r>
        <w:r w:rsidR="00CD0837" w:rsidRPr="00924AF4">
          <w:rPr>
            <w:rStyle w:val="Hyperlink"/>
            <w:rFonts w:ascii="Comic Sans MS" w:eastAsia="Times New Roman" w:hAnsi="Comic Sans MS" w:cs="Times New Roman"/>
            <w:sz w:val="24"/>
            <w:szCs w:val="24"/>
          </w:rPr>
          <w:t>er Service &amp; Procedural Justice: Connect the Dots</w:t>
        </w:r>
      </w:hyperlink>
      <w:r w:rsidR="00CD0837" w:rsidRPr="00924AF4">
        <w:rPr>
          <w:rFonts w:ascii="Comic Sans MS" w:eastAsia="Times New Roman" w:hAnsi="Comic Sans MS" w:cs="Times New Roman"/>
          <w:color w:val="000000"/>
          <w:sz w:val="24"/>
          <w:szCs w:val="24"/>
        </w:rPr>
        <w:br/>
        <w:t xml:space="preserve">Is Procedural Justice just another name for quality customer service? Since </w:t>
      </w:r>
      <w:r w:rsidR="00D20C0B" w:rsidRPr="00924AF4">
        <w:rPr>
          <w:rFonts w:ascii="Comic Sans MS" w:eastAsia="Times New Roman" w:hAnsi="Comic Sans MS" w:cs="Times New Roman"/>
          <w:color w:val="000000"/>
          <w:sz w:val="24"/>
          <w:szCs w:val="24"/>
        </w:rPr>
        <w:t>the Personal Responsibility and Work Opportunity Reconciliation Act (</w:t>
      </w:r>
      <w:r w:rsidR="00CD0837" w:rsidRPr="00924AF4">
        <w:rPr>
          <w:rFonts w:ascii="Comic Sans MS" w:eastAsia="Times New Roman" w:hAnsi="Comic Sans MS" w:cs="Times New Roman"/>
          <w:color w:val="000000"/>
          <w:sz w:val="24"/>
          <w:szCs w:val="24"/>
        </w:rPr>
        <w:t>PRWORA</w:t>
      </w:r>
      <w:r w:rsidR="00D20C0B" w:rsidRPr="00924AF4">
        <w:rPr>
          <w:rFonts w:ascii="Comic Sans MS" w:eastAsia="Times New Roman" w:hAnsi="Comic Sans MS" w:cs="Times New Roman"/>
          <w:color w:val="000000"/>
          <w:sz w:val="24"/>
          <w:szCs w:val="24"/>
        </w:rPr>
        <w:t>)</w:t>
      </w:r>
      <w:r w:rsidR="00CD0837" w:rsidRPr="00924AF4">
        <w:rPr>
          <w:rFonts w:ascii="Comic Sans MS" w:eastAsia="Times New Roman" w:hAnsi="Comic Sans MS" w:cs="Times New Roman"/>
          <w:color w:val="000000"/>
          <w:sz w:val="24"/>
          <w:szCs w:val="24"/>
        </w:rPr>
        <w:t xml:space="preserve">, our practice has been substantially focused around automated tools for enforcement and collection enforcement. Envisioning our customer service practice in the new sphere of Procedural Justice will require some changes.  Noted author Wendi </w:t>
      </w:r>
      <w:r w:rsidR="00CD0837" w:rsidRPr="00924AF4">
        <w:rPr>
          <w:rFonts w:ascii="Comic Sans MS" w:eastAsia="Times New Roman" w:hAnsi="Comic Sans MS" w:cs="Times New Roman"/>
          <w:color w:val="000000"/>
          <w:sz w:val="24"/>
          <w:szCs w:val="24"/>
        </w:rPr>
        <w:lastRenderedPageBreak/>
        <w:t xml:space="preserve">Brick, The Science of Service, will speak to us on the Six Elements that make government and customer service successful and how they must apply to these new aspects of our practice. Then several directors will join her and discuss implementation issues and strategies along with some of the recent successes they have had and how as BIC’s grantees, this project is providing opportunities in this area. </w:t>
      </w:r>
    </w:p>
    <w:p w:rsidR="00D20C0B" w:rsidRPr="00924AF4" w:rsidRDefault="00D20C0B" w:rsidP="00CD0837">
      <w:pPr>
        <w:spacing w:after="0" w:line="240" w:lineRule="auto"/>
        <w:rPr>
          <w:rFonts w:ascii="Comic Sans MS" w:eastAsia="Times New Roman" w:hAnsi="Comic Sans MS" w:cs="Times New Roman"/>
          <w:color w:val="000000"/>
          <w:sz w:val="24"/>
          <w:szCs w:val="24"/>
        </w:rPr>
      </w:pP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Alisha Griffin, </w:t>
      </w:r>
      <w:r w:rsidR="006207A0" w:rsidRPr="00924AF4">
        <w:rPr>
          <w:rFonts w:ascii="Comic Sans MS" w:eastAsia="Times New Roman" w:hAnsi="Comic Sans MS" w:cs="Times New Roman"/>
          <w:color w:val="000000"/>
          <w:sz w:val="24"/>
          <w:szCs w:val="24"/>
        </w:rPr>
        <w:t xml:space="preserve">IV-D Director, California, </w:t>
      </w:r>
      <w:r w:rsidRPr="00924AF4">
        <w:rPr>
          <w:rFonts w:ascii="Comic Sans MS" w:eastAsia="Times New Roman" w:hAnsi="Comic Sans MS" w:cs="Times New Roman"/>
          <w:color w:val="000000"/>
          <w:sz w:val="24"/>
          <w:szCs w:val="24"/>
        </w:rPr>
        <w:t xml:space="preserve">Moderator </w:t>
      </w:r>
    </w:p>
    <w:p w:rsidR="000969DA"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Wendi Brick</w:t>
      </w:r>
      <w:r w:rsidR="006207A0" w:rsidRPr="00924AF4">
        <w:rPr>
          <w:rFonts w:ascii="Comic Sans MS" w:eastAsia="Times New Roman" w:hAnsi="Comic Sans MS" w:cs="Times New Roman"/>
          <w:color w:val="000000"/>
          <w:sz w:val="24"/>
          <w:szCs w:val="24"/>
        </w:rPr>
        <w:t>, Author of the Science of Service</w:t>
      </w:r>
      <w:r w:rsidRPr="00924AF4">
        <w:rPr>
          <w:rFonts w:ascii="Comic Sans MS" w:eastAsia="Times New Roman" w:hAnsi="Comic Sans MS" w:cs="Times New Roman"/>
          <w:color w:val="000000"/>
          <w:sz w:val="24"/>
          <w:szCs w:val="24"/>
        </w:rPr>
        <w:br/>
        <w:t>Tanguler Gray</w:t>
      </w:r>
      <w:r w:rsidR="006207A0" w:rsidRPr="00924AF4">
        <w:rPr>
          <w:rFonts w:ascii="Comic Sans MS" w:eastAsia="Times New Roman" w:hAnsi="Comic Sans MS" w:cs="Times New Roman"/>
          <w:color w:val="000000"/>
          <w:sz w:val="24"/>
          <w:szCs w:val="24"/>
        </w:rPr>
        <w:t>, IV-D Director, Georgia</w:t>
      </w:r>
      <w:r w:rsidRPr="00924AF4">
        <w:rPr>
          <w:rFonts w:ascii="Comic Sans MS" w:eastAsia="Times New Roman" w:hAnsi="Comic Sans MS" w:cs="Times New Roman"/>
          <w:color w:val="000000"/>
          <w:sz w:val="24"/>
          <w:szCs w:val="24"/>
        </w:rPr>
        <w:br/>
        <w:t>Mara Friesen</w:t>
      </w:r>
      <w:r w:rsidR="006207A0" w:rsidRPr="00924AF4">
        <w:rPr>
          <w:rFonts w:ascii="Comic Sans MS" w:eastAsia="Times New Roman" w:hAnsi="Comic Sans MS" w:cs="Times New Roman"/>
          <w:color w:val="000000"/>
          <w:sz w:val="24"/>
          <w:szCs w:val="24"/>
        </w:rPr>
        <w:t>, IV-D Director, Texas</w:t>
      </w:r>
    </w:p>
    <w:p w:rsidR="00B47B71" w:rsidRPr="00924AF4" w:rsidRDefault="00B47B71" w:rsidP="00CD0837">
      <w:pPr>
        <w:spacing w:after="0" w:line="240" w:lineRule="auto"/>
        <w:rPr>
          <w:rFonts w:ascii="Comic Sans MS" w:eastAsia="Times New Roman" w:hAnsi="Comic Sans MS" w:cs="Times New Roman"/>
          <w:color w:val="000000"/>
          <w:sz w:val="24"/>
          <w:szCs w:val="24"/>
        </w:rPr>
      </w:pPr>
    </w:p>
    <w:p w:rsidR="00D20C0B" w:rsidRPr="00924AF4" w:rsidRDefault="005E0532" w:rsidP="00B47B71">
      <w:pPr>
        <w:spacing w:after="0" w:line="240" w:lineRule="auto"/>
        <w:rPr>
          <w:rFonts w:ascii="Comic Sans MS" w:eastAsia="Times New Roman" w:hAnsi="Comic Sans MS" w:cs="Times New Roman"/>
          <w:color w:val="000000"/>
          <w:sz w:val="24"/>
          <w:szCs w:val="24"/>
        </w:rPr>
      </w:pPr>
      <w:hyperlink w:anchor="TANF" w:history="1">
        <w:r w:rsidR="009F73E5" w:rsidRPr="00924AF4">
          <w:rPr>
            <w:rStyle w:val="Hyperlink"/>
            <w:rFonts w:ascii="Comic Sans MS" w:eastAsia="Times New Roman" w:hAnsi="Comic Sans MS" w:cs="Times New Roman"/>
            <w:sz w:val="24"/>
            <w:szCs w:val="24"/>
          </w:rPr>
          <w:t>TANF</w:t>
        </w:r>
        <w:r w:rsidR="00B47B71" w:rsidRPr="00924AF4">
          <w:rPr>
            <w:rStyle w:val="Hyperlink"/>
            <w:rFonts w:ascii="Comic Sans MS" w:eastAsia="Times New Roman" w:hAnsi="Comic Sans MS" w:cs="Times New Roman"/>
            <w:sz w:val="24"/>
            <w:szCs w:val="24"/>
          </w:rPr>
          <w:t xml:space="preserve"> Caseloads/Funding Challenges: How does this affect your program</w:t>
        </w:r>
        <w:r w:rsidR="00D20C0B" w:rsidRPr="00924AF4">
          <w:rPr>
            <w:rStyle w:val="Hyperlink"/>
            <w:rFonts w:ascii="Comic Sans MS" w:eastAsia="Times New Roman" w:hAnsi="Comic Sans MS" w:cs="Times New Roman"/>
            <w:sz w:val="24"/>
            <w:szCs w:val="24"/>
          </w:rPr>
          <w:t>?</w:t>
        </w:r>
      </w:hyperlink>
      <w:r w:rsidR="00B47B71" w:rsidRPr="00924AF4">
        <w:rPr>
          <w:rFonts w:ascii="Comic Sans MS" w:eastAsia="Times New Roman" w:hAnsi="Comic Sans MS" w:cs="Times New Roman"/>
          <w:color w:val="000000"/>
          <w:sz w:val="24"/>
          <w:szCs w:val="24"/>
        </w:rPr>
        <w:t xml:space="preserve"> </w:t>
      </w:r>
    </w:p>
    <w:p w:rsidR="00B47B71" w:rsidRPr="00924AF4" w:rsidRDefault="00B47B71" w:rsidP="00B47B71">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Taking on a different perspective.  States have the option to pass child support through to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families or retain the money to help offset costs.  How does this decision impact your IV-D </w:t>
      </w:r>
      <w:r w:rsidR="00547335" w:rsidRPr="00924AF4">
        <w:rPr>
          <w:rFonts w:ascii="Comic Sans MS" w:eastAsia="Times New Roman" w:hAnsi="Comic Sans MS" w:cs="Times New Roman"/>
          <w:color w:val="000000"/>
          <w:sz w:val="24"/>
          <w:szCs w:val="24"/>
        </w:rPr>
        <w:t>program</w:t>
      </w:r>
      <w:r w:rsidRPr="00924AF4">
        <w:rPr>
          <w:rFonts w:ascii="Comic Sans MS" w:eastAsia="Times New Roman" w:hAnsi="Comic Sans MS" w:cs="Times New Roman"/>
          <w:color w:val="000000"/>
          <w:sz w:val="24"/>
          <w:szCs w:val="24"/>
        </w:rPr>
        <w:t xml:space="preserve">?  How does it impact our </w:t>
      </w:r>
      <w:r w:rsidR="00547335" w:rsidRPr="00924AF4">
        <w:rPr>
          <w:rFonts w:ascii="Comic Sans MS" w:eastAsia="Times New Roman" w:hAnsi="Comic Sans MS" w:cs="Times New Roman"/>
          <w:color w:val="000000"/>
          <w:sz w:val="24"/>
          <w:szCs w:val="24"/>
        </w:rPr>
        <w:t>sister</w:t>
      </w:r>
      <w:r w:rsidRPr="00924AF4">
        <w:rPr>
          <w:rFonts w:ascii="Comic Sans MS" w:eastAsia="Times New Roman" w:hAnsi="Comic Sans MS" w:cs="Times New Roman"/>
          <w:color w:val="000000"/>
          <w:sz w:val="24"/>
          <w:szCs w:val="24"/>
        </w:rPr>
        <w:t xml:space="preserve"> IV-A agency and the families we mutually serve? This session will be a lively debate and will review both sides of the coin as well as the pros and cons of passing through all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recovery money.</w:t>
      </w:r>
    </w:p>
    <w:p w:rsidR="00D20C0B" w:rsidRPr="00924AF4" w:rsidRDefault="00D20C0B" w:rsidP="00D20C0B">
      <w:pPr>
        <w:spacing w:after="0" w:line="240" w:lineRule="auto"/>
        <w:rPr>
          <w:rFonts w:ascii="Comic Sans MS" w:eastAsia="Times New Roman" w:hAnsi="Comic Sans MS" w:cs="Times New Roman"/>
          <w:color w:val="000000"/>
          <w:sz w:val="24"/>
          <w:szCs w:val="24"/>
        </w:rPr>
      </w:pPr>
    </w:p>
    <w:p w:rsidR="00D20C0B" w:rsidRPr="00924AF4" w:rsidRDefault="00D20C0B" w:rsidP="00D20C0B">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Laura Galdino</w:t>
      </w:r>
      <w:r w:rsidR="006207A0" w:rsidRPr="00924AF4">
        <w:rPr>
          <w:rFonts w:ascii="Comic Sans MS" w:eastAsia="Times New Roman" w:hAnsi="Comic Sans MS" w:cs="Times New Roman"/>
          <w:color w:val="000000"/>
          <w:sz w:val="24"/>
          <w:szCs w:val="24"/>
        </w:rPr>
        <w:t>, IV-D Director, New Mexico</w:t>
      </w:r>
    </w:p>
    <w:p w:rsidR="00D20C0B" w:rsidRPr="00924AF4" w:rsidRDefault="00D20C0B" w:rsidP="00D20C0B">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Trisha Thomas</w:t>
      </w:r>
      <w:r w:rsidR="006207A0" w:rsidRPr="00924AF4">
        <w:rPr>
          <w:rFonts w:ascii="Comic Sans MS" w:eastAsia="Times New Roman" w:hAnsi="Comic Sans MS" w:cs="Times New Roman"/>
          <w:color w:val="000000"/>
          <w:sz w:val="24"/>
          <w:szCs w:val="24"/>
        </w:rPr>
        <w:t>, IV-D Director, California</w:t>
      </w:r>
    </w:p>
    <w:p w:rsidR="00D20C0B" w:rsidRPr="00924AF4" w:rsidRDefault="00D20C0B" w:rsidP="00D20C0B">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Jeff Jorgenson</w:t>
      </w:r>
      <w:r w:rsidR="006207A0" w:rsidRPr="00924AF4">
        <w:rPr>
          <w:rFonts w:ascii="Comic Sans MS" w:eastAsia="Times New Roman" w:hAnsi="Comic Sans MS" w:cs="Times New Roman"/>
          <w:color w:val="000000"/>
          <w:sz w:val="24"/>
          <w:szCs w:val="24"/>
        </w:rPr>
        <w:t>, IV-D Director, Minnesota</w:t>
      </w:r>
    </w:p>
    <w:p w:rsidR="00D20C0B" w:rsidRPr="00924AF4" w:rsidRDefault="00D20C0B" w:rsidP="00D20C0B">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Babs Roberts</w:t>
      </w:r>
      <w:r w:rsidR="009D3329" w:rsidRPr="00924AF4">
        <w:rPr>
          <w:rFonts w:ascii="Comic Sans MS" w:eastAsia="Times New Roman" w:hAnsi="Comic Sans MS" w:cs="Times New Roman"/>
          <w:color w:val="000000"/>
          <w:sz w:val="24"/>
          <w:szCs w:val="24"/>
        </w:rPr>
        <w:t>, IV-A Director, Washington</w:t>
      </w:r>
    </w:p>
    <w:p w:rsidR="00B47B71" w:rsidRPr="00924AF4" w:rsidRDefault="00B47B71" w:rsidP="00CD0837">
      <w:pPr>
        <w:spacing w:after="0" w:line="240" w:lineRule="auto"/>
        <w:rPr>
          <w:rFonts w:ascii="Comic Sans MS" w:eastAsia="Times New Roman" w:hAnsi="Comic Sans MS" w:cs="Times New Roman"/>
          <w:color w:val="000000"/>
          <w:sz w:val="24"/>
          <w:szCs w:val="24"/>
        </w:rPr>
      </w:pPr>
    </w:p>
    <w:p w:rsidR="00CD0837" w:rsidRPr="00924AF4" w:rsidRDefault="00CD0837" w:rsidP="00CD0837">
      <w:pPr>
        <w:spacing w:after="0" w:line="240" w:lineRule="auto"/>
        <w:rPr>
          <w:rFonts w:ascii="Comic Sans MS" w:eastAsia="Times New Roman" w:hAnsi="Comic Sans MS" w:cs="Times New Roman"/>
          <w:color w:val="000000"/>
          <w:sz w:val="24"/>
          <w:szCs w:val="24"/>
        </w:rPr>
      </w:pPr>
    </w:p>
    <w:p w:rsidR="00CD0837" w:rsidRPr="00924AF4" w:rsidRDefault="005E0532" w:rsidP="00CD0837">
      <w:pPr>
        <w:spacing w:after="0" w:line="240" w:lineRule="auto"/>
        <w:rPr>
          <w:rFonts w:ascii="Comic Sans MS" w:eastAsia="Times New Roman" w:hAnsi="Comic Sans MS" w:cs="Times New Roman"/>
          <w:color w:val="000000"/>
          <w:sz w:val="24"/>
          <w:szCs w:val="24"/>
        </w:rPr>
      </w:pPr>
      <w:hyperlink w:anchor="Telling" w:history="1">
        <w:r w:rsidR="00CD0837" w:rsidRPr="00924AF4">
          <w:rPr>
            <w:rStyle w:val="Hyperlink"/>
            <w:rFonts w:ascii="Comic Sans MS" w:eastAsia="Times New Roman" w:hAnsi="Comic Sans MS" w:cs="Times New Roman"/>
            <w:sz w:val="24"/>
            <w:szCs w:val="24"/>
          </w:rPr>
          <w:t>Telling our Stor</w:t>
        </w:r>
        <w:r w:rsidR="00CD0837" w:rsidRPr="00924AF4">
          <w:rPr>
            <w:rStyle w:val="Hyperlink"/>
            <w:rFonts w:ascii="Comic Sans MS" w:eastAsia="Times New Roman" w:hAnsi="Comic Sans MS" w:cs="Times New Roman"/>
            <w:sz w:val="24"/>
            <w:szCs w:val="24"/>
          </w:rPr>
          <w:t>y</w:t>
        </w:r>
        <w:r w:rsidR="00CD0837" w:rsidRPr="00924AF4">
          <w:rPr>
            <w:rStyle w:val="Hyperlink"/>
            <w:rFonts w:ascii="Comic Sans MS" w:eastAsia="Times New Roman" w:hAnsi="Comic Sans MS" w:cs="Times New Roman"/>
            <w:sz w:val="24"/>
            <w:szCs w:val="24"/>
          </w:rPr>
          <w:t xml:space="preserve"> – Adjusting the public’s perception of child support services</w:t>
        </w:r>
      </w:hyperlink>
      <w:r w:rsidR="00CD0837" w:rsidRPr="00924AF4">
        <w:rPr>
          <w:rFonts w:ascii="Comic Sans MS" w:eastAsia="Times New Roman" w:hAnsi="Comic Sans MS" w:cs="Times New Roman"/>
          <w:color w:val="000000"/>
          <w:sz w:val="24"/>
          <w:szCs w:val="24"/>
        </w:rPr>
        <w:t>.  Let’s hear how other states are changing the way the child support program is seen through public relations campaigns, how they can assist the family with new offerings, and how they can target specific groups to better family outcomes and promote positivity around child support programs.</w:t>
      </w:r>
    </w:p>
    <w:p w:rsidR="00D20C0B" w:rsidRPr="00924AF4" w:rsidRDefault="00D20C0B" w:rsidP="00CD0837">
      <w:pPr>
        <w:spacing w:after="0" w:line="240" w:lineRule="auto"/>
        <w:rPr>
          <w:rFonts w:ascii="Comic Sans MS" w:eastAsia="Times New Roman" w:hAnsi="Comic Sans MS" w:cs="Times New Roman"/>
          <w:sz w:val="24"/>
          <w:szCs w:val="24"/>
        </w:rPr>
      </w:pPr>
    </w:p>
    <w:p w:rsidR="000969DA" w:rsidRPr="00924AF4" w:rsidRDefault="00CD0837" w:rsidP="00CD0837">
      <w:pPr>
        <w:spacing w:after="0" w:line="240" w:lineRule="auto"/>
        <w:rPr>
          <w:rFonts w:ascii="Comic Sans MS" w:eastAsia="Times New Roman" w:hAnsi="Comic Sans MS" w:cs="Times New Roman"/>
          <w:color w:val="1F497D"/>
          <w:sz w:val="24"/>
          <w:szCs w:val="24"/>
        </w:rPr>
      </w:pPr>
      <w:r w:rsidRPr="00924AF4">
        <w:rPr>
          <w:rFonts w:ascii="Comic Sans MS" w:eastAsia="Times New Roman" w:hAnsi="Comic Sans MS" w:cs="Times New Roman"/>
          <w:sz w:val="24"/>
          <w:szCs w:val="24"/>
        </w:rPr>
        <w:t>Erin Frisch</w:t>
      </w:r>
      <w:r w:rsidR="009D3329" w:rsidRPr="00924AF4">
        <w:rPr>
          <w:rFonts w:ascii="Comic Sans MS" w:eastAsia="Times New Roman" w:hAnsi="Comic Sans MS" w:cs="Times New Roman"/>
          <w:sz w:val="24"/>
          <w:szCs w:val="24"/>
        </w:rPr>
        <w:t>, IV-D Director, Michigan</w:t>
      </w:r>
      <w:r w:rsidRPr="00924AF4">
        <w:rPr>
          <w:rFonts w:ascii="Comic Sans MS" w:eastAsia="Times New Roman" w:hAnsi="Comic Sans MS" w:cs="Times New Roman"/>
          <w:sz w:val="24"/>
          <w:szCs w:val="24"/>
        </w:rPr>
        <w:br/>
        <w:t>Kristie Arneson</w:t>
      </w:r>
      <w:r w:rsidR="009D3329" w:rsidRPr="00924AF4">
        <w:rPr>
          <w:rFonts w:ascii="Comic Sans MS" w:eastAsia="Times New Roman" w:hAnsi="Comic Sans MS" w:cs="Times New Roman"/>
          <w:sz w:val="24"/>
          <w:szCs w:val="24"/>
        </w:rPr>
        <w:t>, IV-D Director, Wy</w:t>
      </w:r>
      <w:r w:rsidR="00487D7C" w:rsidRPr="00924AF4">
        <w:rPr>
          <w:rFonts w:ascii="Comic Sans MS" w:eastAsia="Times New Roman" w:hAnsi="Comic Sans MS" w:cs="Times New Roman"/>
          <w:sz w:val="24"/>
          <w:szCs w:val="24"/>
        </w:rPr>
        <w:t>oming</w:t>
      </w:r>
    </w:p>
    <w:p w:rsidR="00924AF4" w:rsidRPr="00924AF4" w:rsidRDefault="00924AF4">
      <w:pPr>
        <w:spacing w:after="160" w:line="259"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br w:type="page"/>
      </w:r>
    </w:p>
    <w:p w:rsidR="000969DA" w:rsidRPr="00924AF4" w:rsidRDefault="000969DA" w:rsidP="00CD0837">
      <w:pPr>
        <w:spacing w:after="0" w:line="240" w:lineRule="auto"/>
        <w:rPr>
          <w:rFonts w:ascii="Comic Sans MS" w:eastAsia="Times New Roman" w:hAnsi="Comic Sans MS" w:cs="Times New Roman"/>
          <w:color w:val="000000"/>
          <w:sz w:val="24"/>
          <w:szCs w:val="24"/>
        </w:rPr>
      </w:pPr>
    </w:p>
    <w:p w:rsidR="00D20C0B" w:rsidRPr="00924AF4" w:rsidRDefault="005E0532" w:rsidP="00CD0837">
      <w:pPr>
        <w:spacing w:after="0" w:line="240" w:lineRule="auto"/>
        <w:rPr>
          <w:rFonts w:ascii="Comic Sans MS" w:eastAsia="Times New Roman" w:hAnsi="Comic Sans MS" w:cs="Times New Roman"/>
          <w:color w:val="000000"/>
          <w:sz w:val="24"/>
          <w:szCs w:val="24"/>
        </w:rPr>
      </w:pPr>
      <w:hyperlink w:anchor="Diving" w:history="1">
        <w:r w:rsidR="00CD0837" w:rsidRPr="00924AF4">
          <w:rPr>
            <w:rStyle w:val="Hyperlink"/>
            <w:rFonts w:ascii="Comic Sans MS" w:eastAsia="Times New Roman" w:hAnsi="Comic Sans MS" w:cs="Times New Roman"/>
            <w:sz w:val="24"/>
            <w:szCs w:val="24"/>
          </w:rPr>
          <w:t xml:space="preserve">Diving Deeper </w:t>
        </w:r>
        <w:r w:rsidR="0009422D" w:rsidRPr="00924AF4">
          <w:rPr>
            <w:rStyle w:val="Hyperlink"/>
            <w:rFonts w:ascii="Comic Sans MS" w:eastAsia="Times New Roman" w:hAnsi="Comic Sans MS" w:cs="Times New Roman"/>
            <w:sz w:val="24"/>
            <w:szCs w:val="24"/>
          </w:rPr>
          <w:t>into</w:t>
        </w:r>
        <w:r w:rsidR="00CD0837" w:rsidRPr="00924AF4">
          <w:rPr>
            <w:rStyle w:val="Hyperlink"/>
            <w:rFonts w:ascii="Comic Sans MS" w:eastAsia="Times New Roman" w:hAnsi="Comic Sans MS" w:cs="Times New Roman"/>
            <w:sz w:val="24"/>
            <w:szCs w:val="24"/>
          </w:rPr>
          <w:t xml:space="preserve"> t</w:t>
        </w:r>
        <w:r w:rsidR="00CD0837" w:rsidRPr="00924AF4">
          <w:rPr>
            <w:rStyle w:val="Hyperlink"/>
            <w:rFonts w:ascii="Comic Sans MS" w:eastAsia="Times New Roman" w:hAnsi="Comic Sans MS" w:cs="Times New Roman"/>
            <w:sz w:val="24"/>
            <w:szCs w:val="24"/>
          </w:rPr>
          <w:t>h</w:t>
        </w:r>
        <w:r w:rsidR="00CD0837" w:rsidRPr="00924AF4">
          <w:rPr>
            <w:rStyle w:val="Hyperlink"/>
            <w:rFonts w:ascii="Comic Sans MS" w:eastAsia="Times New Roman" w:hAnsi="Comic Sans MS" w:cs="Times New Roman"/>
            <w:sz w:val="24"/>
            <w:szCs w:val="24"/>
          </w:rPr>
          <w:t xml:space="preserve">e New Federal </w:t>
        </w:r>
        <w:r w:rsidR="000042EA" w:rsidRPr="00924AF4">
          <w:rPr>
            <w:rStyle w:val="Hyperlink"/>
            <w:rFonts w:ascii="Comic Sans MS" w:eastAsia="Times New Roman" w:hAnsi="Comic Sans MS" w:cs="Times New Roman"/>
            <w:sz w:val="24"/>
            <w:szCs w:val="24"/>
          </w:rPr>
          <w:t>Regulations</w:t>
        </w:r>
        <w:r w:rsidR="00CD0837" w:rsidRPr="00924AF4">
          <w:rPr>
            <w:rStyle w:val="Hyperlink"/>
            <w:rFonts w:ascii="Comic Sans MS" w:eastAsia="Times New Roman" w:hAnsi="Comic Sans MS" w:cs="Times New Roman"/>
            <w:sz w:val="24"/>
            <w:szCs w:val="24"/>
          </w:rPr>
          <w:t xml:space="preserve"> (Part 1): </w:t>
        </w:r>
      </w:hyperlink>
      <w:r w:rsidR="00CD0837" w:rsidRPr="00924AF4">
        <w:rPr>
          <w:rFonts w:ascii="Comic Sans MS" w:eastAsia="Times New Roman" w:hAnsi="Comic Sans MS" w:cs="Times New Roman"/>
          <w:color w:val="000000"/>
          <w:sz w:val="24"/>
          <w:szCs w:val="24"/>
        </w:rPr>
        <w:t xml:space="preserve"> </w:t>
      </w: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We’ve been swimming along with the new </w:t>
      </w:r>
      <w:r w:rsidR="000042EA"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but now’s the time to take a deep dive.  Presenters will share pathways and navigational tips for states as they implement the new federal child support </w:t>
      </w:r>
      <w:r w:rsidR="00B96EAB" w:rsidRPr="00924AF4">
        <w:rPr>
          <w:rFonts w:ascii="Comic Sans MS" w:eastAsia="Times New Roman" w:hAnsi="Comic Sans MS" w:cs="Times New Roman"/>
          <w:color w:val="000000"/>
          <w:sz w:val="24"/>
          <w:szCs w:val="24"/>
        </w:rPr>
        <w:t>regulation</w:t>
      </w:r>
      <w:r w:rsidRPr="00924AF4">
        <w:rPr>
          <w:rFonts w:ascii="Comic Sans MS" w:eastAsia="Times New Roman" w:hAnsi="Comic Sans MS" w:cs="Times New Roman"/>
          <w:color w:val="000000"/>
          <w:sz w:val="24"/>
          <w:szCs w:val="24"/>
        </w:rPr>
        <w:t>s.</w:t>
      </w:r>
    </w:p>
    <w:p w:rsidR="00D20C0B" w:rsidRPr="00924AF4" w:rsidRDefault="00D20C0B" w:rsidP="00CD0837">
      <w:pPr>
        <w:spacing w:after="0" w:line="240" w:lineRule="auto"/>
        <w:rPr>
          <w:rFonts w:ascii="Comic Sans MS" w:eastAsia="Times New Roman" w:hAnsi="Comic Sans MS" w:cs="Times New Roman"/>
          <w:color w:val="000000"/>
          <w:sz w:val="24"/>
          <w:szCs w:val="24"/>
        </w:rPr>
      </w:pP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Eileen Stack</w:t>
      </w:r>
      <w:r w:rsidR="009D3329" w:rsidRPr="00924AF4">
        <w:rPr>
          <w:rFonts w:ascii="Comic Sans MS" w:eastAsia="Times New Roman" w:hAnsi="Comic Sans MS" w:cs="Times New Roman"/>
          <w:color w:val="000000"/>
          <w:sz w:val="24"/>
          <w:szCs w:val="24"/>
        </w:rPr>
        <w:t>, IV-D Director, New York</w:t>
      </w: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Carol Eaton</w:t>
      </w:r>
      <w:r w:rsidR="009D3329" w:rsidRPr="00924AF4">
        <w:rPr>
          <w:rFonts w:ascii="Comic Sans MS" w:eastAsia="Times New Roman" w:hAnsi="Comic Sans MS" w:cs="Times New Roman"/>
          <w:color w:val="000000"/>
          <w:sz w:val="24"/>
          <w:szCs w:val="24"/>
        </w:rPr>
        <w:t>, IV-D Director, Iowa</w:t>
      </w: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Jim Fleming</w:t>
      </w:r>
      <w:r w:rsidR="009D3329" w:rsidRPr="00924AF4">
        <w:rPr>
          <w:rFonts w:ascii="Comic Sans MS" w:eastAsia="Times New Roman" w:hAnsi="Comic Sans MS" w:cs="Times New Roman"/>
          <w:color w:val="000000"/>
          <w:sz w:val="24"/>
          <w:szCs w:val="24"/>
        </w:rPr>
        <w:t>, IV-D Director, North Dakota</w:t>
      </w:r>
    </w:p>
    <w:p w:rsidR="00CD0837" w:rsidRPr="00924AF4" w:rsidRDefault="00CD0837" w:rsidP="00CD0837">
      <w:pPr>
        <w:spacing w:after="0" w:line="240" w:lineRule="auto"/>
        <w:rPr>
          <w:rFonts w:ascii="Comic Sans MS" w:eastAsia="Times New Roman" w:hAnsi="Comic Sans MS" w:cs="Times New Roman"/>
          <w:color w:val="000000"/>
          <w:sz w:val="24"/>
          <w:szCs w:val="24"/>
        </w:rPr>
      </w:pPr>
    </w:p>
    <w:p w:rsidR="00D20C0B" w:rsidRPr="00924AF4" w:rsidRDefault="005E0532" w:rsidP="00CD0837">
      <w:pPr>
        <w:spacing w:after="0" w:line="240" w:lineRule="auto"/>
        <w:rPr>
          <w:rStyle w:val="Hyperlink"/>
          <w:rFonts w:ascii="Comic Sans MS" w:eastAsia="Times New Roman" w:hAnsi="Comic Sans MS" w:cs="Times New Roman"/>
          <w:sz w:val="24"/>
          <w:szCs w:val="24"/>
        </w:rPr>
      </w:pPr>
      <w:hyperlink w:anchor="Ripples" w:history="1">
        <w:r w:rsidR="00CD0837" w:rsidRPr="00924AF4">
          <w:rPr>
            <w:rStyle w:val="Hyperlink"/>
            <w:rFonts w:ascii="Comic Sans MS" w:eastAsia="Times New Roman" w:hAnsi="Comic Sans MS" w:cs="Times New Roman"/>
            <w:sz w:val="24"/>
            <w:szCs w:val="24"/>
          </w:rPr>
          <w:t xml:space="preserve">Ripples and Currents in State Child Support Guidelines Reviews. </w:t>
        </w:r>
      </w:hyperlink>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State child support guidelines reviews are rarely described as "still waters that run deep."  One current ripple is new evidence of the cost of raising children that is catching the attention of some states, but is just another lure used to fish for lowered guidelines amounts across all income streams.  This session also addresses guidelines provisions for income imputation/presumption-- specifically at minimum wage, an issue that is likely </w:t>
      </w:r>
      <w:r w:rsidR="0009422D" w:rsidRPr="00924AF4">
        <w:rPr>
          <w:rFonts w:ascii="Comic Sans MS" w:eastAsia="Times New Roman" w:hAnsi="Comic Sans MS" w:cs="Times New Roman"/>
          <w:color w:val="000000"/>
          <w:sz w:val="24"/>
          <w:szCs w:val="24"/>
        </w:rPr>
        <w:t>to “</w:t>
      </w:r>
      <w:r w:rsidRPr="00924AF4">
        <w:rPr>
          <w:rFonts w:ascii="Comic Sans MS" w:eastAsia="Times New Roman" w:hAnsi="Comic Sans MS" w:cs="Times New Roman"/>
          <w:color w:val="000000"/>
          <w:sz w:val="24"/>
          <w:szCs w:val="24"/>
        </w:rPr>
        <w:t xml:space="preserve">crest" soon as state child support guidelines review committees begin to navigate the new federal requirements of state guidelines and flooding of minimum wage increases in selected states and cities. </w:t>
      </w:r>
    </w:p>
    <w:p w:rsidR="00D20C0B" w:rsidRPr="00924AF4" w:rsidRDefault="00D20C0B" w:rsidP="00CD0837">
      <w:pPr>
        <w:spacing w:after="0" w:line="240" w:lineRule="auto"/>
        <w:rPr>
          <w:rFonts w:ascii="Comic Sans MS" w:eastAsia="Times New Roman" w:hAnsi="Comic Sans MS" w:cs="Times New Roman"/>
          <w:color w:val="000000"/>
          <w:sz w:val="24"/>
          <w:szCs w:val="24"/>
        </w:rPr>
      </w:pPr>
    </w:p>
    <w:p w:rsidR="000969DA"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Jane Venohr</w:t>
      </w:r>
      <w:r w:rsidR="00D73FEB" w:rsidRPr="00924AF4">
        <w:rPr>
          <w:rFonts w:ascii="Comic Sans MS" w:eastAsia="Times New Roman" w:hAnsi="Comic Sans MS" w:cs="Times New Roman"/>
          <w:color w:val="000000"/>
          <w:sz w:val="24"/>
          <w:szCs w:val="24"/>
        </w:rPr>
        <w:t>, Economics Research Associate, Center for Policy Research</w:t>
      </w:r>
      <w:r w:rsidRPr="00924AF4">
        <w:rPr>
          <w:rFonts w:ascii="Comic Sans MS" w:eastAsia="Times New Roman" w:hAnsi="Comic Sans MS" w:cs="Times New Roman"/>
          <w:color w:val="000000"/>
          <w:sz w:val="24"/>
          <w:szCs w:val="24"/>
        </w:rPr>
        <w:br/>
        <w:t>Bob Plotnick</w:t>
      </w:r>
      <w:r w:rsidR="00D73FEB" w:rsidRPr="00924AF4">
        <w:rPr>
          <w:rFonts w:ascii="Comic Sans MS" w:eastAsia="Times New Roman" w:hAnsi="Comic Sans MS" w:cs="Times New Roman"/>
          <w:color w:val="000000"/>
          <w:sz w:val="24"/>
          <w:szCs w:val="24"/>
        </w:rPr>
        <w:t xml:space="preserve">, </w:t>
      </w:r>
      <w:r w:rsidR="00120963" w:rsidRPr="00924AF4">
        <w:rPr>
          <w:rFonts w:ascii="Comic Sans MS" w:hAnsi="Comic Sans MS" w:cs="Arial"/>
          <w:sz w:val="24"/>
          <w:szCs w:val="24"/>
          <w:lang w:val="en"/>
        </w:rPr>
        <w:t xml:space="preserve">Daniel J. Evans Professor Emeritus of Public </w:t>
      </w:r>
      <w:r w:rsidR="00B32FAB" w:rsidRPr="00924AF4">
        <w:rPr>
          <w:rFonts w:ascii="Comic Sans MS" w:hAnsi="Comic Sans MS" w:cs="Arial"/>
          <w:sz w:val="24"/>
          <w:szCs w:val="24"/>
          <w:lang w:val="en"/>
        </w:rPr>
        <w:t>Policy and Governance</w:t>
      </w:r>
      <w:r w:rsidR="00120963" w:rsidRPr="00924AF4">
        <w:rPr>
          <w:rFonts w:ascii="Comic Sans MS" w:hAnsi="Comic Sans MS" w:cs="Arial"/>
          <w:sz w:val="24"/>
          <w:szCs w:val="24"/>
          <w:lang w:val="en"/>
        </w:rPr>
        <w:t>, University of Washington</w:t>
      </w:r>
      <w:r w:rsidRPr="00924AF4">
        <w:rPr>
          <w:rFonts w:ascii="Comic Sans MS" w:eastAsia="Times New Roman" w:hAnsi="Comic Sans MS" w:cs="Times New Roman"/>
          <w:color w:val="000000"/>
          <w:sz w:val="24"/>
          <w:szCs w:val="24"/>
        </w:rPr>
        <w:br/>
        <w:t>Elaine Sorensen</w:t>
      </w:r>
      <w:r w:rsidR="00A05509" w:rsidRPr="00924AF4">
        <w:rPr>
          <w:rFonts w:ascii="Comic Sans MS" w:eastAsia="Times New Roman" w:hAnsi="Comic Sans MS" w:cs="Times New Roman"/>
          <w:color w:val="000000"/>
          <w:sz w:val="24"/>
          <w:szCs w:val="24"/>
        </w:rPr>
        <w:t>, Senior Advisor, federal Office of Child Support Enforcement</w:t>
      </w:r>
    </w:p>
    <w:p w:rsidR="000969DA" w:rsidRPr="00924AF4" w:rsidRDefault="000969DA" w:rsidP="00CD0837">
      <w:pPr>
        <w:spacing w:after="0" w:line="240" w:lineRule="auto"/>
        <w:rPr>
          <w:rFonts w:ascii="Comic Sans MS" w:eastAsia="Times New Roman" w:hAnsi="Comic Sans MS" w:cs="Times New Roman"/>
          <w:color w:val="000000"/>
          <w:sz w:val="24"/>
          <w:szCs w:val="24"/>
        </w:rPr>
      </w:pPr>
    </w:p>
    <w:p w:rsidR="00CD0837" w:rsidRPr="00924AF4" w:rsidRDefault="005E0532" w:rsidP="00CD0837">
      <w:pPr>
        <w:spacing w:after="0" w:line="240" w:lineRule="auto"/>
        <w:rPr>
          <w:rFonts w:ascii="Comic Sans MS" w:eastAsia="Times New Roman" w:hAnsi="Comic Sans MS" w:cs="Times New Roman"/>
          <w:color w:val="000000"/>
          <w:sz w:val="24"/>
          <w:szCs w:val="24"/>
        </w:rPr>
      </w:pPr>
      <w:hyperlink w:anchor="Looking" w:history="1">
        <w:r w:rsidR="00CD0837" w:rsidRPr="00924AF4">
          <w:rPr>
            <w:rStyle w:val="Hyperlink"/>
            <w:rFonts w:ascii="Comic Sans MS" w:eastAsia="Times New Roman" w:hAnsi="Comic Sans MS" w:cs="Times New Roman"/>
            <w:sz w:val="24"/>
            <w:szCs w:val="24"/>
          </w:rPr>
          <w:t>Looking upstream: Strategies for the future of child support</w:t>
        </w:r>
      </w:hyperlink>
      <w:r w:rsidR="00CD0837" w:rsidRPr="00924AF4">
        <w:rPr>
          <w:rFonts w:ascii="Comic Sans MS" w:eastAsia="Times New Roman" w:hAnsi="Comic Sans MS" w:cs="Times New Roman"/>
          <w:b/>
          <w:color w:val="000000"/>
          <w:sz w:val="24"/>
          <w:szCs w:val="24"/>
        </w:rPr>
        <w:br/>
      </w:r>
      <w:r w:rsidR="00CD0837" w:rsidRPr="00924AF4">
        <w:rPr>
          <w:rFonts w:ascii="Comic Sans MS" w:eastAsia="Times New Roman" w:hAnsi="Comic Sans MS" w:cs="Times New Roman"/>
          <w:color w:val="000000"/>
          <w:sz w:val="24"/>
          <w:szCs w:val="24"/>
        </w:rPr>
        <w:t xml:space="preserve">Now that we’ve talked about the new </w:t>
      </w:r>
      <w:r w:rsidR="000042EA" w:rsidRPr="00924AF4">
        <w:rPr>
          <w:rFonts w:ascii="Comic Sans MS" w:eastAsia="Times New Roman" w:hAnsi="Comic Sans MS" w:cs="Times New Roman"/>
          <w:color w:val="000000"/>
          <w:sz w:val="24"/>
          <w:szCs w:val="24"/>
        </w:rPr>
        <w:t>regulations</w:t>
      </w:r>
      <w:r w:rsidR="00CD0837"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OCSE</w:t>
      </w:r>
      <w:r w:rsidR="00CD0837" w:rsidRPr="00924AF4">
        <w:rPr>
          <w:rFonts w:ascii="Comic Sans MS" w:eastAsia="Times New Roman" w:hAnsi="Comic Sans MS" w:cs="Times New Roman"/>
          <w:color w:val="000000"/>
          <w:sz w:val="24"/>
          <w:szCs w:val="24"/>
        </w:rPr>
        <w:t>’s vision, partnering with other agencies, talking about our program with the public, and changes in our caseload and how it affects our funding</w:t>
      </w:r>
      <w:r w:rsidR="002F1ED0" w:rsidRPr="00924AF4">
        <w:rPr>
          <w:rFonts w:ascii="Comic Sans MS" w:eastAsia="Times New Roman" w:hAnsi="Comic Sans MS" w:cs="Times New Roman"/>
          <w:color w:val="000000"/>
          <w:sz w:val="24"/>
          <w:szCs w:val="24"/>
        </w:rPr>
        <w:t xml:space="preserve">. </w:t>
      </w:r>
      <w:r w:rsidR="00D20C0B" w:rsidRPr="00924AF4">
        <w:rPr>
          <w:rFonts w:ascii="Comic Sans MS" w:eastAsia="Times New Roman" w:hAnsi="Comic Sans MS" w:cs="Times New Roman"/>
          <w:color w:val="000000"/>
          <w:sz w:val="24"/>
          <w:szCs w:val="24"/>
        </w:rPr>
        <w:t>L</w:t>
      </w:r>
      <w:r w:rsidR="00CD0837" w:rsidRPr="00924AF4">
        <w:rPr>
          <w:rFonts w:ascii="Comic Sans MS" w:eastAsia="Times New Roman" w:hAnsi="Comic Sans MS" w:cs="Times New Roman"/>
          <w:color w:val="000000"/>
          <w:sz w:val="24"/>
          <w:szCs w:val="24"/>
        </w:rPr>
        <w:t xml:space="preserve">et’s see if we can pull it all together to come up with some strategies to best position the program for the future.  </w:t>
      </w:r>
    </w:p>
    <w:p w:rsidR="00D20C0B" w:rsidRPr="00924AF4" w:rsidRDefault="00D20C0B" w:rsidP="00CD0837">
      <w:pPr>
        <w:spacing w:after="0" w:line="240" w:lineRule="auto"/>
        <w:rPr>
          <w:rFonts w:ascii="Comic Sans MS" w:eastAsia="Times New Roman" w:hAnsi="Comic Sans MS" w:cs="Times New Roman"/>
          <w:color w:val="000000"/>
          <w:sz w:val="24"/>
          <w:szCs w:val="24"/>
        </w:rPr>
      </w:pPr>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Benidia Rice</w:t>
      </w:r>
      <w:r w:rsidR="00142AE2" w:rsidRPr="00924AF4">
        <w:rPr>
          <w:rFonts w:ascii="Comic Sans MS" w:eastAsia="Times New Roman" w:hAnsi="Comic Sans MS" w:cs="Times New Roman"/>
          <w:color w:val="000000"/>
          <w:sz w:val="24"/>
          <w:szCs w:val="24"/>
        </w:rPr>
        <w:t>, IV-D Director, District of Columbia</w:t>
      </w:r>
    </w:p>
    <w:p w:rsidR="000969DA"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Michele Cristello</w:t>
      </w:r>
      <w:r w:rsidR="00142AE2" w:rsidRPr="00924AF4">
        <w:rPr>
          <w:rFonts w:ascii="Comic Sans MS" w:eastAsia="Times New Roman" w:hAnsi="Comic Sans MS" w:cs="Times New Roman"/>
          <w:color w:val="000000"/>
          <w:sz w:val="24"/>
          <w:szCs w:val="24"/>
        </w:rPr>
        <w:t>, IV-D Director, Massachusetts</w:t>
      </w:r>
    </w:p>
    <w:p w:rsidR="00CD0837" w:rsidRPr="00924AF4" w:rsidRDefault="00CD0837" w:rsidP="00CD0837">
      <w:pPr>
        <w:spacing w:after="0" w:line="240" w:lineRule="auto"/>
        <w:rPr>
          <w:rFonts w:ascii="Comic Sans MS" w:eastAsia="Times New Roman" w:hAnsi="Comic Sans MS" w:cs="Times New Roman"/>
          <w:b/>
          <w:bCs/>
          <w:color w:val="000000"/>
          <w:sz w:val="24"/>
          <w:szCs w:val="24"/>
        </w:rPr>
      </w:pPr>
    </w:p>
    <w:p w:rsidR="00D20C0B" w:rsidRPr="00924AF4" w:rsidRDefault="005E0532" w:rsidP="00CD0837">
      <w:pPr>
        <w:spacing w:after="0" w:line="240" w:lineRule="auto"/>
        <w:rPr>
          <w:rStyle w:val="Hyperlink"/>
          <w:rFonts w:ascii="Comic Sans MS" w:eastAsia="Times New Roman" w:hAnsi="Comic Sans MS" w:cs="Times New Roman"/>
          <w:sz w:val="24"/>
          <w:szCs w:val="24"/>
        </w:rPr>
      </w:pPr>
      <w:hyperlink w:anchor="Winning" w:history="1">
        <w:r w:rsidR="00CD0837" w:rsidRPr="00924AF4">
          <w:rPr>
            <w:rStyle w:val="Hyperlink"/>
            <w:rFonts w:ascii="Comic Sans MS" w:eastAsia="Times New Roman" w:hAnsi="Comic Sans MS" w:cs="Times New Roman"/>
            <w:sz w:val="24"/>
            <w:szCs w:val="24"/>
          </w:rPr>
          <w:t>Winning our Way Upstream- Director’s Roundtables</w:t>
        </w:r>
      </w:hyperlink>
    </w:p>
    <w:p w:rsidR="00CD0837" w:rsidRPr="00924AF4" w:rsidRDefault="00CD0837" w:rsidP="00CD083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Share with your peers and colleagues the great things you are doing in your state, and learn what others are doing centered around a variety of topics including systems procurement, planning and implementation, analytics, self-service, SDU, new technologies and more!</w:t>
      </w:r>
    </w:p>
    <w:p w:rsidR="002B1C8A" w:rsidRPr="00924AF4" w:rsidRDefault="002B1C8A" w:rsidP="00CD0837">
      <w:pPr>
        <w:spacing w:after="0" w:line="240" w:lineRule="auto"/>
        <w:rPr>
          <w:rFonts w:ascii="Comic Sans MS" w:eastAsia="Times New Roman" w:hAnsi="Comic Sans MS" w:cs="Times New Roman"/>
          <w:color w:val="000000"/>
          <w:sz w:val="24"/>
          <w:szCs w:val="24"/>
        </w:rPr>
      </w:pPr>
    </w:p>
    <w:p w:rsidR="000D400A" w:rsidRPr="00924AF4" w:rsidRDefault="000D400A" w:rsidP="000D400A">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Erin Frisch, IV-D Director, Michigan</w:t>
      </w:r>
    </w:p>
    <w:p w:rsidR="000D400A" w:rsidRPr="00924AF4" w:rsidRDefault="000D400A" w:rsidP="000D400A">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Benidia Rice, IV-D Director, District of Columbia</w:t>
      </w:r>
    </w:p>
    <w:p w:rsidR="000D400A" w:rsidRPr="00924AF4" w:rsidRDefault="000D400A" w:rsidP="000D400A">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Larry Desbien, IV-D Director, Colorado</w:t>
      </w:r>
    </w:p>
    <w:p w:rsidR="000D400A" w:rsidRPr="00924AF4" w:rsidRDefault="000D400A" w:rsidP="000D400A">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Michele Cristello, IV-D Director, Massachusetts</w:t>
      </w:r>
    </w:p>
    <w:p w:rsidR="00596803" w:rsidRPr="00924AF4" w:rsidRDefault="00596803">
      <w:pPr>
        <w:rPr>
          <w:rFonts w:ascii="Comic Sans MS" w:hAnsi="Comic Sans MS"/>
          <w:sz w:val="24"/>
          <w:szCs w:val="24"/>
        </w:rPr>
      </w:pPr>
    </w:p>
    <w:p w:rsidR="00F92360" w:rsidRPr="00924AF4" w:rsidRDefault="00F92360">
      <w:pPr>
        <w:rPr>
          <w:rFonts w:ascii="Comic Sans MS" w:hAnsi="Comic Sans MS"/>
          <w:sz w:val="24"/>
          <w:szCs w:val="24"/>
        </w:rPr>
      </w:pPr>
    </w:p>
    <w:p w:rsidR="00924AF4" w:rsidRPr="00924AF4" w:rsidRDefault="00924AF4">
      <w:pPr>
        <w:spacing w:after="160" w:line="259" w:lineRule="auto"/>
        <w:rPr>
          <w:rFonts w:ascii="Comic Sans MS" w:eastAsia="Times New Roman" w:hAnsi="Comic Sans MS" w:cs="Times New Roman"/>
          <w:b/>
          <w:color w:val="000000"/>
          <w:sz w:val="24"/>
          <w:szCs w:val="24"/>
        </w:rPr>
      </w:pPr>
      <w:bookmarkStart w:id="0" w:name="Welcome"/>
      <w:r w:rsidRPr="00924AF4">
        <w:rPr>
          <w:rFonts w:ascii="Comic Sans MS" w:eastAsia="Times New Roman" w:hAnsi="Comic Sans MS" w:cs="Times New Roman"/>
          <w:b/>
          <w:color w:val="000000"/>
          <w:sz w:val="24"/>
          <w:szCs w:val="24"/>
        </w:rPr>
        <w:br w:type="page"/>
      </w:r>
    </w:p>
    <w:p w:rsidR="00F92360" w:rsidRPr="00924AF4" w:rsidRDefault="00F92360" w:rsidP="00F92360">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Welcome &amp; Opening Remarks</w:t>
      </w:r>
    </w:p>
    <w:bookmarkEnd w:id="0"/>
    <w:p w:rsidR="00CE02DB" w:rsidRPr="00924AF4" w:rsidRDefault="00CE02DB" w:rsidP="00CE02DB">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Wally McClure, IV-D Director, Washington / Seattle JazzED</w:t>
      </w: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b/>
          <w:color w:val="000000"/>
          <w:sz w:val="24"/>
          <w:szCs w:val="24"/>
        </w:rPr>
      </w:pPr>
      <w:bookmarkStart w:id="1" w:name="Federal"/>
      <w:r w:rsidRPr="00924AF4">
        <w:rPr>
          <w:rFonts w:ascii="Comic Sans MS" w:eastAsia="Times New Roman" w:hAnsi="Comic Sans MS" w:cs="Times New Roman"/>
          <w:b/>
          <w:color w:val="000000"/>
          <w:sz w:val="24"/>
          <w:szCs w:val="24"/>
        </w:rPr>
        <w:t xml:space="preserve">Federal Vision </w:t>
      </w:r>
      <w:r w:rsidR="007F6C85" w:rsidRPr="00924AF4">
        <w:rPr>
          <w:rFonts w:ascii="Comic Sans MS" w:eastAsia="Times New Roman" w:hAnsi="Comic Sans MS" w:cs="Times New Roman"/>
          <w:b/>
          <w:color w:val="000000"/>
          <w:sz w:val="24"/>
          <w:szCs w:val="24"/>
        </w:rPr>
        <w:t>N</w:t>
      </w:r>
      <w:r w:rsidRPr="00924AF4">
        <w:rPr>
          <w:rFonts w:ascii="Comic Sans MS" w:eastAsia="Times New Roman" w:hAnsi="Comic Sans MS" w:cs="Times New Roman"/>
          <w:b/>
          <w:color w:val="000000"/>
          <w:sz w:val="24"/>
          <w:szCs w:val="24"/>
        </w:rPr>
        <w:t>ext 4 years</w:t>
      </w:r>
    </w:p>
    <w:bookmarkEnd w:id="1"/>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Donna Bonar, Acting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Commissioner &amp; Staff</w:t>
      </w:r>
    </w:p>
    <w:p w:rsidR="008806C2" w:rsidRPr="00924AF4" w:rsidRDefault="008806C2" w:rsidP="00F92360">
      <w:pPr>
        <w:spacing w:after="0" w:line="240" w:lineRule="auto"/>
        <w:rPr>
          <w:rFonts w:ascii="Comic Sans MS" w:eastAsia="Times New Roman" w:hAnsi="Comic Sans MS" w:cs="Times New Roman"/>
          <w:color w:val="000000"/>
          <w:sz w:val="24"/>
          <w:szCs w:val="24"/>
        </w:rPr>
      </w:pPr>
    </w:p>
    <w:p w:rsidR="008806C2" w:rsidRPr="00924AF4" w:rsidRDefault="008806C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Donna:</w:t>
      </w:r>
      <w:r w:rsidRPr="00924AF4">
        <w:rPr>
          <w:rFonts w:ascii="Comic Sans MS" w:eastAsia="Times New Roman" w:hAnsi="Comic Sans MS" w:cs="Times New Roman"/>
          <w:color w:val="000000"/>
          <w:sz w:val="24"/>
          <w:szCs w:val="24"/>
        </w:rPr>
        <w:t xml:space="preserve">  NCCSD is a great group, and </w:t>
      </w:r>
      <w:r w:rsidR="00A74AE2" w:rsidRPr="00924AF4">
        <w:rPr>
          <w:rFonts w:ascii="Comic Sans MS" w:eastAsia="Times New Roman" w:hAnsi="Comic Sans MS" w:cs="Times New Roman"/>
          <w:color w:val="000000"/>
          <w:sz w:val="24"/>
          <w:szCs w:val="24"/>
        </w:rPr>
        <w:t xml:space="preserve">this is the </w:t>
      </w:r>
      <w:r w:rsidRPr="00924AF4">
        <w:rPr>
          <w:rFonts w:ascii="Comic Sans MS" w:eastAsia="Times New Roman" w:hAnsi="Comic Sans MS" w:cs="Times New Roman"/>
          <w:color w:val="000000"/>
          <w:sz w:val="24"/>
          <w:szCs w:val="24"/>
        </w:rPr>
        <w:t xml:space="preserve">best meeting of the year.  Federal and state child support programs have a great relationship. Private sector partners are great.  </w:t>
      </w:r>
      <w:r w:rsidR="00A74AE2" w:rsidRPr="00924AF4">
        <w:rPr>
          <w:rFonts w:ascii="Comic Sans MS" w:eastAsia="Times New Roman" w:hAnsi="Comic Sans MS" w:cs="Times New Roman"/>
          <w:color w:val="000000"/>
          <w:sz w:val="24"/>
          <w:szCs w:val="24"/>
        </w:rPr>
        <w:t>Donna is v</w:t>
      </w:r>
      <w:r w:rsidRPr="00924AF4">
        <w:rPr>
          <w:rFonts w:ascii="Comic Sans MS" w:eastAsia="Times New Roman" w:hAnsi="Comic Sans MS" w:cs="Times New Roman"/>
          <w:color w:val="000000"/>
          <w:sz w:val="24"/>
          <w:szCs w:val="24"/>
        </w:rPr>
        <w:t xml:space="preserve">ery fortunate to be a part of the child support community.  </w:t>
      </w:r>
      <w:r w:rsidR="00A74AE2" w:rsidRPr="00924AF4">
        <w:rPr>
          <w:rFonts w:ascii="Comic Sans MS" w:eastAsia="Times New Roman" w:hAnsi="Comic Sans MS" w:cs="Times New Roman"/>
          <w:color w:val="000000"/>
          <w:sz w:val="24"/>
          <w:szCs w:val="24"/>
        </w:rPr>
        <w:t>She h</w:t>
      </w:r>
      <w:r w:rsidRPr="00924AF4">
        <w:rPr>
          <w:rFonts w:ascii="Comic Sans MS" w:eastAsia="Times New Roman" w:hAnsi="Comic Sans MS" w:cs="Times New Roman"/>
          <w:color w:val="000000"/>
          <w:sz w:val="24"/>
          <w:szCs w:val="24"/>
        </w:rPr>
        <w:t xml:space="preserve">as been in </w:t>
      </w:r>
      <w:r w:rsidR="00A74AE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program 40 years and loves every minute of it.</w:t>
      </w:r>
    </w:p>
    <w:p w:rsidR="00A74AE2" w:rsidRPr="00924AF4" w:rsidRDefault="00A74AE2" w:rsidP="00F92360">
      <w:pPr>
        <w:spacing w:after="0" w:line="240" w:lineRule="auto"/>
        <w:rPr>
          <w:rFonts w:ascii="Comic Sans MS" w:eastAsia="Times New Roman" w:hAnsi="Comic Sans MS" w:cs="Times New Roman"/>
          <w:color w:val="000000"/>
          <w:sz w:val="24"/>
          <w:szCs w:val="24"/>
        </w:rPr>
      </w:pPr>
    </w:p>
    <w:p w:rsidR="008806C2" w:rsidRPr="00924AF4" w:rsidRDefault="008806C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are new career people at </w:t>
      </w:r>
      <w:r w:rsidR="00A74AE2" w:rsidRPr="00924AF4">
        <w:rPr>
          <w:rFonts w:ascii="Comic Sans MS" w:eastAsia="Times New Roman" w:hAnsi="Comic Sans MS" w:cs="Times New Roman"/>
          <w:color w:val="000000"/>
          <w:sz w:val="24"/>
          <w:szCs w:val="24"/>
        </w:rPr>
        <w:t>the Administration for Children and Families (</w:t>
      </w:r>
      <w:r w:rsidRPr="00924AF4">
        <w:rPr>
          <w:rFonts w:ascii="Comic Sans MS" w:eastAsia="Times New Roman" w:hAnsi="Comic Sans MS" w:cs="Times New Roman"/>
          <w:color w:val="000000"/>
          <w:sz w:val="24"/>
          <w:szCs w:val="24"/>
        </w:rPr>
        <w:t>ACF</w:t>
      </w:r>
      <w:r w:rsidR="00A74AE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and she has tried to distinguish child support from other programs in ACF.  There is</w:t>
      </w:r>
      <w:r w:rsidR="00A74AE2" w:rsidRPr="00924AF4">
        <w:rPr>
          <w:rFonts w:ascii="Comic Sans MS" w:eastAsia="Times New Roman" w:hAnsi="Comic Sans MS" w:cs="Times New Roman"/>
          <w:color w:val="000000"/>
          <w:sz w:val="24"/>
          <w:szCs w:val="24"/>
        </w:rPr>
        <w:t xml:space="preserve"> a</w:t>
      </w:r>
      <w:r w:rsidRPr="00924AF4">
        <w:rPr>
          <w:rFonts w:ascii="Comic Sans MS" w:eastAsia="Times New Roman" w:hAnsi="Comic Sans MS" w:cs="Times New Roman"/>
          <w:color w:val="000000"/>
          <w:sz w:val="24"/>
          <w:szCs w:val="24"/>
        </w:rPr>
        <w:t xml:space="preserve"> requirement to stay connected because of intergovernmental case processing.  Communication is very important. </w:t>
      </w:r>
      <w:r w:rsidR="00A74AE2" w:rsidRPr="00924AF4">
        <w:rPr>
          <w:rFonts w:ascii="Comic Sans MS" w:eastAsia="Times New Roman" w:hAnsi="Comic Sans MS" w:cs="Times New Roman"/>
          <w:color w:val="000000"/>
          <w:sz w:val="24"/>
          <w:szCs w:val="24"/>
        </w:rPr>
        <w:t>The federal government plays a</w:t>
      </w:r>
      <w:r w:rsidRPr="00924AF4">
        <w:rPr>
          <w:rFonts w:ascii="Comic Sans MS" w:eastAsia="Times New Roman" w:hAnsi="Comic Sans MS" w:cs="Times New Roman"/>
          <w:color w:val="000000"/>
          <w:sz w:val="24"/>
          <w:szCs w:val="24"/>
        </w:rPr>
        <w:t xml:space="preserve"> </w:t>
      </w:r>
      <w:r w:rsidR="00943EE5" w:rsidRPr="00924AF4">
        <w:rPr>
          <w:rFonts w:ascii="Comic Sans MS" w:eastAsia="Times New Roman" w:hAnsi="Comic Sans MS" w:cs="Times New Roman"/>
          <w:color w:val="000000"/>
          <w:sz w:val="24"/>
          <w:szCs w:val="24"/>
        </w:rPr>
        <w:t>unique</w:t>
      </w:r>
      <w:r w:rsidRPr="00924AF4">
        <w:rPr>
          <w:rFonts w:ascii="Comic Sans MS" w:eastAsia="Times New Roman" w:hAnsi="Comic Sans MS" w:cs="Times New Roman"/>
          <w:color w:val="000000"/>
          <w:sz w:val="24"/>
          <w:szCs w:val="24"/>
        </w:rPr>
        <w:t xml:space="preserve"> rol</w:t>
      </w:r>
      <w:r w:rsidR="00A74AE2"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 in operating federal systems for </w:t>
      </w:r>
      <w:r w:rsidR="00943EE5" w:rsidRPr="00924AF4">
        <w:rPr>
          <w:rFonts w:ascii="Comic Sans MS" w:eastAsia="Times New Roman" w:hAnsi="Comic Sans MS" w:cs="Times New Roman"/>
          <w:color w:val="000000"/>
          <w:sz w:val="24"/>
          <w:szCs w:val="24"/>
        </w:rPr>
        <w:t>location, new</w:t>
      </w:r>
      <w:r w:rsidRPr="00924AF4">
        <w:rPr>
          <w:rFonts w:ascii="Comic Sans MS" w:eastAsia="Times New Roman" w:hAnsi="Comic Sans MS" w:cs="Times New Roman"/>
          <w:color w:val="000000"/>
          <w:sz w:val="24"/>
          <w:szCs w:val="24"/>
        </w:rPr>
        <w:t xml:space="preserve"> hire etc., and she tries to point out the critical role federal government plays in child support </w:t>
      </w:r>
      <w:r w:rsidR="00943EE5" w:rsidRPr="00924AF4">
        <w:rPr>
          <w:rFonts w:ascii="Comic Sans MS" w:eastAsia="Times New Roman" w:hAnsi="Comic Sans MS" w:cs="Times New Roman"/>
          <w:color w:val="000000"/>
          <w:sz w:val="24"/>
          <w:szCs w:val="24"/>
        </w:rPr>
        <w:t>programs.</w:t>
      </w:r>
      <w:r w:rsidRPr="00924AF4">
        <w:rPr>
          <w:rFonts w:ascii="Comic Sans MS" w:eastAsia="Times New Roman" w:hAnsi="Comic Sans MS" w:cs="Times New Roman"/>
          <w:color w:val="000000"/>
          <w:sz w:val="24"/>
          <w:szCs w:val="24"/>
        </w:rPr>
        <w:t xml:space="preserve"> </w:t>
      </w:r>
      <w:r w:rsidR="00A74AE2" w:rsidRPr="00924AF4">
        <w:rPr>
          <w:rFonts w:ascii="Comic Sans MS" w:eastAsia="Times New Roman" w:hAnsi="Comic Sans MS" w:cs="Times New Roman"/>
          <w:color w:val="000000"/>
          <w:sz w:val="24"/>
          <w:szCs w:val="24"/>
        </w:rPr>
        <w:t xml:space="preserve"> The General Accountability Office (</w:t>
      </w:r>
      <w:r w:rsidRPr="00924AF4">
        <w:rPr>
          <w:rFonts w:ascii="Comic Sans MS" w:eastAsia="Times New Roman" w:hAnsi="Comic Sans MS" w:cs="Times New Roman"/>
          <w:color w:val="000000"/>
          <w:sz w:val="24"/>
          <w:szCs w:val="24"/>
        </w:rPr>
        <w:t>GAO</w:t>
      </w:r>
      <w:r w:rsidR="00A74AE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just got access</w:t>
      </w:r>
      <w:r w:rsidR="00943EE5" w:rsidRPr="00924AF4">
        <w:rPr>
          <w:rFonts w:ascii="Comic Sans MS" w:eastAsia="Times New Roman" w:hAnsi="Comic Sans MS" w:cs="Times New Roman"/>
          <w:color w:val="000000"/>
          <w:sz w:val="24"/>
          <w:szCs w:val="24"/>
        </w:rPr>
        <w:t xml:space="preserve"> to </w:t>
      </w:r>
      <w:r w:rsidR="00A74AE2" w:rsidRPr="00924AF4">
        <w:rPr>
          <w:rFonts w:ascii="Comic Sans MS" w:eastAsia="Times New Roman" w:hAnsi="Comic Sans MS" w:cs="Times New Roman"/>
          <w:color w:val="000000"/>
          <w:sz w:val="24"/>
          <w:szCs w:val="24"/>
        </w:rPr>
        <w:t xml:space="preserve">the </w:t>
      </w:r>
      <w:r w:rsidR="00931933" w:rsidRPr="00924AF4">
        <w:rPr>
          <w:rFonts w:ascii="Comic Sans MS" w:eastAsia="Times New Roman" w:hAnsi="Comic Sans MS" w:cs="Times New Roman"/>
          <w:color w:val="000000"/>
          <w:sz w:val="24"/>
          <w:szCs w:val="24"/>
        </w:rPr>
        <w:t>OCSE</w:t>
      </w:r>
      <w:r w:rsidR="00A74AE2" w:rsidRPr="00924AF4">
        <w:rPr>
          <w:rFonts w:ascii="Comic Sans MS" w:eastAsia="Times New Roman" w:hAnsi="Comic Sans MS" w:cs="Times New Roman"/>
          <w:color w:val="000000"/>
          <w:sz w:val="24"/>
          <w:szCs w:val="24"/>
        </w:rPr>
        <w:t xml:space="preserve"> </w:t>
      </w:r>
      <w:r w:rsidR="00943EE5" w:rsidRPr="00924AF4">
        <w:rPr>
          <w:rFonts w:ascii="Comic Sans MS" w:eastAsia="Times New Roman" w:hAnsi="Comic Sans MS" w:cs="Times New Roman"/>
          <w:color w:val="000000"/>
          <w:sz w:val="24"/>
          <w:szCs w:val="24"/>
        </w:rPr>
        <w:t xml:space="preserve">data base.  </w:t>
      </w:r>
      <w:r w:rsidR="00A74AE2" w:rsidRPr="00924AF4">
        <w:rPr>
          <w:rFonts w:ascii="Comic Sans MS" w:eastAsia="Times New Roman" w:hAnsi="Comic Sans MS" w:cs="Times New Roman"/>
          <w:color w:val="000000"/>
          <w:sz w:val="24"/>
          <w:szCs w:val="24"/>
        </w:rPr>
        <w:t>The GAO wil</w:t>
      </w:r>
      <w:r w:rsidR="00943EE5" w:rsidRPr="00924AF4">
        <w:rPr>
          <w:rFonts w:ascii="Comic Sans MS" w:eastAsia="Times New Roman" w:hAnsi="Comic Sans MS" w:cs="Times New Roman"/>
          <w:color w:val="000000"/>
          <w:sz w:val="24"/>
          <w:szCs w:val="24"/>
        </w:rPr>
        <w:t>l be using child support</w:t>
      </w:r>
      <w:r w:rsidRPr="00924AF4">
        <w:rPr>
          <w:rFonts w:ascii="Comic Sans MS" w:eastAsia="Times New Roman" w:hAnsi="Comic Sans MS" w:cs="Times New Roman"/>
          <w:color w:val="000000"/>
          <w:sz w:val="24"/>
          <w:szCs w:val="24"/>
        </w:rPr>
        <w:t xml:space="preserve"> data</w:t>
      </w:r>
      <w:r w:rsidR="00607C03" w:rsidRPr="00924AF4">
        <w:rPr>
          <w:rFonts w:ascii="Comic Sans MS" w:eastAsia="Times New Roman" w:hAnsi="Comic Sans MS" w:cs="Times New Roman"/>
          <w:color w:val="000000"/>
          <w:sz w:val="24"/>
          <w:szCs w:val="24"/>
        </w:rPr>
        <w:t>.</w:t>
      </w:r>
    </w:p>
    <w:p w:rsidR="00607C03" w:rsidRPr="00924AF4" w:rsidRDefault="00607C03" w:rsidP="00F92360">
      <w:pPr>
        <w:spacing w:after="0" w:line="240" w:lineRule="auto"/>
        <w:rPr>
          <w:rFonts w:ascii="Comic Sans MS" w:eastAsia="Times New Roman" w:hAnsi="Comic Sans MS" w:cs="Times New Roman"/>
          <w:color w:val="000000"/>
          <w:sz w:val="24"/>
          <w:szCs w:val="24"/>
        </w:rPr>
      </w:pPr>
    </w:p>
    <w:p w:rsidR="00607C03" w:rsidRPr="00924AF4" w:rsidRDefault="00607C0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is no new commissioner at this point.  </w:t>
      </w:r>
      <w:r w:rsidR="00A74AE2" w:rsidRPr="00924AF4">
        <w:rPr>
          <w:rFonts w:ascii="Comic Sans MS" w:eastAsia="Times New Roman" w:hAnsi="Comic Sans MS" w:cs="Times New Roman"/>
          <w:color w:val="000000"/>
          <w:sz w:val="24"/>
          <w:szCs w:val="24"/>
        </w:rPr>
        <w:t>Although the title of her presentation is “Federal Vision for the Next Four Years”, she is c</w:t>
      </w:r>
      <w:r w:rsidRPr="00924AF4">
        <w:rPr>
          <w:rFonts w:ascii="Comic Sans MS" w:eastAsia="Times New Roman" w:hAnsi="Comic Sans MS" w:cs="Times New Roman"/>
          <w:color w:val="000000"/>
          <w:sz w:val="24"/>
          <w:szCs w:val="24"/>
        </w:rPr>
        <w:t xml:space="preserve">hanging </w:t>
      </w:r>
      <w:r w:rsidR="00A74AE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title to </w:t>
      </w:r>
      <w:r w:rsidR="002B1C8A" w:rsidRPr="00924AF4">
        <w:rPr>
          <w:rFonts w:ascii="Comic Sans MS" w:eastAsia="Times New Roman" w:hAnsi="Comic Sans MS" w:cs="Times New Roman"/>
          <w:color w:val="000000"/>
          <w:sz w:val="24"/>
          <w:szCs w:val="24"/>
        </w:rPr>
        <w:t>“</w:t>
      </w:r>
      <w:r w:rsidR="00A74AE2" w:rsidRPr="00924AF4">
        <w:rPr>
          <w:rFonts w:ascii="Comic Sans MS" w:eastAsia="Times New Roman" w:hAnsi="Comic Sans MS" w:cs="Times New Roman"/>
          <w:color w:val="000000"/>
          <w:sz w:val="24"/>
          <w:szCs w:val="24"/>
        </w:rPr>
        <w:t>F</w:t>
      </w:r>
      <w:r w:rsidRPr="00924AF4">
        <w:rPr>
          <w:rFonts w:ascii="Comic Sans MS" w:eastAsia="Times New Roman" w:hAnsi="Comic Sans MS" w:cs="Times New Roman"/>
          <w:color w:val="000000"/>
          <w:sz w:val="24"/>
          <w:szCs w:val="24"/>
        </w:rPr>
        <w:t xml:space="preserve">ederal </w:t>
      </w:r>
      <w:r w:rsidR="00A74AE2" w:rsidRPr="00924AF4">
        <w:rPr>
          <w:rFonts w:ascii="Comic Sans MS" w:eastAsia="Times New Roman" w:hAnsi="Comic Sans MS" w:cs="Times New Roman"/>
          <w:color w:val="000000"/>
          <w:sz w:val="24"/>
          <w:szCs w:val="24"/>
        </w:rPr>
        <w:t>V</w:t>
      </w:r>
      <w:r w:rsidRPr="00924AF4">
        <w:rPr>
          <w:rFonts w:ascii="Comic Sans MS" w:eastAsia="Times New Roman" w:hAnsi="Comic Sans MS" w:cs="Times New Roman"/>
          <w:color w:val="000000"/>
          <w:sz w:val="24"/>
          <w:szCs w:val="24"/>
        </w:rPr>
        <w:t xml:space="preserve">ision for </w:t>
      </w:r>
      <w:r w:rsidR="00A74AE2" w:rsidRPr="00924AF4">
        <w:rPr>
          <w:rFonts w:ascii="Comic Sans MS" w:eastAsia="Times New Roman" w:hAnsi="Comic Sans MS" w:cs="Times New Roman"/>
          <w:color w:val="000000"/>
          <w:sz w:val="24"/>
          <w:szCs w:val="24"/>
        </w:rPr>
        <w:t>the Next Four M</w:t>
      </w:r>
      <w:r w:rsidRPr="00924AF4">
        <w:rPr>
          <w:rFonts w:ascii="Comic Sans MS" w:eastAsia="Times New Roman" w:hAnsi="Comic Sans MS" w:cs="Times New Roman"/>
          <w:color w:val="000000"/>
          <w:sz w:val="24"/>
          <w:szCs w:val="24"/>
        </w:rPr>
        <w:t>onths…</w:t>
      </w:r>
      <w:r w:rsidR="00A74AE2" w:rsidRPr="00924AF4">
        <w:rPr>
          <w:rFonts w:ascii="Comic Sans MS" w:eastAsia="Times New Roman" w:hAnsi="Comic Sans MS" w:cs="Times New Roman"/>
          <w:color w:val="000000"/>
          <w:sz w:val="24"/>
          <w:szCs w:val="24"/>
        </w:rPr>
        <w:t>N</w:t>
      </w:r>
      <w:r w:rsidRPr="00924AF4">
        <w:rPr>
          <w:rFonts w:ascii="Comic Sans MS" w:eastAsia="Times New Roman" w:hAnsi="Comic Sans MS" w:cs="Times New Roman"/>
          <w:color w:val="000000"/>
          <w:sz w:val="24"/>
          <w:szCs w:val="24"/>
        </w:rPr>
        <w:t xml:space="preserve">ext </w:t>
      </w:r>
      <w:r w:rsidR="00A74AE2" w:rsidRPr="00924AF4">
        <w:rPr>
          <w:rFonts w:ascii="Comic Sans MS" w:eastAsia="Times New Roman" w:hAnsi="Comic Sans MS" w:cs="Times New Roman"/>
          <w:color w:val="000000"/>
          <w:sz w:val="24"/>
          <w:szCs w:val="24"/>
        </w:rPr>
        <w:t>Four D</w:t>
      </w:r>
      <w:r w:rsidRPr="00924AF4">
        <w:rPr>
          <w:rFonts w:ascii="Comic Sans MS" w:eastAsia="Times New Roman" w:hAnsi="Comic Sans MS" w:cs="Times New Roman"/>
          <w:color w:val="000000"/>
          <w:sz w:val="24"/>
          <w:szCs w:val="24"/>
        </w:rPr>
        <w:t>ays.</w:t>
      </w:r>
      <w:r w:rsidR="00A74AE2" w:rsidRPr="00924AF4">
        <w:rPr>
          <w:rFonts w:ascii="Comic Sans MS" w:eastAsia="Times New Roman" w:hAnsi="Comic Sans MS" w:cs="Times New Roman"/>
          <w:color w:val="000000"/>
          <w:sz w:val="24"/>
          <w:szCs w:val="24"/>
        </w:rPr>
        <w:t>”</w:t>
      </w:r>
    </w:p>
    <w:p w:rsidR="00607C03" w:rsidRPr="00924AF4" w:rsidRDefault="00607C03" w:rsidP="00F92360">
      <w:pPr>
        <w:spacing w:after="0" w:line="240" w:lineRule="auto"/>
        <w:rPr>
          <w:rFonts w:ascii="Comic Sans MS" w:eastAsia="Times New Roman" w:hAnsi="Comic Sans MS" w:cs="Times New Roman"/>
          <w:color w:val="000000"/>
          <w:sz w:val="24"/>
          <w:szCs w:val="24"/>
        </w:rPr>
      </w:pPr>
    </w:p>
    <w:p w:rsidR="00607C03" w:rsidRPr="00924AF4" w:rsidRDefault="00A74AE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Donna </w:t>
      </w:r>
      <w:r w:rsidR="002B1C8A" w:rsidRPr="00924AF4">
        <w:rPr>
          <w:rFonts w:ascii="Comic Sans MS" w:eastAsia="Times New Roman" w:hAnsi="Comic Sans MS" w:cs="Times New Roman"/>
          <w:color w:val="000000"/>
          <w:sz w:val="24"/>
          <w:szCs w:val="24"/>
        </w:rPr>
        <w:t>will begin</w:t>
      </w:r>
      <w:r w:rsidR="00607C03" w:rsidRPr="00924AF4">
        <w:rPr>
          <w:rFonts w:ascii="Comic Sans MS" w:eastAsia="Times New Roman" w:hAnsi="Comic Sans MS" w:cs="Times New Roman"/>
          <w:color w:val="000000"/>
          <w:sz w:val="24"/>
          <w:szCs w:val="24"/>
        </w:rPr>
        <w:t xml:space="preserve"> by talking about </w:t>
      </w:r>
      <w:r w:rsidR="00943EE5" w:rsidRPr="00924AF4">
        <w:rPr>
          <w:rFonts w:ascii="Comic Sans MS" w:eastAsia="Times New Roman" w:hAnsi="Comic Sans MS" w:cs="Times New Roman"/>
          <w:color w:val="000000"/>
          <w:sz w:val="24"/>
          <w:szCs w:val="24"/>
        </w:rPr>
        <w:t>what’s</w:t>
      </w:r>
      <w:r w:rsidR="00607C03" w:rsidRPr="00924AF4">
        <w:rPr>
          <w:rFonts w:ascii="Comic Sans MS" w:eastAsia="Times New Roman" w:hAnsi="Comic Sans MS" w:cs="Times New Roman"/>
          <w:color w:val="000000"/>
          <w:sz w:val="24"/>
          <w:szCs w:val="24"/>
        </w:rPr>
        <w:t xml:space="preserve"> going on at </w:t>
      </w:r>
      <w:r w:rsidRPr="00924AF4">
        <w:rPr>
          <w:rFonts w:ascii="Comic Sans MS" w:eastAsia="Times New Roman" w:hAnsi="Comic Sans MS" w:cs="Times New Roman"/>
          <w:color w:val="000000"/>
          <w:sz w:val="24"/>
          <w:szCs w:val="24"/>
        </w:rPr>
        <w:t>the Department of Health and Human Services (</w:t>
      </w:r>
      <w:r w:rsidR="00607C03" w:rsidRPr="00924AF4">
        <w:rPr>
          <w:rFonts w:ascii="Comic Sans MS" w:eastAsia="Times New Roman" w:hAnsi="Comic Sans MS" w:cs="Times New Roman"/>
          <w:color w:val="000000"/>
          <w:sz w:val="24"/>
          <w:szCs w:val="24"/>
        </w:rPr>
        <w:t>HHS</w:t>
      </w:r>
      <w:r w:rsidRPr="00924AF4">
        <w:rPr>
          <w:rFonts w:ascii="Comic Sans MS" w:eastAsia="Times New Roman" w:hAnsi="Comic Sans MS" w:cs="Times New Roman"/>
          <w:color w:val="000000"/>
          <w:sz w:val="24"/>
          <w:szCs w:val="24"/>
        </w:rPr>
        <w:t>)</w:t>
      </w:r>
      <w:r w:rsidR="00607C03" w:rsidRPr="00924AF4">
        <w:rPr>
          <w:rFonts w:ascii="Comic Sans MS" w:eastAsia="Times New Roman" w:hAnsi="Comic Sans MS" w:cs="Times New Roman"/>
          <w:color w:val="000000"/>
          <w:sz w:val="24"/>
          <w:szCs w:val="24"/>
        </w:rPr>
        <w:t xml:space="preserve">, then we will hear from </w:t>
      </w:r>
      <w:r w:rsidRPr="00924AF4">
        <w:rPr>
          <w:rFonts w:ascii="Comic Sans MS" w:eastAsia="Times New Roman" w:hAnsi="Comic Sans MS" w:cs="Times New Roman"/>
          <w:color w:val="000000"/>
          <w:sz w:val="24"/>
          <w:szCs w:val="24"/>
        </w:rPr>
        <w:t xml:space="preserve">the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w:t>
      </w:r>
      <w:r w:rsidR="00943EE5" w:rsidRPr="00924AF4">
        <w:rPr>
          <w:rFonts w:ascii="Comic Sans MS" w:eastAsia="Times New Roman" w:hAnsi="Comic Sans MS" w:cs="Times New Roman"/>
          <w:color w:val="000000"/>
          <w:sz w:val="24"/>
          <w:szCs w:val="24"/>
        </w:rPr>
        <w:t>directors</w:t>
      </w:r>
      <w:r w:rsidRPr="00924AF4">
        <w:rPr>
          <w:rFonts w:ascii="Comic Sans MS" w:eastAsia="Times New Roman" w:hAnsi="Comic Sans MS" w:cs="Times New Roman"/>
          <w:color w:val="000000"/>
          <w:sz w:val="24"/>
          <w:szCs w:val="24"/>
        </w:rPr>
        <w:t xml:space="preserve"> and their priorities.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c</w:t>
      </w:r>
      <w:r w:rsidR="00607C03" w:rsidRPr="00924AF4">
        <w:rPr>
          <w:rFonts w:ascii="Comic Sans MS" w:eastAsia="Times New Roman" w:hAnsi="Comic Sans MS" w:cs="Times New Roman"/>
          <w:color w:val="000000"/>
          <w:sz w:val="24"/>
          <w:szCs w:val="24"/>
        </w:rPr>
        <w:t xml:space="preserve">an still problem solve, but </w:t>
      </w:r>
      <w:r w:rsidRPr="00924AF4">
        <w:rPr>
          <w:rFonts w:ascii="Comic Sans MS" w:eastAsia="Times New Roman" w:hAnsi="Comic Sans MS" w:cs="Times New Roman"/>
          <w:color w:val="000000"/>
          <w:sz w:val="24"/>
          <w:szCs w:val="24"/>
        </w:rPr>
        <w:t>is not in the</w:t>
      </w:r>
      <w:r w:rsidR="00607C03" w:rsidRPr="00924AF4">
        <w:rPr>
          <w:rFonts w:ascii="Comic Sans MS" w:eastAsia="Times New Roman" w:hAnsi="Comic Sans MS" w:cs="Times New Roman"/>
          <w:color w:val="000000"/>
          <w:sz w:val="24"/>
          <w:szCs w:val="24"/>
        </w:rPr>
        <w:t xml:space="preserve"> position to make new policy.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is really</w:t>
      </w:r>
      <w:r w:rsidR="00607C03" w:rsidRPr="00924AF4">
        <w:rPr>
          <w:rFonts w:ascii="Comic Sans MS" w:eastAsia="Times New Roman" w:hAnsi="Comic Sans MS" w:cs="Times New Roman"/>
          <w:color w:val="000000"/>
          <w:sz w:val="24"/>
          <w:szCs w:val="24"/>
        </w:rPr>
        <w:t xml:space="preserve"> not developing</w:t>
      </w:r>
      <w:r w:rsidR="00943EE5" w:rsidRPr="00924AF4">
        <w:rPr>
          <w:rFonts w:ascii="Comic Sans MS" w:eastAsia="Times New Roman" w:hAnsi="Comic Sans MS" w:cs="Times New Roman"/>
          <w:color w:val="000000"/>
          <w:sz w:val="24"/>
          <w:szCs w:val="24"/>
        </w:rPr>
        <w:t xml:space="preserve"> new policy u</w:t>
      </w:r>
      <w:r w:rsidR="00607C03" w:rsidRPr="00924AF4">
        <w:rPr>
          <w:rFonts w:ascii="Comic Sans MS" w:eastAsia="Times New Roman" w:hAnsi="Comic Sans MS" w:cs="Times New Roman"/>
          <w:color w:val="000000"/>
          <w:sz w:val="24"/>
          <w:szCs w:val="24"/>
        </w:rPr>
        <w:t xml:space="preserve">ntil </w:t>
      </w:r>
      <w:r w:rsidRPr="00924AF4">
        <w:rPr>
          <w:rFonts w:ascii="Comic Sans MS" w:eastAsia="Times New Roman" w:hAnsi="Comic Sans MS" w:cs="Times New Roman"/>
          <w:color w:val="000000"/>
          <w:sz w:val="24"/>
          <w:szCs w:val="24"/>
        </w:rPr>
        <w:t xml:space="preserve">there is </w:t>
      </w:r>
      <w:r w:rsidR="00607C03" w:rsidRPr="00924AF4">
        <w:rPr>
          <w:rFonts w:ascii="Comic Sans MS" w:eastAsia="Times New Roman" w:hAnsi="Comic Sans MS" w:cs="Times New Roman"/>
          <w:color w:val="000000"/>
          <w:sz w:val="24"/>
          <w:szCs w:val="24"/>
        </w:rPr>
        <w:t>new political leadership.</w:t>
      </w:r>
    </w:p>
    <w:p w:rsidR="00607C03" w:rsidRPr="00924AF4" w:rsidRDefault="00607C03" w:rsidP="00F92360">
      <w:pPr>
        <w:spacing w:after="0" w:line="240" w:lineRule="auto"/>
        <w:rPr>
          <w:rFonts w:ascii="Comic Sans MS" w:eastAsia="Times New Roman" w:hAnsi="Comic Sans MS" w:cs="Times New Roman"/>
          <w:color w:val="000000"/>
          <w:sz w:val="24"/>
          <w:szCs w:val="24"/>
        </w:rPr>
      </w:pPr>
    </w:p>
    <w:p w:rsidR="00607C03" w:rsidRPr="00924AF4" w:rsidRDefault="00A74AE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White House</w:t>
      </w:r>
      <w:r w:rsidR="00943EE5" w:rsidRPr="00924AF4">
        <w:rPr>
          <w:rFonts w:ascii="Comic Sans MS" w:eastAsia="Times New Roman" w:hAnsi="Comic Sans MS" w:cs="Times New Roman"/>
          <w:color w:val="000000"/>
          <w:sz w:val="24"/>
          <w:szCs w:val="24"/>
        </w:rPr>
        <w:t xml:space="preserve"> asked every department in </w:t>
      </w:r>
      <w:r w:rsidRPr="00924AF4">
        <w:rPr>
          <w:rFonts w:ascii="Comic Sans MS" w:eastAsia="Times New Roman" w:hAnsi="Comic Sans MS" w:cs="Times New Roman"/>
          <w:color w:val="000000"/>
          <w:sz w:val="24"/>
          <w:szCs w:val="24"/>
        </w:rPr>
        <w:t xml:space="preserve">the </w:t>
      </w:r>
      <w:r w:rsidR="00943EE5" w:rsidRPr="00924AF4">
        <w:rPr>
          <w:rFonts w:ascii="Comic Sans MS" w:eastAsia="Times New Roman" w:hAnsi="Comic Sans MS" w:cs="Times New Roman"/>
          <w:color w:val="000000"/>
          <w:sz w:val="24"/>
          <w:szCs w:val="24"/>
        </w:rPr>
        <w:t>federal government to compose a plan to optimize</w:t>
      </w:r>
      <w:r w:rsidR="00607C03" w:rsidRPr="00924AF4">
        <w:rPr>
          <w:rFonts w:ascii="Comic Sans MS" w:eastAsia="Times New Roman" w:hAnsi="Comic Sans MS" w:cs="Times New Roman"/>
          <w:color w:val="000000"/>
          <w:sz w:val="24"/>
          <w:szCs w:val="24"/>
        </w:rPr>
        <w:t xml:space="preserve"> the way we serve </w:t>
      </w:r>
      <w:r w:rsidRPr="00924AF4">
        <w:rPr>
          <w:rFonts w:ascii="Comic Sans MS" w:eastAsia="Times New Roman" w:hAnsi="Comic Sans MS" w:cs="Times New Roman"/>
          <w:color w:val="000000"/>
          <w:sz w:val="24"/>
          <w:szCs w:val="24"/>
        </w:rPr>
        <w:t xml:space="preserve">the </w:t>
      </w:r>
      <w:r w:rsidR="00607C03" w:rsidRPr="00924AF4">
        <w:rPr>
          <w:rFonts w:ascii="Comic Sans MS" w:eastAsia="Times New Roman" w:hAnsi="Comic Sans MS" w:cs="Times New Roman"/>
          <w:color w:val="000000"/>
          <w:sz w:val="24"/>
          <w:szCs w:val="24"/>
        </w:rPr>
        <w:t xml:space="preserve">American people, and </w:t>
      </w:r>
      <w:r w:rsidRPr="00924AF4">
        <w:rPr>
          <w:rFonts w:ascii="Comic Sans MS" w:eastAsia="Times New Roman" w:hAnsi="Comic Sans MS" w:cs="Times New Roman"/>
          <w:color w:val="000000"/>
          <w:sz w:val="24"/>
          <w:szCs w:val="24"/>
        </w:rPr>
        <w:t>whether</w:t>
      </w:r>
      <w:r w:rsidR="00607C03" w:rsidRPr="00924AF4">
        <w:rPr>
          <w:rFonts w:ascii="Comic Sans MS" w:eastAsia="Times New Roman" w:hAnsi="Comic Sans MS" w:cs="Times New Roman"/>
          <w:color w:val="000000"/>
          <w:sz w:val="24"/>
          <w:szCs w:val="24"/>
        </w:rPr>
        <w:t xml:space="preserve"> we have to reorganize aspects of </w:t>
      </w:r>
      <w:r w:rsidRPr="00924AF4">
        <w:rPr>
          <w:rFonts w:ascii="Comic Sans MS" w:eastAsia="Times New Roman" w:hAnsi="Comic Sans MS" w:cs="Times New Roman"/>
          <w:color w:val="000000"/>
          <w:sz w:val="24"/>
          <w:szCs w:val="24"/>
        </w:rPr>
        <w:t xml:space="preserve">the </w:t>
      </w:r>
      <w:r w:rsidR="00607C03" w:rsidRPr="00924AF4">
        <w:rPr>
          <w:rFonts w:ascii="Comic Sans MS" w:eastAsia="Times New Roman" w:hAnsi="Comic Sans MS" w:cs="Times New Roman"/>
          <w:color w:val="000000"/>
          <w:sz w:val="24"/>
          <w:szCs w:val="24"/>
        </w:rPr>
        <w:t>way we do work. Sec</w:t>
      </w:r>
      <w:r w:rsidR="00943EE5" w:rsidRPr="00924AF4">
        <w:rPr>
          <w:rFonts w:ascii="Comic Sans MS" w:eastAsia="Times New Roman" w:hAnsi="Comic Sans MS" w:cs="Times New Roman"/>
          <w:color w:val="000000"/>
          <w:sz w:val="24"/>
          <w:szCs w:val="24"/>
        </w:rPr>
        <w:t>retary Price</w:t>
      </w:r>
      <w:r w:rsidR="00607C03" w:rsidRPr="00924AF4">
        <w:rPr>
          <w:rFonts w:ascii="Comic Sans MS" w:eastAsia="Times New Roman" w:hAnsi="Comic Sans MS" w:cs="Times New Roman"/>
          <w:color w:val="000000"/>
          <w:sz w:val="24"/>
          <w:szCs w:val="24"/>
        </w:rPr>
        <w:t xml:space="preserve"> conducted a webinar with</w:t>
      </w:r>
      <w:r w:rsidR="00943EE5" w:rsidRPr="00924AF4">
        <w:rPr>
          <w:rFonts w:ascii="Comic Sans MS" w:eastAsia="Times New Roman" w:hAnsi="Comic Sans MS" w:cs="Times New Roman"/>
          <w:color w:val="000000"/>
          <w:sz w:val="24"/>
          <w:szCs w:val="24"/>
        </w:rPr>
        <w:t xml:space="preserve"> </w:t>
      </w:r>
      <w:r w:rsidR="00607C03" w:rsidRPr="00924AF4">
        <w:rPr>
          <w:rFonts w:ascii="Comic Sans MS" w:eastAsia="Times New Roman" w:hAnsi="Comic Sans MS" w:cs="Times New Roman"/>
          <w:color w:val="000000"/>
          <w:sz w:val="24"/>
          <w:szCs w:val="24"/>
        </w:rPr>
        <w:t>over 40</w:t>
      </w:r>
      <w:r w:rsidR="00943EE5" w:rsidRPr="00924AF4">
        <w:rPr>
          <w:rFonts w:ascii="Comic Sans MS" w:eastAsia="Times New Roman" w:hAnsi="Comic Sans MS" w:cs="Times New Roman"/>
          <w:color w:val="000000"/>
          <w:sz w:val="24"/>
          <w:szCs w:val="24"/>
        </w:rPr>
        <w:t>,000 H</w:t>
      </w:r>
      <w:r w:rsidRPr="00924AF4">
        <w:rPr>
          <w:rFonts w:ascii="Comic Sans MS" w:eastAsia="Times New Roman" w:hAnsi="Comic Sans MS" w:cs="Times New Roman"/>
          <w:color w:val="000000"/>
          <w:sz w:val="24"/>
          <w:szCs w:val="24"/>
        </w:rPr>
        <w:t>HS</w:t>
      </w:r>
      <w:r w:rsidR="00943EE5" w:rsidRPr="00924AF4">
        <w:rPr>
          <w:rFonts w:ascii="Comic Sans MS" w:eastAsia="Times New Roman" w:hAnsi="Comic Sans MS" w:cs="Times New Roman"/>
          <w:color w:val="000000"/>
          <w:sz w:val="24"/>
          <w:szCs w:val="24"/>
        </w:rPr>
        <w:t xml:space="preserve"> </w:t>
      </w:r>
      <w:r w:rsidR="00607C03" w:rsidRPr="00924AF4">
        <w:rPr>
          <w:rFonts w:ascii="Comic Sans MS" w:eastAsia="Times New Roman" w:hAnsi="Comic Sans MS" w:cs="Times New Roman"/>
          <w:color w:val="000000"/>
          <w:sz w:val="24"/>
          <w:szCs w:val="24"/>
        </w:rPr>
        <w:t xml:space="preserve">employees. There is a new initiative to reimagine </w:t>
      </w:r>
      <w:r w:rsidR="00943EE5" w:rsidRPr="00924AF4">
        <w:rPr>
          <w:rFonts w:ascii="Comic Sans MS" w:eastAsia="Times New Roman" w:hAnsi="Comic Sans MS" w:cs="Times New Roman"/>
          <w:color w:val="000000"/>
          <w:sz w:val="24"/>
          <w:szCs w:val="24"/>
        </w:rPr>
        <w:t>HHS</w:t>
      </w:r>
      <w:r w:rsidR="00607C03" w:rsidRPr="00924AF4">
        <w:rPr>
          <w:rFonts w:ascii="Comic Sans MS" w:eastAsia="Times New Roman" w:hAnsi="Comic Sans MS" w:cs="Times New Roman"/>
          <w:color w:val="000000"/>
          <w:sz w:val="24"/>
          <w:szCs w:val="24"/>
        </w:rPr>
        <w:t>.  What we c</w:t>
      </w:r>
      <w:r w:rsidR="00943EE5" w:rsidRPr="00924AF4">
        <w:rPr>
          <w:rFonts w:ascii="Comic Sans MS" w:eastAsia="Times New Roman" w:hAnsi="Comic Sans MS" w:cs="Times New Roman"/>
          <w:color w:val="000000"/>
          <w:sz w:val="24"/>
          <w:szCs w:val="24"/>
        </w:rPr>
        <w:t xml:space="preserve">an do better, </w:t>
      </w:r>
      <w:r w:rsidRPr="00924AF4">
        <w:rPr>
          <w:rFonts w:ascii="Comic Sans MS" w:eastAsia="Times New Roman" w:hAnsi="Comic Sans MS" w:cs="Times New Roman"/>
          <w:color w:val="000000"/>
          <w:sz w:val="24"/>
          <w:szCs w:val="24"/>
        </w:rPr>
        <w:t>and what is</w:t>
      </w:r>
      <w:r w:rsidR="00943EE5" w:rsidRPr="00924AF4">
        <w:rPr>
          <w:rFonts w:ascii="Comic Sans MS" w:eastAsia="Times New Roman" w:hAnsi="Comic Sans MS" w:cs="Times New Roman"/>
          <w:color w:val="000000"/>
          <w:sz w:val="24"/>
          <w:szCs w:val="24"/>
        </w:rPr>
        <w:t xml:space="preserve"> duplicat</w:t>
      </w:r>
      <w:r w:rsidR="00607C03" w:rsidRPr="00924AF4">
        <w:rPr>
          <w:rFonts w:ascii="Comic Sans MS" w:eastAsia="Times New Roman" w:hAnsi="Comic Sans MS" w:cs="Times New Roman"/>
          <w:color w:val="000000"/>
          <w:sz w:val="24"/>
          <w:szCs w:val="24"/>
        </w:rPr>
        <w:t xml:space="preserve">ive.  </w:t>
      </w:r>
      <w:r w:rsidR="00943EE5" w:rsidRPr="00924AF4">
        <w:rPr>
          <w:rFonts w:ascii="Comic Sans MS" w:eastAsia="Times New Roman" w:hAnsi="Comic Sans MS" w:cs="Times New Roman"/>
          <w:color w:val="000000"/>
          <w:sz w:val="24"/>
          <w:szCs w:val="24"/>
        </w:rPr>
        <w:t xml:space="preserve">There </w:t>
      </w:r>
      <w:r w:rsidR="0009422D" w:rsidRPr="00924AF4">
        <w:rPr>
          <w:rFonts w:ascii="Comic Sans MS" w:eastAsia="Times New Roman" w:hAnsi="Comic Sans MS" w:cs="Times New Roman"/>
          <w:color w:val="000000"/>
          <w:sz w:val="24"/>
          <w:szCs w:val="24"/>
        </w:rPr>
        <w:t>is</w:t>
      </w:r>
      <w:r w:rsidR="00943EE5" w:rsidRPr="00924AF4">
        <w:rPr>
          <w:rFonts w:ascii="Comic Sans MS" w:eastAsia="Times New Roman" w:hAnsi="Comic Sans MS" w:cs="Times New Roman"/>
          <w:color w:val="000000"/>
          <w:sz w:val="24"/>
          <w:szCs w:val="24"/>
        </w:rPr>
        <w:t xml:space="preserve"> now an executive</w:t>
      </w:r>
      <w:r w:rsidR="00607C03" w:rsidRPr="00924AF4">
        <w:rPr>
          <w:rFonts w:ascii="Comic Sans MS" w:eastAsia="Times New Roman" w:hAnsi="Comic Sans MS" w:cs="Times New Roman"/>
          <w:color w:val="000000"/>
          <w:sz w:val="24"/>
          <w:szCs w:val="24"/>
        </w:rPr>
        <w:t xml:space="preserve">, steering </w:t>
      </w:r>
      <w:r w:rsidR="00943EE5" w:rsidRPr="00924AF4">
        <w:rPr>
          <w:rFonts w:ascii="Comic Sans MS" w:eastAsia="Times New Roman" w:hAnsi="Comic Sans MS" w:cs="Times New Roman"/>
          <w:color w:val="000000"/>
          <w:sz w:val="24"/>
          <w:szCs w:val="24"/>
        </w:rPr>
        <w:t xml:space="preserve">committee </w:t>
      </w:r>
      <w:r w:rsidR="00607C03" w:rsidRPr="00924AF4">
        <w:rPr>
          <w:rFonts w:ascii="Comic Sans MS" w:eastAsia="Times New Roman" w:hAnsi="Comic Sans MS" w:cs="Times New Roman"/>
          <w:color w:val="000000"/>
          <w:sz w:val="24"/>
          <w:szCs w:val="24"/>
        </w:rPr>
        <w:t xml:space="preserve">and five working groups. </w:t>
      </w:r>
      <w:r w:rsidR="00943EE5" w:rsidRPr="00924AF4">
        <w:rPr>
          <w:rFonts w:ascii="Comic Sans MS" w:eastAsia="Times New Roman" w:hAnsi="Comic Sans MS" w:cs="Times New Roman"/>
          <w:color w:val="000000"/>
          <w:sz w:val="24"/>
          <w:szCs w:val="24"/>
        </w:rPr>
        <w:t>There is one</w:t>
      </w:r>
      <w:r w:rsidR="00607C03" w:rsidRPr="00924AF4">
        <w:rPr>
          <w:rFonts w:ascii="Comic Sans MS" w:eastAsia="Times New Roman" w:hAnsi="Comic Sans MS" w:cs="Times New Roman"/>
          <w:color w:val="000000"/>
          <w:sz w:val="24"/>
          <w:szCs w:val="24"/>
        </w:rPr>
        <w:t xml:space="preserve"> work group on health care</w:t>
      </w:r>
      <w:r w:rsidR="002B1C8A" w:rsidRPr="00924AF4">
        <w:rPr>
          <w:rFonts w:ascii="Comic Sans MS" w:eastAsia="Times New Roman" w:hAnsi="Comic Sans MS" w:cs="Times New Roman"/>
          <w:color w:val="000000"/>
          <w:sz w:val="24"/>
          <w:szCs w:val="24"/>
        </w:rPr>
        <w:t>,</w:t>
      </w:r>
      <w:r w:rsidR="00607C03" w:rsidRPr="00924AF4">
        <w:rPr>
          <w:rFonts w:ascii="Comic Sans MS" w:eastAsia="Times New Roman" w:hAnsi="Comic Sans MS" w:cs="Times New Roman"/>
          <w:color w:val="000000"/>
          <w:sz w:val="24"/>
          <w:szCs w:val="24"/>
        </w:rPr>
        <w:t xml:space="preserve"> human </w:t>
      </w:r>
      <w:r w:rsidR="00547335" w:rsidRPr="00924AF4">
        <w:rPr>
          <w:rFonts w:ascii="Comic Sans MS" w:eastAsia="Times New Roman" w:hAnsi="Comic Sans MS" w:cs="Times New Roman"/>
          <w:color w:val="000000"/>
          <w:sz w:val="24"/>
          <w:szCs w:val="24"/>
        </w:rPr>
        <w:t>services</w:t>
      </w:r>
      <w:r w:rsidR="00607C03" w:rsidRPr="00924AF4">
        <w:rPr>
          <w:rFonts w:ascii="Comic Sans MS" w:eastAsia="Times New Roman" w:hAnsi="Comic Sans MS" w:cs="Times New Roman"/>
          <w:color w:val="000000"/>
          <w:sz w:val="24"/>
          <w:szCs w:val="24"/>
        </w:rPr>
        <w:t xml:space="preserve"> stewardship, science</w:t>
      </w:r>
      <w:r w:rsidRPr="00924AF4">
        <w:rPr>
          <w:rFonts w:ascii="Comic Sans MS" w:eastAsia="Times New Roman" w:hAnsi="Comic Sans MS" w:cs="Times New Roman"/>
          <w:color w:val="000000"/>
          <w:sz w:val="24"/>
          <w:szCs w:val="24"/>
        </w:rPr>
        <w:t>,</w:t>
      </w:r>
      <w:r w:rsidR="00607C03" w:rsidRPr="00924AF4">
        <w:rPr>
          <w:rFonts w:ascii="Comic Sans MS" w:eastAsia="Times New Roman" w:hAnsi="Comic Sans MS" w:cs="Times New Roman"/>
          <w:color w:val="000000"/>
          <w:sz w:val="24"/>
          <w:szCs w:val="24"/>
        </w:rPr>
        <w:t xml:space="preserve"> and one on management and </w:t>
      </w:r>
      <w:r w:rsidR="00547335" w:rsidRPr="00924AF4">
        <w:rPr>
          <w:rFonts w:ascii="Comic Sans MS" w:eastAsia="Times New Roman" w:hAnsi="Comic Sans MS" w:cs="Times New Roman"/>
          <w:color w:val="000000"/>
          <w:sz w:val="24"/>
          <w:szCs w:val="24"/>
        </w:rPr>
        <w:t>workmanship</w:t>
      </w:r>
      <w:r w:rsidR="00607C03" w:rsidRPr="00924AF4">
        <w:rPr>
          <w:rFonts w:ascii="Comic Sans MS" w:eastAsia="Times New Roman" w:hAnsi="Comic Sans MS" w:cs="Times New Roman"/>
          <w:color w:val="000000"/>
          <w:sz w:val="24"/>
          <w:szCs w:val="24"/>
        </w:rPr>
        <w:t>.</w:t>
      </w:r>
    </w:p>
    <w:p w:rsidR="00607C03" w:rsidRPr="00924AF4" w:rsidRDefault="00607C03" w:rsidP="00F92360">
      <w:pPr>
        <w:spacing w:after="0" w:line="240" w:lineRule="auto"/>
        <w:rPr>
          <w:rFonts w:ascii="Comic Sans MS" w:eastAsia="Times New Roman" w:hAnsi="Comic Sans MS" w:cs="Times New Roman"/>
          <w:color w:val="000000"/>
          <w:sz w:val="24"/>
          <w:szCs w:val="24"/>
        </w:rPr>
      </w:pPr>
    </w:p>
    <w:p w:rsidR="00607C03" w:rsidRPr="00924AF4" w:rsidRDefault="00BB3AA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Secretary</w:t>
      </w:r>
      <w:r w:rsidR="00CB47BF" w:rsidRPr="00924AF4">
        <w:rPr>
          <w:rFonts w:ascii="Comic Sans MS" w:eastAsia="Times New Roman" w:hAnsi="Comic Sans MS" w:cs="Times New Roman"/>
          <w:color w:val="000000"/>
          <w:sz w:val="24"/>
          <w:szCs w:val="24"/>
        </w:rPr>
        <w:t xml:space="preserve"> </w:t>
      </w:r>
      <w:r w:rsidR="00607C03" w:rsidRPr="00924AF4">
        <w:rPr>
          <w:rFonts w:ascii="Comic Sans MS" w:eastAsia="Times New Roman" w:hAnsi="Comic Sans MS" w:cs="Times New Roman"/>
          <w:color w:val="000000"/>
          <w:sz w:val="24"/>
          <w:szCs w:val="24"/>
        </w:rPr>
        <w:t xml:space="preserve">Price is very inclusive. </w:t>
      </w:r>
      <w:r w:rsidR="00CB47BF" w:rsidRPr="00924AF4">
        <w:rPr>
          <w:rFonts w:ascii="Comic Sans MS" w:eastAsia="Times New Roman" w:hAnsi="Comic Sans MS" w:cs="Times New Roman"/>
          <w:color w:val="000000"/>
          <w:sz w:val="24"/>
          <w:szCs w:val="24"/>
        </w:rPr>
        <w:t>He r</w:t>
      </w:r>
      <w:r w:rsidR="00607C03" w:rsidRPr="00924AF4">
        <w:rPr>
          <w:rFonts w:ascii="Comic Sans MS" w:eastAsia="Times New Roman" w:hAnsi="Comic Sans MS" w:cs="Times New Roman"/>
          <w:color w:val="000000"/>
          <w:sz w:val="24"/>
          <w:szCs w:val="24"/>
        </w:rPr>
        <w:t xml:space="preserve">espects federal staff. There will be </w:t>
      </w:r>
      <w:r w:rsidR="00547335" w:rsidRPr="00924AF4">
        <w:rPr>
          <w:rFonts w:ascii="Comic Sans MS" w:eastAsia="Times New Roman" w:hAnsi="Comic Sans MS" w:cs="Times New Roman"/>
          <w:color w:val="000000"/>
          <w:sz w:val="24"/>
          <w:szCs w:val="24"/>
        </w:rPr>
        <w:t>career</w:t>
      </w:r>
      <w:r w:rsidR="00607C03" w:rsidRPr="00924AF4">
        <w:rPr>
          <w:rFonts w:ascii="Comic Sans MS" w:eastAsia="Times New Roman" w:hAnsi="Comic Sans MS" w:cs="Times New Roman"/>
          <w:color w:val="000000"/>
          <w:sz w:val="24"/>
          <w:szCs w:val="24"/>
        </w:rPr>
        <w:t xml:space="preserve"> employees and </w:t>
      </w:r>
      <w:r w:rsidR="00547335" w:rsidRPr="00924AF4">
        <w:rPr>
          <w:rFonts w:ascii="Comic Sans MS" w:eastAsia="Times New Roman" w:hAnsi="Comic Sans MS" w:cs="Times New Roman"/>
          <w:color w:val="000000"/>
          <w:sz w:val="24"/>
          <w:szCs w:val="24"/>
        </w:rPr>
        <w:t>political</w:t>
      </w:r>
      <w:r w:rsidR="00607C03" w:rsidRPr="00924AF4">
        <w:rPr>
          <w:rFonts w:ascii="Comic Sans MS" w:eastAsia="Times New Roman" w:hAnsi="Comic Sans MS" w:cs="Times New Roman"/>
          <w:color w:val="000000"/>
          <w:sz w:val="24"/>
          <w:szCs w:val="24"/>
        </w:rPr>
        <w:t xml:space="preserve"> </w:t>
      </w:r>
      <w:r w:rsidR="00547335" w:rsidRPr="00924AF4">
        <w:rPr>
          <w:rFonts w:ascii="Comic Sans MS" w:eastAsia="Times New Roman" w:hAnsi="Comic Sans MS" w:cs="Times New Roman"/>
          <w:color w:val="000000"/>
          <w:sz w:val="24"/>
          <w:szCs w:val="24"/>
        </w:rPr>
        <w:t>employees</w:t>
      </w:r>
      <w:r w:rsidR="00607C03" w:rsidRPr="00924AF4">
        <w:rPr>
          <w:rFonts w:ascii="Comic Sans MS" w:eastAsia="Times New Roman" w:hAnsi="Comic Sans MS" w:cs="Times New Roman"/>
          <w:color w:val="000000"/>
          <w:sz w:val="24"/>
          <w:szCs w:val="24"/>
        </w:rPr>
        <w:t xml:space="preserve"> on each </w:t>
      </w:r>
      <w:r w:rsidR="00CB47BF" w:rsidRPr="00924AF4">
        <w:rPr>
          <w:rFonts w:ascii="Comic Sans MS" w:eastAsia="Times New Roman" w:hAnsi="Comic Sans MS" w:cs="Times New Roman"/>
          <w:color w:val="000000"/>
          <w:sz w:val="24"/>
          <w:szCs w:val="24"/>
        </w:rPr>
        <w:t xml:space="preserve">of the </w:t>
      </w:r>
      <w:r w:rsidR="00607C03" w:rsidRPr="00924AF4">
        <w:rPr>
          <w:rFonts w:ascii="Comic Sans MS" w:eastAsia="Times New Roman" w:hAnsi="Comic Sans MS" w:cs="Times New Roman"/>
          <w:color w:val="000000"/>
          <w:sz w:val="24"/>
          <w:szCs w:val="24"/>
        </w:rPr>
        <w:t>working group</w:t>
      </w:r>
      <w:r w:rsidR="00CB47BF" w:rsidRPr="00924AF4">
        <w:rPr>
          <w:rFonts w:ascii="Comic Sans MS" w:eastAsia="Times New Roman" w:hAnsi="Comic Sans MS" w:cs="Times New Roman"/>
          <w:color w:val="000000"/>
          <w:sz w:val="24"/>
          <w:szCs w:val="24"/>
        </w:rPr>
        <w:t>s</w:t>
      </w:r>
      <w:r w:rsidR="00607C03" w:rsidRPr="00924AF4">
        <w:rPr>
          <w:rFonts w:ascii="Comic Sans MS" w:eastAsia="Times New Roman" w:hAnsi="Comic Sans MS" w:cs="Times New Roman"/>
          <w:color w:val="000000"/>
          <w:sz w:val="24"/>
          <w:szCs w:val="24"/>
        </w:rPr>
        <w:t>.</w:t>
      </w:r>
    </w:p>
    <w:p w:rsidR="00607C03" w:rsidRPr="00924AF4" w:rsidRDefault="00607C03" w:rsidP="00F92360">
      <w:pPr>
        <w:spacing w:after="0" w:line="240" w:lineRule="auto"/>
        <w:rPr>
          <w:rFonts w:ascii="Comic Sans MS" w:eastAsia="Times New Roman" w:hAnsi="Comic Sans MS" w:cs="Times New Roman"/>
          <w:color w:val="000000"/>
          <w:sz w:val="24"/>
          <w:szCs w:val="24"/>
        </w:rPr>
      </w:pPr>
    </w:p>
    <w:p w:rsidR="00607C03" w:rsidRPr="00924AF4" w:rsidRDefault="002B1C8A"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principles include</w:t>
      </w:r>
      <w:r w:rsidR="00607C03" w:rsidRPr="00924AF4">
        <w:rPr>
          <w:rFonts w:ascii="Comic Sans MS" w:eastAsia="Times New Roman" w:hAnsi="Comic Sans MS" w:cs="Times New Roman"/>
          <w:color w:val="000000"/>
          <w:sz w:val="24"/>
          <w:szCs w:val="24"/>
        </w:rPr>
        <w:t xml:space="preserve"> engagement, empowerment, service, </w:t>
      </w:r>
      <w:r w:rsidR="00547335" w:rsidRPr="00924AF4">
        <w:rPr>
          <w:rFonts w:ascii="Comic Sans MS" w:eastAsia="Times New Roman" w:hAnsi="Comic Sans MS" w:cs="Times New Roman"/>
          <w:color w:val="000000"/>
          <w:sz w:val="24"/>
          <w:szCs w:val="24"/>
        </w:rPr>
        <w:t>performance</w:t>
      </w:r>
      <w:r w:rsidR="00607C03" w:rsidRPr="00924AF4">
        <w:rPr>
          <w:rFonts w:ascii="Comic Sans MS" w:eastAsia="Times New Roman" w:hAnsi="Comic Sans MS" w:cs="Times New Roman"/>
          <w:color w:val="000000"/>
          <w:sz w:val="24"/>
          <w:szCs w:val="24"/>
        </w:rPr>
        <w:t xml:space="preserve"> stewardship and sustainability.   </w:t>
      </w:r>
      <w:r w:rsidR="00BB3AAB" w:rsidRPr="00924AF4">
        <w:rPr>
          <w:rFonts w:ascii="Comic Sans MS" w:eastAsia="Times New Roman" w:hAnsi="Comic Sans MS" w:cs="Times New Roman"/>
          <w:color w:val="000000"/>
          <w:sz w:val="24"/>
          <w:szCs w:val="24"/>
        </w:rPr>
        <w:t>HHS is working on a</w:t>
      </w:r>
      <w:r w:rsidR="00607C03" w:rsidRPr="00924AF4">
        <w:rPr>
          <w:rFonts w:ascii="Comic Sans MS" w:eastAsia="Times New Roman" w:hAnsi="Comic Sans MS" w:cs="Times New Roman"/>
          <w:color w:val="000000"/>
          <w:sz w:val="24"/>
          <w:szCs w:val="24"/>
        </w:rPr>
        <w:t xml:space="preserve"> draft strategic plan.  A lot is happening over</w:t>
      </w:r>
      <w:r w:rsidR="00BB3AAB" w:rsidRPr="00924AF4">
        <w:rPr>
          <w:rFonts w:ascii="Comic Sans MS" w:eastAsia="Times New Roman" w:hAnsi="Comic Sans MS" w:cs="Times New Roman"/>
          <w:color w:val="000000"/>
          <w:sz w:val="24"/>
          <w:szCs w:val="24"/>
        </w:rPr>
        <w:t xml:space="preserve"> the</w:t>
      </w:r>
      <w:r w:rsidR="00607C03" w:rsidRPr="00924AF4">
        <w:rPr>
          <w:rFonts w:ascii="Comic Sans MS" w:eastAsia="Times New Roman" w:hAnsi="Comic Sans MS" w:cs="Times New Roman"/>
          <w:color w:val="000000"/>
          <w:sz w:val="24"/>
          <w:szCs w:val="24"/>
        </w:rPr>
        <w:t xml:space="preserve"> next few weeks, and </w:t>
      </w:r>
      <w:r w:rsidR="00BB3AAB" w:rsidRPr="00924AF4">
        <w:rPr>
          <w:rFonts w:ascii="Comic Sans MS" w:eastAsia="Times New Roman" w:hAnsi="Comic Sans MS" w:cs="Times New Roman"/>
          <w:color w:val="000000"/>
          <w:sz w:val="24"/>
          <w:szCs w:val="24"/>
        </w:rPr>
        <w:t xml:space="preserve">HHS will </w:t>
      </w:r>
      <w:r w:rsidR="00547335" w:rsidRPr="00924AF4">
        <w:rPr>
          <w:rFonts w:ascii="Comic Sans MS" w:eastAsia="Times New Roman" w:hAnsi="Comic Sans MS" w:cs="Times New Roman"/>
          <w:color w:val="000000"/>
          <w:sz w:val="24"/>
          <w:szCs w:val="24"/>
        </w:rPr>
        <w:t>formalize</w:t>
      </w:r>
      <w:r w:rsidR="00607C03" w:rsidRPr="00924AF4">
        <w:rPr>
          <w:rFonts w:ascii="Comic Sans MS" w:eastAsia="Times New Roman" w:hAnsi="Comic Sans MS" w:cs="Times New Roman"/>
          <w:color w:val="000000"/>
          <w:sz w:val="24"/>
          <w:szCs w:val="24"/>
        </w:rPr>
        <w:t xml:space="preserve"> and carry out </w:t>
      </w:r>
      <w:r w:rsidR="00BB3AAB" w:rsidRPr="00924AF4">
        <w:rPr>
          <w:rFonts w:ascii="Comic Sans MS" w:eastAsia="Times New Roman" w:hAnsi="Comic Sans MS" w:cs="Times New Roman"/>
          <w:color w:val="000000"/>
          <w:sz w:val="24"/>
          <w:szCs w:val="24"/>
        </w:rPr>
        <w:t xml:space="preserve">the </w:t>
      </w:r>
      <w:r w:rsidR="00607C03" w:rsidRPr="00924AF4">
        <w:rPr>
          <w:rFonts w:ascii="Comic Sans MS" w:eastAsia="Times New Roman" w:hAnsi="Comic Sans MS" w:cs="Times New Roman"/>
          <w:color w:val="000000"/>
          <w:sz w:val="24"/>
          <w:szCs w:val="24"/>
        </w:rPr>
        <w:t>plan over the summer.</w:t>
      </w:r>
    </w:p>
    <w:p w:rsidR="00607C03" w:rsidRPr="00924AF4" w:rsidRDefault="00607C03" w:rsidP="00F92360">
      <w:pPr>
        <w:spacing w:after="0" w:line="240" w:lineRule="auto"/>
        <w:rPr>
          <w:rFonts w:ascii="Comic Sans MS" w:eastAsia="Times New Roman" w:hAnsi="Comic Sans MS" w:cs="Times New Roman"/>
          <w:color w:val="000000"/>
          <w:sz w:val="24"/>
          <w:szCs w:val="24"/>
        </w:rPr>
      </w:pPr>
    </w:p>
    <w:p w:rsidR="00607C03" w:rsidRPr="00924AF4" w:rsidRDefault="00BB3AA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Secretary Price has</w:t>
      </w:r>
      <w:r w:rsidR="004608CE" w:rsidRPr="00924AF4">
        <w:rPr>
          <w:rFonts w:ascii="Comic Sans MS" w:eastAsia="Times New Roman" w:hAnsi="Comic Sans MS" w:cs="Times New Roman"/>
          <w:color w:val="000000"/>
          <w:sz w:val="24"/>
          <w:szCs w:val="24"/>
        </w:rPr>
        <w:t xml:space="preserve"> really hit the </w:t>
      </w:r>
      <w:r w:rsidR="00547335" w:rsidRPr="00924AF4">
        <w:rPr>
          <w:rFonts w:ascii="Comic Sans MS" w:eastAsia="Times New Roman" w:hAnsi="Comic Sans MS" w:cs="Times New Roman"/>
          <w:color w:val="000000"/>
          <w:sz w:val="24"/>
          <w:szCs w:val="24"/>
        </w:rPr>
        <w:t>ground</w:t>
      </w:r>
      <w:r w:rsidR="004608CE" w:rsidRPr="00924AF4">
        <w:rPr>
          <w:rFonts w:ascii="Comic Sans MS" w:eastAsia="Times New Roman" w:hAnsi="Comic Sans MS" w:cs="Times New Roman"/>
          <w:color w:val="000000"/>
          <w:sz w:val="24"/>
          <w:szCs w:val="24"/>
        </w:rPr>
        <w:t xml:space="preserve"> ru</w:t>
      </w:r>
      <w:r w:rsidR="00547335" w:rsidRPr="00924AF4">
        <w:rPr>
          <w:rFonts w:ascii="Comic Sans MS" w:eastAsia="Times New Roman" w:hAnsi="Comic Sans MS" w:cs="Times New Roman"/>
          <w:color w:val="000000"/>
          <w:sz w:val="24"/>
          <w:szCs w:val="24"/>
        </w:rPr>
        <w:t xml:space="preserve">nning.  </w:t>
      </w:r>
      <w:r w:rsidRPr="00924AF4">
        <w:rPr>
          <w:rFonts w:ascii="Comic Sans MS" w:eastAsia="Times New Roman" w:hAnsi="Comic Sans MS" w:cs="Times New Roman"/>
          <w:color w:val="000000"/>
          <w:sz w:val="24"/>
          <w:szCs w:val="24"/>
        </w:rPr>
        <w:t xml:space="preserve">He </w:t>
      </w:r>
      <w:r w:rsidR="0009422D" w:rsidRPr="00924AF4">
        <w:rPr>
          <w:rFonts w:ascii="Comic Sans MS" w:eastAsia="Times New Roman" w:hAnsi="Comic Sans MS" w:cs="Times New Roman"/>
          <w:color w:val="000000"/>
          <w:sz w:val="24"/>
          <w:szCs w:val="24"/>
        </w:rPr>
        <w:t>has</w:t>
      </w:r>
      <w:r w:rsidR="00547335" w:rsidRPr="00924AF4">
        <w:rPr>
          <w:rFonts w:ascii="Comic Sans MS" w:eastAsia="Times New Roman" w:hAnsi="Comic Sans MS" w:cs="Times New Roman"/>
          <w:color w:val="000000"/>
          <w:sz w:val="24"/>
          <w:szCs w:val="24"/>
        </w:rPr>
        <w:t xml:space="preserve"> visited with all HHS </w:t>
      </w:r>
      <w:r w:rsidR="004608CE" w:rsidRPr="00924AF4">
        <w:rPr>
          <w:rFonts w:ascii="Comic Sans MS" w:eastAsia="Times New Roman" w:hAnsi="Comic Sans MS" w:cs="Times New Roman"/>
          <w:color w:val="000000"/>
          <w:sz w:val="24"/>
          <w:szCs w:val="24"/>
        </w:rPr>
        <w:t xml:space="preserve">offices, met with </w:t>
      </w:r>
      <w:r w:rsidRPr="00924AF4">
        <w:rPr>
          <w:rFonts w:ascii="Comic Sans MS" w:eastAsia="Times New Roman" w:hAnsi="Comic Sans MS" w:cs="Times New Roman"/>
          <w:color w:val="000000"/>
          <w:sz w:val="24"/>
          <w:szCs w:val="24"/>
        </w:rPr>
        <w:t>senior</w:t>
      </w:r>
      <w:r w:rsidR="004608CE" w:rsidRPr="00924AF4">
        <w:rPr>
          <w:rFonts w:ascii="Comic Sans MS" w:eastAsia="Times New Roman" w:hAnsi="Comic Sans MS" w:cs="Times New Roman"/>
          <w:color w:val="000000"/>
          <w:sz w:val="24"/>
          <w:szCs w:val="24"/>
        </w:rPr>
        <w:t xml:space="preserve"> leadership and staff. </w:t>
      </w:r>
      <w:r w:rsidRPr="00924AF4">
        <w:rPr>
          <w:rFonts w:ascii="Comic Sans MS" w:eastAsia="Times New Roman" w:hAnsi="Comic Sans MS" w:cs="Times New Roman"/>
          <w:color w:val="000000"/>
          <w:sz w:val="24"/>
          <w:szCs w:val="24"/>
        </w:rPr>
        <w:t>He has s</w:t>
      </w:r>
      <w:r w:rsidR="004608CE" w:rsidRPr="00924AF4">
        <w:rPr>
          <w:rFonts w:ascii="Comic Sans MS" w:eastAsia="Times New Roman" w:hAnsi="Comic Sans MS" w:cs="Times New Roman"/>
          <w:color w:val="000000"/>
          <w:sz w:val="24"/>
          <w:szCs w:val="24"/>
        </w:rPr>
        <w:t>hared his priorities</w:t>
      </w:r>
      <w:r w:rsidRPr="00924AF4">
        <w:rPr>
          <w:rFonts w:ascii="Comic Sans MS" w:eastAsia="Times New Roman" w:hAnsi="Comic Sans MS" w:cs="Times New Roman"/>
          <w:color w:val="000000"/>
          <w:sz w:val="24"/>
          <w:szCs w:val="24"/>
        </w:rPr>
        <w:t>: he is a doctor so health care i</w:t>
      </w:r>
      <w:r w:rsidR="004608CE" w:rsidRPr="00924AF4">
        <w:rPr>
          <w:rFonts w:ascii="Comic Sans MS" w:eastAsia="Times New Roman" w:hAnsi="Comic Sans MS" w:cs="Times New Roman"/>
          <w:color w:val="000000"/>
          <w:sz w:val="24"/>
          <w:szCs w:val="24"/>
        </w:rPr>
        <w:t xml:space="preserve">s </w:t>
      </w:r>
      <w:r w:rsidR="00547335" w:rsidRPr="00924AF4">
        <w:rPr>
          <w:rFonts w:ascii="Comic Sans MS" w:eastAsia="Times New Roman" w:hAnsi="Comic Sans MS" w:cs="Times New Roman"/>
          <w:color w:val="000000"/>
          <w:sz w:val="24"/>
          <w:szCs w:val="24"/>
        </w:rPr>
        <w:t>important</w:t>
      </w:r>
      <w:r w:rsidR="004608C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His p</w:t>
      </w:r>
      <w:r w:rsidR="00547335" w:rsidRPr="00924AF4">
        <w:rPr>
          <w:rFonts w:ascii="Comic Sans MS" w:eastAsia="Times New Roman" w:hAnsi="Comic Sans MS" w:cs="Times New Roman"/>
          <w:color w:val="000000"/>
          <w:sz w:val="24"/>
          <w:szCs w:val="24"/>
        </w:rPr>
        <w:t xml:space="preserve">riorities </w:t>
      </w:r>
      <w:r w:rsidRPr="00924AF4">
        <w:rPr>
          <w:rFonts w:ascii="Comic Sans MS" w:eastAsia="Times New Roman" w:hAnsi="Comic Sans MS" w:cs="Times New Roman"/>
          <w:color w:val="000000"/>
          <w:sz w:val="24"/>
          <w:szCs w:val="24"/>
        </w:rPr>
        <w:t xml:space="preserve">are </w:t>
      </w:r>
      <w:r w:rsidR="00547335" w:rsidRPr="00924AF4">
        <w:rPr>
          <w:rFonts w:ascii="Comic Sans MS" w:eastAsia="Times New Roman" w:hAnsi="Comic Sans MS" w:cs="Times New Roman"/>
          <w:color w:val="000000"/>
          <w:sz w:val="24"/>
          <w:szCs w:val="24"/>
        </w:rPr>
        <w:t>mental health, opioid</w:t>
      </w:r>
      <w:r w:rsidRPr="00924AF4">
        <w:rPr>
          <w:rFonts w:ascii="Comic Sans MS" w:eastAsia="Times New Roman" w:hAnsi="Comic Sans MS" w:cs="Times New Roman"/>
          <w:color w:val="000000"/>
          <w:sz w:val="24"/>
          <w:szCs w:val="24"/>
        </w:rPr>
        <w:t xml:space="preserve"> addiction</w:t>
      </w:r>
      <w:r w:rsidR="00547335" w:rsidRPr="00924AF4">
        <w:rPr>
          <w:rFonts w:ascii="Comic Sans MS" w:eastAsia="Times New Roman" w:hAnsi="Comic Sans MS" w:cs="Times New Roman"/>
          <w:color w:val="000000"/>
          <w:sz w:val="24"/>
          <w:szCs w:val="24"/>
        </w:rPr>
        <w:t>, substance abuse</w:t>
      </w:r>
      <w:r w:rsidRPr="00924AF4">
        <w:rPr>
          <w:rFonts w:ascii="Comic Sans MS" w:eastAsia="Times New Roman" w:hAnsi="Comic Sans MS" w:cs="Times New Roman"/>
          <w:color w:val="000000"/>
          <w:sz w:val="24"/>
          <w:szCs w:val="24"/>
        </w:rPr>
        <w:t>,</w:t>
      </w:r>
      <w:r w:rsidR="00547335" w:rsidRPr="00924AF4">
        <w:rPr>
          <w:rFonts w:ascii="Comic Sans MS" w:eastAsia="Times New Roman" w:hAnsi="Comic Sans MS" w:cs="Times New Roman"/>
          <w:color w:val="000000"/>
          <w:sz w:val="24"/>
          <w:szCs w:val="24"/>
        </w:rPr>
        <w:t xml:space="preserve"> childhood </w:t>
      </w:r>
      <w:r w:rsidR="004608CE" w:rsidRPr="00924AF4">
        <w:rPr>
          <w:rFonts w:ascii="Comic Sans MS" w:eastAsia="Times New Roman" w:hAnsi="Comic Sans MS" w:cs="Times New Roman"/>
          <w:color w:val="000000"/>
          <w:sz w:val="24"/>
          <w:szCs w:val="24"/>
        </w:rPr>
        <w:t>ob</w:t>
      </w:r>
      <w:r w:rsidR="00547335" w:rsidRPr="00924AF4">
        <w:rPr>
          <w:rFonts w:ascii="Comic Sans MS" w:eastAsia="Times New Roman" w:hAnsi="Comic Sans MS" w:cs="Times New Roman"/>
          <w:color w:val="000000"/>
          <w:sz w:val="24"/>
          <w:szCs w:val="24"/>
        </w:rPr>
        <w:t>e</w:t>
      </w:r>
      <w:r w:rsidR="004608CE" w:rsidRPr="00924AF4">
        <w:rPr>
          <w:rFonts w:ascii="Comic Sans MS" w:eastAsia="Times New Roman" w:hAnsi="Comic Sans MS" w:cs="Times New Roman"/>
          <w:color w:val="000000"/>
          <w:sz w:val="24"/>
          <w:szCs w:val="24"/>
        </w:rPr>
        <w:t>sity</w:t>
      </w:r>
      <w:r w:rsidR="00547335" w:rsidRPr="00924AF4">
        <w:rPr>
          <w:rFonts w:ascii="Comic Sans MS" w:eastAsia="Times New Roman" w:hAnsi="Comic Sans MS" w:cs="Times New Roman"/>
          <w:color w:val="000000"/>
          <w:sz w:val="24"/>
          <w:szCs w:val="24"/>
        </w:rPr>
        <w:t>,</w:t>
      </w:r>
      <w:r w:rsidR="004608CE" w:rsidRPr="00924AF4">
        <w:rPr>
          <w:rFonts w:ascii="Comic Sans MS" w:eastAsia="Times New Roman" w:hAnsi="Comic Sans MS" w:cs="Times New Roman"/>
          <w:color w:val="000000"/>
          <w:sz w:val="24"/>
          <w:szCs w:val="24"/>
        </w:rPr>
        <w:t xml:space="preserve"> and disaster and emergency response.</w:t>
      </w:r>
    </w:p>
    <w:p w:rsidR="004608CE" w:rsidRPr="00924AF4" w:rsidRDefault="004608CE" w:rsidP="00F92360">
      <w:pPr>
        <w:spacing w:after="0" w:line="240" w:lineRule="auto"/>
        <w:rPr>
          <w:rFonts w:ascii="Comic Sans MS" w:eastAsia="Times New Roman" w:hAnsi="Comic Sans MS" w:cs="Times New Roman"/>
          <w:color w:val="000000"/>
          <w:sz w:val="24"/>
          <w:szCs w:val="24"/>
        </w:rPr>
      </w:pPr>
    </w:p>
    <w:p w:rsidR="004608CE" w:rsidRPr="00924AF4" w:rsidRDefault="00BB3AA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Many of the activities already underway in </w:t>
      </w:r>
      <w:r w:rsidR="00931933" w:rsidRPr="00924AF4">
        <w:rPr>
          <w:rFonts w:ascii="Comic Sans MS" w:eastAsia="Times New Roman" w:hAnsi="Comic Sans MS" w:cs="Times New Roman"/>
          <w:color w:val="000000"/>
          <w:sz w:val="24"/>
          <w:szCs w:val="24"/>
        </w:rPr>
        <w:t>OCSE</w:t>
      </w:r>
      <w:r w:rsidR="00547335" w:rsidRPr="00924AF4">
        <w:rPr>
          <w:rFonts w:ascii="Comic Sans MS" w:eastAsia="Times New Roman" w:hAnsi="Comic Sans MS" w:cs="Times New Roman"/>
          <w:color w:val="000000"/>
          <w:sz w:val="24"/>
          <w:szCs w:val="24"/>
        </w:rPr>
        <w:t xml:space="preserve"> meet the Secretary’s</w:t>
      </w:r>
      <w:r w:rsidR="004608CE" w:rsidRPr="00924AF4">
        <w:rPr>
          <w:rFonts w:ascii="Comic Sans MS" w:eastAsia="Times New Roman" w:hAnsi="Comic Sans MS" w:cs="Times New Roman"/>
          <w:color w:val="000000"/>
          <w:sz w:val="24"/>
          <w:szCs w:val="24"/>
        </w:rPr>
        <w:t xml:space="preserve"> priorities.</w:t>
      </w:r>
    </w:p>
    <w:p w:rsidR="004608CE" w:rsidRPr="00924AF4" w:rsidRDefault="004608CE" w:rsidP="00F92360">
      <w:pPr>
        <w:spacing w:after="0" w:line="240" w:lineRule="auto"/>
        <w:rPr>
          <w:rFonts w:ascii="Comic Sans MS" w:eastAsia="Times New Roman" w:hAnsi="Comic Sans MS" w:cs="Times New Roman"/>
          <w:color w:val="000000"/>
          <w:sz w:val="24"/>
          <w:szCs w:val="24"/>
        </w:rPr>
      </w:pPr>
    </w:p>
    <w:p w:rsidR="004608CE" w:rsidRPr="00924AF4" w:rsidRDefault="00BB3AA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Assistant Secretary for Planning and Evaluation (</w:t>
      </w:r>
      <w:r w:rsidR="00491BC7" w:rsidRPr="00924AF4">
        <w:rPr>
          <w:rFonts w:ascii="Comic Sans MS" w:eastAsia="Times New Roman" w:hAnsi="Comic Sans MS" w:cs="Times New Roman"/>
          <w:color w:val="000000"/>
          <w:sz w:val="24"/>
          <w:szCs w:val="24"/>
        </w:rPr>
        <w:t>ASPE</w:t>
      </w:r>
      <w:r w:rsidRPr="00924AF4">
        <w:rPr>
          <w:rFonts w:ascii="Comic Sans MS" w:eastAsia="Times New Roman" w:hAnsi="Comic Sans MS" w:cs="Times New Roman"/>
          <w:color w:val="000000"/>
          <w:sz w:val="24"/>
          <w:szCs w:val="24"/>
        </w:rPr>
        <w:t>)</w:t>
      </w:r>
      <w:r w:rsidR="00491BC7" w:rsidRPr="00924AF4">
        <w:rPr>
          <w:rFonts w:ascii="Comic Sans MS" w:eastAsia="Times New Roman" w:hAnsi="Comic Sans MS" w:cs="Times New Roman"/>
          <w:color w:val="000000"/>
          <w:sz w:val="24"/>
          <w:szCs w:val="24"/>
        </w:rPr>
        <w:t xml:space="preserve"> has done </w:t>
      </w:r>
      <w:r w:rsidR="00547335" w:rsidRPr="00924AF4">
        <w:rPr>
          <w:rFonts w:ascii="Comic Sans MS" w:eastAsia="Times New Roman" w:hAnsi="Comic Sans MS" w:cs="Times New Roman"/>
          <w:color w:val="000000"/>
          <w:sz w:val="24"/>
          <w:szCs w:val="24"/>
        </w:rPr>
        <w:t>studies</w:t>
      </w:r>
      <w:r w:rsidR="00491BC7" w:rsidRPr="00924AF4">
        <w:rPr>
          <w:rFonts w:ascii="Comic Sans MS" w:eastAsia="Times New Roman" w:hAnsi="Comic Sans MS" w:cs="Times New Roman"/>
          <w:color w:val="000000"/>
          <w:sz w:val="24"/>
          <w:szCs w:val="24"/>
        </w:rPr>
        <w:t xml:space="preserve"> on </w:t>
      </w:r>
      <w:r w:rsidR="00547335" w:rsidRPr="00924AF4">
        <w:rPr>
          <w:rFonts w:ascii="Comic Sans MS" w:eastAsia="Times New Roman" w:hAnsi="Comic Sans MS" w:cs="Times New Roman"/>
          <w:color w:val="000000"/>
          <w:sz w:val="24"/>
          <w:szCs w:val="24"/>
        </w:rPr>
        <w:t>opioid</w:t>
      </w:r>
      <w:r w:rsidR="00491BC7" w:rsidRPr="00924AF4">
        <w:rPr>
          <w:rFonts w:ascii="Comic Sans MS" w:eastAsia="Times New Roman" w:hAnsi="Comic Sans MS" w:cs="Times New Roman"/>
          <w:color w:val="000000"/>
          <w:sz w:val="24"/>
          <w:szCs w:val="24"/>
        </w:rPr>
        <w:t xml:space="preserve"> abuse and foster care.  </w:t>
      </w:r>
      <w:r w:rsidRPr="00924AF4">
        <w:rPr>
          <w:rFonts w:ascii="Comic Sans MS" w:eastAsia="Times New Roman" w:hAnsi="Comic Sans MS" w:cs="Times New Roman"/>
          <w:color w:val="000000"/>
          <w:sz w:val="24"/>
          <w:szCs w:val="24"/>
        </w:rPr>
        <w:t>Four political appointees are in the office of the Assistant Secretary.  Donna is trying to include them in meetings, etc.</w:t>
      </w:r>
      <w:r w:rsidR="005F0300" w:rsidRPr="00924AF4">
        <w:rPr>
          <w:rFonts w:ascii="Comic Sans MS" w:eastAsia="Times New Roman" w:hAnsi="Comic Sans MS" w:cs="Times New Roman"/>
          <w:color w:val="000000"/>
          <w:sz w:val="24"/>
          <w:szCs w:val="24"/>
        </w:rPr>
        <w:t xml:space="preserve"> A</w:t>
      </w:r>
      <w:r w:rsidR="00547335" w:rsidRPr="00924AF4">
        <w:rPr>
          <w:rFonts w:ascii="Comic Sans MS" w:eastAsia="Times New Roman" w:hAnsi="Comic Sans MS" w:cs="Times New Roman"/>
          <w:color w:val="000000"/>
          <w:sz w:val="24"/>
          <w:szCs w:val="24"/>
        </w:rPr>
        <w:t xml:space="preserve"> lot of change</w:t>
      </w:r>
      <w:r w:rsidRPr="00924AF4">
        <w:rPr>
          <w:rFonts w:ascii="Comic Sans MS" w:eastAsia="Times New Roman" w:hAnsi="Comic Sans MS" w:cs="Times New Roman"/>
          <w:color w:val="000000"/>
          <w:sz w:val="24"/>
          <w:szCs w:val="24"/>
        </w:rPr>
        <w:t>s are</w:t>
      </w:r>
      <w:r w:rsidR="00547335" w:rsidRPr="00924AF4">
        <w:rPr>
          <w:rFonts w:ascii="Comic Sans MS" w:eastAsia="Times New Roman" w:hAnsi="Comic Sans MS" w:cs="Times New Roman"/>
          <w:color w:val="000000"/>
          <w:sz w:val="24"/>
          <w:szCs w:val="24"/>
        </w:rPr>
        <w:t xml:space="preserve"> going on, but </w:t>
      </w:r>
      <w:r w:rsidRPr="00924AF4">
        <w:rPr>
          <w:rFonts w:ascii="Comic Sans MS" w:eastAsia="Times New Roman" w:hAnsi="Comic Sans MS" w:cs="Times New Roman"/>
          <w:color w:val="000000"/>
          <w:sz w:val="24"/>
          <w:szCs w:val="24"/>
        </w:rPr>
        <w:t xml:space="preserve">there are </w:t>
      </w:r>
      <w:r w:rsidR="00547335" w:rsidRPr="00924AF4">
        <w:rPr>
          <w:rFonts w:ascii="Comic Sans MS" w:eastAsia="Times New Roman" w:hAnsi="Comic Sans MS" w:cs="Times New Roman"/>
          <w:color w:val="000000"/>
          <w:sz w:val="24"/>
          <w:szCs w:val="24"/>
        </w:rPr>
        <w:t>not a lot of political appointees at HHS</w:t>
      </w:r>
      <w:r w:rsidR="005F0300"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 p</w:t>
      </w:r>
      <w:r w:rsidR="005F0300" w:rsidRPr="00924AF4">
        <w:rPr>
          <w:rFonts w:ascii="Comic Sans MS" w:eastAsia="Times New Roman" w:hAnsi="Comic Sans MS" w:cs="Times New Roman"/>
          <w:color w:val="000000"/>
          <w:sz w:val="24"/>
          <w:szCs w:val="24"/>
        </w:rPr>
        <w:t>roc</w:t>
      </w:r>
      <w:r w:rsidRPr="00924AF4">
        <w:rPr>
          <w:rFonts w:ascii="Comic Sans MS" w:eastAsia="Times New Roman" w:hAnsi="Comic Sans MS" w:cs="Times New Roman"/>
          <w:color w:val="000000"/>
          <w:sz w:val="24"/>
          <w:szCs w:val="24"/>
        </w:rPr>
        <w:t>ess for bringing people onto HHS is</w:t>
      </w:r>
      <w:r w:rsidR="005F0300" w:rsidRPr="00924AF4">
        <w:rPr>
          <w:rFonts w:ascii="Comic Sans MS" w:eastAsia="Times New Roman" w:hAnsi="Comic Sans MS" w:cs="Times New Roman"/>
          <w:color w:val="000000"/>
          <w:sz w:val="24"/>
          <w:szCs w:val="24"/>
        </w:rPr>
        <w:t xml:space="preserve"> nearly impo</w:t>
      </w:r>
      <w:r w:rsidR="00547335" w:rsidRPr="00924AF4">
        <w:rPr>
          <w:rFonts w:ascii="Comic Sans MS" w:eastAsia="Times New Roman" w:hAnsi="Comic Sans MS" w:cs="Times New Roman"/>
          <w:color w:val="000000"/>
          <w:sz w:val="24"/>
          <w:szCs w:val="24"/>
        </w:rPr>
        <w:t>ssible</w:t>
      </w:r>
      <w:r w:rsidRPr="00924AF4">
        <w:rPr>
          <w:rFonts w:ascii="Comic Sans MS" w:eastAsia="Times New Roman" w:hAnsi="Comic Sans MS" w:cs="Times New Roman"/>
          <w:color w:val="000000"/>
          <w:sz w:val="24"/>
          <w:szCs w:val="24"/>
        </w:rPr>
        <w:t>, as the background checks</w:t>
      </w:r>
      <w:r w:rsidR="005F0300" w:rsidRPr="00924AF4">
        <w:rPr>
          <w:rFonts w:ascii="Comic Sans MS" w:eastAsia="Times New Roman" w:hAnsi="Comic Sans MS" w:cs="Times New Roman"/>
          <w:color w:val="000000"/>
          <w:sz w:val="24"/>
          <w:szCs w:val="24"/>
        </w:rPr>
        <w:t xml:space="preserve"> take months.  </w:t>
      </w:r>
      <w:r w:rsidRPr="00924AF4">
        <w:rPr>
          <w:rFonts w:ascii="Comic Sans MS" w:eastAsia="Times New Roman" w:hAnsi="Comic Sans MS" w:cs="Times New Roman"/>
          <w:color w:val="000000"/>
          <w:sz w:val="24"/>
          <w:szCs w:val="24"/>
        </w:rPr>
        <w:t>This also i</w:t>
      </w:r>
      <w:r w:rsidR="005F0300" w:rsidRPr="00924AF4">
        <w:rPr>
          <w:rFonts w:ascii="Comic Sans MS" w:eastAsia="Times New Roman" w:hAnsi="Comic Sans MS" w:cs="Times New Roman"/>
          <w:color w:val="000000"/>
          <w:sz w:val="24"/>
          <w:szCs w:val="24"/>
        </w:rPr>
        <w:t>mpacts contractors and has delayed activity.</w:t>
      </w:r>
    </w:p>
    <w:p w:rsidR="00B857C5" w:rsidRPr="00924AF4" w:rsidRDefault="00B857C5" w:rsidP="00F92360">
      <w:pPr>
        <w:spacing w:after="0" w:line="240" w:lineRule="auto"/>
        <w:rPr>
          <w:rFonts w:ascii="Comic Sans MS" w:eastAsia="Times New Roman" w:hAnsi="Comic Sans MS" w:cs="Times New Roman"/>
          <w:color w:val="000000"/>
          <w:sz w:val="24"/>
          <w:szCs w:val="24"/>
        </w:rPr>
      </w:pPr>
    </w:p>
    <w:p w:rsidR="00B857C5" w:rsidRPr="00924AF4" w:rsidRDefault="005E0532" w:rsidP="00F92360">
      <w:pPr>
        <w:spacing w:after="0" w:line="240" w:lineRule="auto"/>
        <w:rPr>
          <w:rFonts w:ascii="Comic Sans MS" w:eastAsia="Times New Roman" w:hAnsi="Comic Sans MS" w:cs="Times New Roman"/>
          <w:color w:val="000000"/>
          <w:sz w:val="24"/>
          <w:szCs w:val="24"/>
        </w:rPr>
      </w:pPr>
      <w:hyperlink r:id="rId10" w:history="1">
        <w:r w:rsidR="001826CE" w:rsidRPr="00924AF4">
          <w:rPr>
            <w:rStyle w:val="Hyperlink"/>
            <w:rFonts w:ascii="Comic Sans MS" w:eastAsia="Times New Roman" w:hAnsi="Comic Sans MS" w:cs="Times New Roman"/>
            <w:sz w:val="24"/>
            <w:szCs w:val="24"/>
          </w:rPr>
          <w:t>Anna Pilato</w:t>
        </w:r>
      </w:hyperlink>
      <w:r w:rsidR="001826CE" w:rsidRPr="00924AF4">
        <w:rPr>
          <w:rFonts w:ascii="Comic Sans MS" w:eastAsia="Times New Roman" w:hAnsi="Comic Sans MS" w:cs="Times New Roman"/>
          <w:color w:val="000000"/>
          <w:sz w:val="24"/>
          <w:szCs w:val="24"/>
        </w:rPr>
        <w:t xml:space="preserve"> </w:t>
      </w:r>
      <w:r w:rsidR="00B857C5" w:rsidRPr="00924AF4">
        <w:rPr>
          <w:rFonts w:ascii="Comic Sans MS" w:eastAsia="Times New Roman" w:hAnsi="Comic Sans MS" w:cs="Times New Roman"/>
          <w:color w:val="000000"/>
          <w:sz w:val="24"/>
          <w:szCs w:val="24"/>
        </w:rPr>
        <w:t>is on</w:t>
      </w:r>
      <w:r w:rsidR="00547335" w:rsidRPr="00924AF4">
        <w:rPr>
          <w:rFonts w:ascii="Comic Sans MS" w:eastAsia="Times New Roman" w:hAnsi="Comic Sans MS" w:cs="Times New Roman"/>
          <w:color w:val="000000"/>
          <w:sz w:val="24"/>
          <w:szCs w:val="24"/>
        </w:rPr>
        <w:t>e of the highest people at HHS.</w:t>
      </w:r>
      <w:r w:rsidR="00B857C5" w:rsidRPr="00924AF4">
        <w:rPr>
          <w:rFonts w:ascii="Comic Sans MS" w:eastAsia="Times New Roman" w:hAnsi="Comic Sans MS" w:cs="Times New Roman"/>
          <w:color w:val="000000"/>
          <w:sz w:val="24"/>
          <w:szCs w:val="24"/>
        </w:rPr>
        <w:t xml:space="preserve"> </w:t>
      </w:r>
      <w:r w:rsidR="001826CE" w:rsidRPr="00924AF4">
        <w:rPr>
          <w:rFonts w:ascii="Comic Sans MS" w:eastAsia="Times New Roman" w:hAnsi="Comic Sans MS" w:cs="Times New Roman"/>
          <w:color w:val="000000"/>
          <w:sz w:val="24"/>
          <w:szCs w:val="24"/>
        </w:rPr>
        <w:t>She c</w:t>
      </w:r>
      <w:r w:rsidR="00B857C5" w:rsidRPr="00924AF4">
        <w:rPr>
          <w:rFonts w:ascii="Comic Sans MS" w:eastAsia="Times New Roman" w:hAnsi="Comic Sans MS" w:cs="Times New Roman"/>
          <w:color w:val="000000"/>
          <w:sz w:val="24"/>
          <w:szCs w:val="24"/>
        </w:rPr>
        <w:t xml:space="preserve">ame from Kansas and worked with </w:t>
      </w:r>
      <w:r w:rsidR="001826CE" w:rsidRPr="00924AF4">
        <w:rPr>
          <w:rFonts w:ascii="Comic Sans MS" w:eastAsia="Times New Roman" w:hAnsi="Comic Sans MS" w:cs="Times New Roman"/>
          <w:color w:val="000000"/>
          <w:sz w:val="24"/>
          <w:szCs w:val="24"/>
        </w:rPr>
        <w:t xml:space="preserve">the </w:t>
      </w:r>
      <w:r w:rsidR="00B857C5" w:rsidRPr="00924AF4">
        <w:rPr>
          <w:rFonts w:ascii="Comic Sans MS" w:eastAsia="Times New Roman" w:hAnsi="Comic Sans MS" w:cs="Times New Roman"/>
          <w:color w:val="000000"/>
          <w:sz w:val="24"/>
          <w:szCs w:val="24"/>
        </w:rPr>
        <w:t xml:space="preserve">Bush </w:t>
      </w:r>
      <w:r w:rsidR="001826CE" w:rsidRPr="00924AF4">
        <w:rPr>
          <w:rFonts w:ascii="Comic Sans MS" w:eastAsia="Times New Roman" w:hAnsi="Comic Sans MS" w:cs="Times New Roman"/>
          <w:color w:val="000000"/>
          <w:sz w:val="24"/>
          <w:szCs w:val="24"/>
        </w:rPr>
        <w:t>Administration</w:t>
      </w:r>
      <w:r w:rsidR="00B857C5" w:rsidRPr="00924AF4">
        <w:rPr>
          <w:rFonts w:ascii="Comic Sans MS" w:eastAsia="Times New Roman" w:hAnsi="Comic Sans MS" w:cs="Times New Roman"/>
          <w:color w:val="000000"/>
          <w:sz w:val="24"/>
          <w:szCs w:val="24"/>
        </w:rPr>
        <w:t>.</w:t>
      </w:r>
      <w:r w:rsidR="001826CE" w:rsidRPr="00924AF4">
        <w:rPr>
          <w:rFonts w:ascii="Comic Sans MS" w:eastAsia="Times New Roman" w:hAnsi="Comic Sans MS" w:cs="Times New Roman"/>
          <w:color w:val="000000"/>
          <w:sz w:val="24"/>
          <w:szCs w:val="24"/>
        </w:rPr>
        <w:t xml:space="preserve"> She w</w:t>
      </w:r>
      <w:r w:rsidR="00B857C5" w:rsidRPr="00924AF4">
        <w:rPr>
          <w:rFonts w:ascii="Comic Sans MS" w:eastAsia="Times New Roman" w:hAnsi="Comic Sans MS" w:cs="Times New Roman"/>
          <w:color w:val="000000"/>
          <w:sz w:val="24"/>
          <w:szCs w:val="24"/>
        </w:rPr>
        <w:t>orked on faith</w:t>
      </w:r>
      <w:r w:rsidR="001826CE" w:rsidRPr="00924AF4">
        <w:rPr>
          <w:rFonts w:ascii="Comic Sans MS" w:eastAsia="Times New Roman" w:hAnsi="Comic Sans MS" w:cs="Times New Roman"/>
          <w:color w:val="000000"/>
          <w:sz w:val="24"/>
          <w:szCs w:val="24"/>
        </w:rPr>
        <w:t>-</w:t>
      </w:r>
      <w:r w:rsidR="00B857C5" w:rsidRPr="00924AF4">
        <w:rPr>
          <w:rFonts w:ascii="Comic Sans MS" w:eastAsia="Times New Roman" w:hAnsi="Comic Sans MS" w:cs="Times New Roman"/>
          <w:color w:val="000000"/>
          <w:sz w:val="24"/>
          <w:szCs w:val="24"/>
        </w:rPr>
        <w:t>based initiatives. Donna is optimistic about the future.</w:t>
      </w:r>
    </w:p>
    <w:p w:rsidR="00B857C5" w:rsidRPr="00924AF4" w:rsidRDefault="00B857C5" w:rsidP="00F92360">
      <w:pPr>
        <w:spacing w:after="0" w:line="240" w:lineRule="auto"/>
        <w:rPr>
          <w:rFonts w:ascii="Comic Sans MS" w:eastAsia="Times New Roman" w:hAnsi="Comic Sans MS" w:cs="Times New Roman"/>
          <w:color w:val="000000"/>
          <w:sz w:val="24"/>
          <w:szCs w:val="24"/>
        </w:rPr>
      </w:pPr>
    </w:p>
    <w:p w:rsidR="00B857C5" w:rsidRPr="00924AF4" w:rsidRDefault="00B857C5"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Yvette will </w:t>
      </w:r>
      <w:r w:rsidR="00BE2B33" w:rsidRPr="00924AF4">
        <w:rPr>
          <w:rFonts w:ascii="Comic Sans MS" w:eastAsia="Times New Roman" w:hAnsi="Comic Sans MS" w:cs="Times New Roman"/>
          <w:color w:val="000000"/>
          <w:sz w:val="24"/>
          <w:szCs w:val="24"/>
        </w:rPr>
        <w:t>talk</w:t>
      </w:r>
      <w:r w:rsidRPr="00924AF4">
        <w:rPr>
          <w:rFonts w:ascii="Comic Sans MS" w:eastAsia="Times New Roman" w:hAnsi="Comic Sans MS" w:cs="Times New Roman"/>
          <w:color w:val="000000"/>
          <w:sz w:val="24"/>
          <w:szCs w:val="24"/>
        </w:rPr>
        <w:t xml:space="preserve"> </w:t>
      </w:r>
      <w:r w:rsidR="001826CE" w:rsidRPr="00924AF4">
        <w:rPr>
          <w:rFonts w:ascii="Comic Sans MS" w:eastAsia="Times New Roman" w:hAnsi="Comic Sans MS" w:cs="Times New Roman"/>
          <w:color w:val="000000"/>
          <w:sz w:val="24"/>
          <w:szCs w:val="24"/>
        </w:rPr>
        <w:t xml:space="preserve">about </w:t>
      </w:r>
      <w:r w:rsidR="0009422D" w:rsidRPr="00924AF4">
        <w:rPr>
          <w:rFonts w:ascii="Comic Sans MS" w:eastAsia="Times New Roman" w:hAnsi="Comic Sans MS" w:cs="Times New Roman"/>
          <w:color w:val="000000"/>
          <w:sz w:val="24"/>
          <w:szCs w:val="24"/>
        </w:rPr>
        <w:t>the intergovernmental</w:t>
      </w:r>
      <w:r w:rsidRPr="00924AF4">
        <w:rPr>
          <w:rFonts w:ascii="Comic Sans MS" w:eastAsia="Times New Roman" w:hAnsi="Comic Sans MS" w:cs="Times New Roman"/>
          <w:color w:val="000000"/>
          <w:sz w:val="24"/>
          <w:szCs w:val="24"/>
        </w:rPr>
        <w:t xml:space="preserve"> final rule.</w:t>
      </w:r>
    </w:p>
    <w:p w:rsidR="001826CE" w:rsidRPr="00924AF4" w:rsidRDefault="001826CE" w:rsidP="00F92360">
      <w:pPr>
        <w:spacing w:after="0" w:line="240" w:lineRule="auto"/>
        <w:rPr>
          <w:rFonts w:ascii="Comic Sans MS" w:eastAsia="Times New Roman" w:hAnsi="Comic Sans MS" w:cs="Times New Roman"/>
          <w:color w:val="000000"/>
          <w:sz w:val="24"/>
          <w:szCs w:val="24"/>
        </w:rPr>
      </w:pPr>
    </w:p>
    <w:p w:rsidR="00B857C5" w:rsidRPr="00924AF4" w:rsidRDefault="00B857C5"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Yvette</w:t>
      </w:r>
      <w:r w:rsidR="002B1C8A" w:rsidRPr="00924AF4">
        <w:rPr>
          <w:rFonts w:ascii="Comic Sans MS" w:eastAsia="Times New Roman" w:hAnsi="Comic Sans MS" w:cs="Times New Roman"/>
          <w:b/>
          <w:color w:val="000000"/>
          <w:sz w:val="24"/>
          <w:szCs w:val="24"/>
        </w:rPr>
        <w:t xml:space="preserve"> Riddick</w:t>
      </w:r>
      <w:r w:rsidRPr="00924AF4">
        <w:rPr>
          <w:rFonts w:ascii="Comic Sans MS" w:eastAsia="Times New Roman" w:hAnsi="Comic Sans MS" w:cs="Times New Roman"/>
          <w:b/>
          <w:color w:val="000000"/>
          <w:sz w:val="24"/>
          <w:szCs w:val="24"/>
        </w:rPr>
        <w:t>:</w:t>
      </w:r>
      <w:r w:rsidR="001826CE" w:rsidRPr="00924AF4">
        <w:rPr>
          <w:rFonts w:ascii="Comic Sans MS" w:eastAsia="Times New Roman" w:hAnsi="Comic Sans MS" w:cs="Times New Roman"/>
          <w:color w:val="000000"/>
          <w:sz w:val="24"/>
          <w:szCs w:val="24"/>
        </w:rPr>
        <w:t xml:space="preserve">  Right now, she c</w:t>
      </w:r>
      <w:r w:rsidRPr="00924AF4">
        <w:rPr>
          <w:rFonts w:ascii="Comic Sans MS" w:eastAsia="Times New Roman" w:hAnsi="Comic Sans MS" w:cs="Times New Roman"/>
          <w:color w:val="000000"/>
          <w:sz w:val="24"/>
          <w:szCs w:val="24"/>
        </w:rPr>
        <w:t>annot write any new policy</w:t>
      </w:r>
      <w:r w:rsidR="001826CE" w:rsidRPr="00924AF4">
        <w:rPr>
          <w:rFonts w:ascii="Comic Sans MS" w:eastAsia="Times New Roman" w:hAnsi="Comic Sans MS" w:cs="Times New Roman"/>
          <w:color w:val="000000"/>
          <w:sz w:val="24"/>
          <w:szCs w:val="24"/>
        </w:rPr>
        <w:t>.  This may</w:t>
      </w:r>
      <w:r w:rsidRPr="00924AF4">
        <w:rPr>
          <w:rFonts w:ascii="Comic Sans MS" w:eastAsia="Times New Roman" w:hAnsi="Comic Sans MS" w:cs="Times New Roman"/>
          <w:color w:val="000000"/>
          <w:sz w:val="24"/>
          <w:szCs w:val="24"/>
        </w:rPr>
        <w:t xml:space="preserve"> be a bad thing</w:t>
      </w:r>
      <w:r w:rsidR="001826CE" w:rsidRPr="00924AF4">
        <w:rPr>
          <w:rFonts w:ascii="Comic Sans MS" w:eastAsia="Times New Roman" w:hAnsi="Comic Sans MS" w:cs="Times New Roman"/>
          <w:color w:val="000000"/>
          <w:sz w:val="24"/>
          <w:szCs w:val="24"/>
        </w:rPr>
        <w:t>, or it may be a good thing</w:t>
      </w:r>
      <w:r w:rsidRPr="00924AF4">
        <w:rPr>
          <w:rFonts w:ascii="Comic Sans MS" w:eastAsia="Times New Roman" w:hAnsi="Comic Sans MS" w:cs="Times New Roman"/>
          <w:color w:val="000000"/>
          <w:sz w:val="24"/>
          <w:szCs w:val="24"/>
        </w:rPr>
        <w:t xml:space="preserve">, but </w:t>
      </w:r>
      <w:r w:rsidR="001826CE" w:rsidRPr="00924AF4">
        <w:rPr>
          <w:rFonts w:ascii="Comic Sans MS" w:eastAsia="Times New Roman" w:hAnsi="Comic Sans MS" w:cs="Times New Roman"/>
          <w:color w:val="000000"/>
          <w:sz w:val="24"/>
          <w:szCs w:val="24"/>
        </w:rPr>
        <w:t xml:space="preserve">she has </w:t>
      </w:r>
      <w:r w:rsidRPr="00924AF4">
        <w:rPr>
          <w:rFonts w:ascii="Comic Sans MS" w:eastAsia="Times New Roman" w:hAnsi="Comic Sans MS" w:cs="Times New Roman"/>
          <w:color w:val="000000"/>
          <w:sz w:val="24"/>
          <w:szCs w:val="24"/>
        </w:rPr>
        <w:t>plenty on her han</w:t>
      </w:r>
      <w:r w:rsidR="001826CE" w:rsidRPr="00924AF4">
        <w:rPr>
          <w:rFonts w:ascii="Comic Sans MS" w:eastAsia="Times New Roman" w:hAnsi="Comic Sans MS" w:cs="Times New Roman"/>
          <w:color w:val="000000"/>
          <w:sz w:val="24"/>
          <w:szCs w:val="24"/>
        </w:rPr>
        <w:t>ds with stuff that has come out.</w:t>
      </w:r>
    </w:p>
    <w:p w:rsidR="00B857C5" w:rsidRPr="00924AF4" w:rsidRDefault="00B857C5" w:rsidP="00F92360">
      <w:pPr>
        <w:spacing w:after="0" w:line="240" w:lineRule="auto"/>
        <w:rPr>
          <w:rFonts w:ascii="Comic Sans MS" w:eastAsia="Times New Roman" w:hAnsi="Comic Sans MS" w:cs="Times New Roman"/>
          <w:color w:val="000000"/>
          <w:sz w:val="24"/>
          <w:szCs w:val="24"/>
        </w:rPr>
      </w:pPr>
    </w:p>
    <w:p w:rsidR="000B29F7" w:rsidRPr="00924AF4" w:rsidRDefault="001826C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w:t>
      </w:r>
      <w:hyperlink r:id="rId11" w:history="1">
        <w:r w:rsidR="00B857C5" w:rsidRPr="00924AF4">
          <w:rPr>
            <w:rStyle w:val="Hyperlink"/>
            <w:rFonts w:ascii="Comic Sans MS" w:eastAsia="Times New Roman" w:hAnsi="Comic Sans MS" w:cs="Times New Roman"/>
            <w:sz w:val="24"/>
            <w:szCs w:val="24"/>
          </w:rPr>
          <w:t>Ha</w:t>
        </w:r>
        <w:r w:rsidRPr="00924AF4">
          <w:rPr>
            <w:rStyle w:val="Hyperlink"/>
            <w:rFonts w:ascii="Comic Sans MS" w:eastAsia="Times New Roman" w:hAnsi="Comic Sans MS" w:cs="Times New Roman"/>
            <w:sz w:val="24"/>
            <w:szCs w:val="24"/>
          </w:rPr>
          <w:t>gue C</w:t>
        </w:r>
        <w:r w:rsidR="00BE2B33" w:rsidRPr="00924AF4">
          <w:rPr>
            <w:rStyle w:val="Hyperlink"/>
            <w:rFonts w:ascii="Comic Sans MS" w:eastAsia="Times New Roman" w:hAnsi="Comic Sans MS" w:cs="Times New Roman"/>
            <w:sz w:val="24"/>
            <w:szCs w:val="24"/>
          </w:rPr>
          <w:t xml:space="preserve">onvention </w:t>
        </w:r>
        <w:r w:rsidRPr="00924AF4">
          <w:rPr>
            <w:rStyle w:val="Hyperlink"/>
            <w:rFonts w:ascii="Comic Sans MS" w:eastAsia="Times New Roman" w:hAnsi="Comic Sans MS" w:cs="Times New Roman"/>
            <w:sz w:val="24"/>
            <w:szCs w:val="24"/>
          </w:rPr>
          <w:t>on International Recovery of Child Support and Other Forms of Family Maintenance</w:t>
        </w:r>
      </w:hyperlink>
      <w:r w:rsidRPr="00924AF4">
        <w:rPr>
          <w:rFonts w:ascii="Comic Sans MS" w:eastAsia="Times New Roman" w:hAnsi="Comic Sans MS" w:cs="Times New Roman"/>
          <w:color w:val="000000"/>
          <w:sz w:val="24"/>
          <w:szCs w:val="24"/>
        </w:rPr>
        <w:t xml:space="preserve"> </w:t>
      </w:r>
      <w:r w:rsidR="00BE2B33" w:rsidRPr="00924AF4">
        <w:rPr>
          <w:rFonts w:ascii="Comic Sans MS" w:eastAsia="Times New Roman" w:hAnsi="Comic Sans MS" w:cs="Times New Roman"/>
          <w:color w:val="000000"/>
          <w:sz w:val="24"/>
          <w:szCs w:val="24"/>
        </w:rPr>
        <w:t xml:space="preserve">is at top of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’s</w:t>
      </w:r>
      <w:r w:rsidR="00B857C5" w:rsidRPr="00924AF4">
        <w:rPr>
          <w:rFonts w:ascii="Comic Sans MS" w:eastAsia="Times New Roman" w:hAnsi="Comic Sans MS" w:cs="Times New Roman"/>
          <w:color w:val="000000"/>
          <w:sz w:val="24"/>
          <w:szCs w:val="24"/>
        </w:rPr>
        <w:t xml:space="preserve"> list right now.</w:t>
      </w:r>
      <w:r w:rsidR="00A738F3" w:rsidRPr="00924AF4">
        <w:rPr>
          <w:rFonts w:ascii="Comic Sans MS" w:eastAsia="Times New Roman" w:hAnsi="Comic Sans MS" w:cs="Times New Roman"/>
          <w:color w:val="000000"/>
          <w:sz w:val="24"/>
          <w:szCs w:val="24"/>
        </w:rPr>
        <w:t xml:space="preserve">  </w:t>
      </w:r>
      <w:r w:rsidR="00BE2B33" w:rsidRPr="00924AF4">
        <w:rPr>
          <w:rFonts w:ascii="Comic Sans MS" w:eastAsia="Times New Roman" w:hAnsi="Comic Sans MS" w:cs="Times New Roman"/>
          <w:color w:val="000000"/>
          <w:sz w:val="24"/>
          <w:szCs w:val="24"/>
        </w:rPr>
        <w:t>The Hague Convention came into</w:t>
      </w:r>
      <w:r w:rsidRPr="00924AF4">
        <w:rPr>
          <w:rFonts w:ascii="Comic Sans MS" w:eastAsia="Times New Roman" w:hAnsi="Comic Sans MS" w:cs="Times New Roman"/>
          <w:color w:val="000000"/>
          <w:sz w:val="24"/>
          <w:szCs w:val="24"/>
        </w:rPr>
        <w:t xml:space="preserve"> effect in January. </w:t>
      </w:r>
      <w:r w:rsidR="00931933" w:rsidRPr="00924AF4">
        <w:rPr>
          <w:rFonts w:ascii="Comic Sans MS" w:eastAsia="Times New Roman" w:hAnsi="Comic Sans MS" w:cs="Times New Roman"/>
          <w:color w:val="000000"/>
          <w:sz w:val="24"/>
          <w:szCs w:val="24"/>
        </w:rPr>
        <w:t>OCSE</w:t>
      </w:r>
      <w:r w:rsidR="00A738F3" w:rsidRPr="00924AF4">
        <w:rPr>
          <w:rFonts w:ascii="Comic Sans MS" w:eastAsia="Times New Roman" w:hAnsi="Comic Sans MS" w:cs="Times New Roman"/>
          <w:color w:val="000000"/>
          <w:sz w:val="24"/>
          <w:szCs w:val="24"/>
        </w:rPr>
        <w:t xml:space="preserve"> has developed </w:t>
      </w:r>
      <w:r w:rsidRPr="00924AF4">
        <w:rPr>
          <w:rFonts w:ascii="Comic Sans MS" w:eastAsia="Times New Roman" w:hAnsi="Comic Sans MS" w:cs="Times New Roman"/>
          <w:color w:val="000000"/>
          <w:sz w:val="24"/>
          <w:szCs w:val="24"/>
        </w:rPr>
        <w:t xml:space="preserve">a </w:t>
      </w:r>
      <w:hyperlink r:id="rId12" w:history="1">
        <w:r w:rsidR="00A738F3" w:rsidRPr="00924AF4">
          <w:rPr>
            <w:rStyle w:val="Hyperlink"/>
            <w:rFonts w:ascii="Comic Sans MS" w:eastAsia="Times New Roman" w:hAnsi="Comic Sans MS" w:cs="Times New Roman"/>
            <w:sz w:val="24"/>
            <w:szCs w:val="24"/>
          </w:rPr>
          <w:t>robust website</w:t>
        </w:r>
      </w:hyperlink>
      <w:r w:rsidR="00A738F3" w:rsidRPr="00924AF4">
        <w:rPr>
          <w:rFonts w:ascii="Comic Sans MS" w:eastAsia="Times New Roman" w:hAnsi="Comic Sans MS" w:cs="Times New Roman"/>
          <w:color w:val="000000"/>
          <w:sz w:val="24"/>
          <w:szCs w:val="24"/>
        </w:rPr>
        <w:t xml:space="preserve"> which is </w:t>
      </w:r>
      <w:r w:rsidR="000B29F7" w:rsidRPr="00924AF4">
        <w:rPr>
          <w:rFonts w:ascii="Comic Sans MS" w:eastAsia="Times New Roman" w:hAnsi="Comic Sans MS" w:cs="Times New Roman"/>
          <w:color w:val="000000"/>
          <w:sz w:val="24"/>
          <w:szCs w:val="24"/>
        </w:rPr>
        <w:t xml:space="preserve">a </w:t>
      </w:r>
      <w:r w:rsidR="00A738F3" w:rsidRPr="00924AF4">
        <w:rPr>
          <w:rFonts w:ascii="Comic Sans MS" w:eastAsia="Times New Roman" w:hAnsi="Comic Sans MS" w:cs="Times New Roman"/>
          <w:color w:val="000000"/>
          <w:sz w:val="24"/>
          <w:szCs w:val="24"/>
        </w:rPr>
        <w:t xml:space="preserve">central resource for all the documents, training, </w:t>
      </w:r>
      <w:r w:rsidR="00BE2B33" w:rsidRPr="00924AF4">
        <w:rPr>
          <w:rFonts w:ascii="Comic Sans MS" w:eastAsia="Times New Roman" w:hAnsi="Comic Sans MS" w:cs="Times New Roman"/>
          <w:color w:val="000000"/>
          <w:sz w:val="24"/>
          <w:szCs w:val="24"/>
        </w:rPr>
        <w:t>PowerPoints</w:t>
      </w:r>
      <w:r w:rsidR="00A738F3" w:rsidRPr="00924AF4">
        <w:rPr>
          <w:rFonts w:ascii="Comic Sans MS" w:eastAsia="Times New Roman" w:hAnsi="Comic Sans MS" w:cs="Times New Roman"/>
          <w:color w:val="000000"/>
          <w:sz w:val="24"/>
          <w:szCs w:val="24"/>
        </w:rPr>
        <w:t xml:space="preserve">, etc.  That website is very well designed. </w:t>
      </w:r>
    </w:p>
    <w:p w:rsidR="000B29F7" w:rsidRPr="00924AF4" w:rsidRDefault="000B29F7" w:rsidP="00F92360">
      <w:pPr>
        <w:spacing w:after="0" w:line="240" w:lineRule="auto"/>
        <w:rPr>
          <w:rFonts w:ascii="Comic Sans MS" w:eastAsia="Times New Roman" w:hAnsi="Comic Sans MS" w:cs="Times New Roman"/>
          <w:color w:val="000000"/>
          <w:sz w:val="24"/>
          <w:szCs w:val="24"/>
        </w:rPr>
      </w:pPr>
    </w:p>
    <w:p w:rsidR="00A738F3" w:rsidRPr="00924AF4" w:rsidRDefault="00646C0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1) Training: </w:t>
      </w:r>
      <w:r w:rsidR="00BE2B33" w:rsidRPr="00924AF4">
        <w:rPr>
          <w:rFonts w:ascii="Comic Sans MS" w:eastAsia="Times New Roman" w:hAnsi="Comic Sans MS" w:cs="Times New Roman"/>
          <w:color w:val="000000"/>
          <w:sz w:val="24"/>
          <w:szCs w:val="24"/>
        </w:rPr>
        <w:t>Caseworker</w:t>
      </w:r>
      <w:r w:rsidR="00A738F3" w:rsidRPr="00924AF4">
        <w:rPr>
          <w:rFonts w:ascii="Comic Sans MS" w:eastAsia="Times New Roman" w:hAnsi="Comic Sans MS" w:cs="Times New Roman"/>
          <w:color w:val="000000"/>
          <w:sz w:val="24"/>
          <w:szCs w:val="24"/>
        </w:rPr>
        <w:t xml:space="preserve"> training is </w:t>
      </w:r>
      <w:r w:rsidR="000B29F7" w:rsidRPr="00924AF4">
        <w:rPr>
          <w:rFonts w:ascii="Comic Sans MS" w:eastAsia="Times New Roman" w:hAnsi="Comic Sans MS" w:cs="Times New Roman"/>
          <w:color w:val="000000"/>
          <w:sz w:val="24"/>
          <w:szCs w:val="24"/>
        </w:rPr>
        <w:t xml:space="preserve">also </w:t>
      </w:r>
      <w:r w:rsidR="00A738F3" w:rsidRPr="00924AF4">
        <w:rPr>
          <w:rFonts w:ascii="Comic Sans MS" w:eastAsia="Times New Roman" w:hAnsi="Comic Sans MS" w:cs="Times New Roman"/>
          <w:color w:val="000000"/>
          <w:sz w:val="24"/>
          <w:szCs w:val="24"/>
        </w:rPr>
        <w:t>underway.</w:t>
      </w:r>
      <w:r w:rsidR="00A27520" w:rsidRPr="00924AF4">
        <w:rPr>
          <w:rFonts w:ascii="Comic Sans MS" w:eastAsia="Times New Roman" w:hAnsi="Comic Sans MS" w:cs="Times New Roman"/>
          <w:color w:val="000000"/>
          <w:sz w:val="24"/>
          <w:szCs w:val="24"/>
        </w:rPr>
        <w:t xml:space="preserve"> </w:t>
      </w:r>
      <w:r w:rsidR="00A738F3" w:rsidRPr="00924AF4">
        <w:rPr>
          <w:rFonts w:ascii="Comic Sans MS" w:eastAsia="Times New Roman" w:hAnsi="Comic Sans MS" w:cs="Times New Roman"/>
          <w:color w:val="000000"/>
          <w:sz w:val="24"/>
          <w:szCs w:val="24"/>
        </w:rPr>
        <w:t xml:space="preserve">Five of </w:t>
      </w:r>
      <w:r w:rsidR="000B29F7" w:rsidRPr="00924AF4">
        <w:rPr>
          <w:rFonts w:ascii="Comic Sans MS" w:eastAsia="Times New Roman" w:hAnsi="Comic Sans MS" w:cs="Times New Roman"/>
          <w:color w:val="000000"/>
          <w:sz w:val="24"/>
          <w:szCs w:val="24"/>
        </w:rPr>
        <w:t xml:space="preserve">the </w:t>
      </w:r>
      <w:r w:rsidR="00A738F3" w:rsidRPr="00924AF4">
        <w:rPr>
          <w:rFonts w:ascii="Comic Sans MS" w:eastAsia="Times New Roman" w:hAnsi="Comic Sans MS" w:cs="Times New Roman"/>
          <w:color w:val="000000"/>
          <w:sz w:val="24"/>
          <w:szCs w:val="24"/>
        </w:rPr>
        <w:t xml:space="preserve">8 modules have been completed. </w:t>
      </w:r>
      <w:r w:rsidR="00BE2B33" w:rsidRPr="00924AF4">
        <w:rPr>
          <w:rFonts w:ascii="Comic Sans MS" w:eastAsia="Times New Roman" w:hAnsi="Comic Sans MS" w:cs="Times New Roman"/>
          <w:color w:val="000000"/>
          <w:sz w:val="24"/>
          <w:szCs w:val="24"/>
        </w:rPr>
        <w:t>Also,</w:t>
      </w:r>
      <w:r w:rsidR="00A738F3" w:rsidRPr="00924AF4">
        <w:rPr>
          <w:rFonts w:ascii="Comic Sans MS" w:eastAsia="Times New Roman" w:hAnsi="Comic Sans MS" w:cs="Times New Roman"/>
          <w:color w:val="000000"/>
          <w:sz w:val="24"/>
          <w:szCs w:val="24"/>
        </w:rPr>
        <w:t xml:space="preserve"> there will be an </w:t>
      </w:r>
      <w:r w:rsidR="00BE2B33" w:rsidRPr="00924AF4">
        <w:rPr>
          <w:rFonts w:ascii="Comic Sans MS" w:eastAsia="Times New Roman" w:hAnsi="Comic Sans MS" w:cs="Times New Roman"/>
          <w:color w:val="000000"/>
          <w:sz w:val="24"/>
          <w:szCs w:val="24"/>
        </w:rPr>
        <w:t>intergovernmental</w:t>
      </w:r>
      <w:r w:rsidR="00A738F3" w:rsidRPr="00924AF4">
        <w:rPr>
          <w:rFonts w:ascii="Comic Sans MS" w:eastAsia="Times New Roman" w:hAnsi="Comic Sans MS" w:cs="Times New Roman"/>
          <w:color w:val="000000"/>
          <w:sz w:val="24"/>
          <w:szCs w:val="24"/>
        </w:rPr>
        <w:t xml:space="preserve"> forms one. </w:t>
      </w:r>
      <w:r w:rsidR="00931933" w:rsidRPr="00924AF4">
        <w:rPr>
          <w:rFonts w:ascii="Comic Sans MS" w:eastAsia="Times New Roman" w:hAnsi="Comic Sans MS" w:cs="Times New Roman"/>
          <w:color w:val="000000"/>
          <w:sz w:val="24"/>
          <w:szCs w:val="24"/>
        </w:rPr>
        <w:t>OCSE</w:t>
      </w:r>
      <w:r w:rsidR="000B29F7" w:rsidRPr="00924AF4">
        <w:rPr>
          <w:rFonts w:ascii="Comic Sans MS" w:eastAsia="Times New Roman" w:hAnsi="Comic Sans MS" w:cs="Times New Roman"/>
          <w:color w:val="000000"/>
          <w:sz w:val="24"/>
          <w:szCs w:val="24"/>
        </w:rPr>
        <w:t xml:space="preserve"> is also</w:t>
      </w:r>
      <w:r w:rsidR="00A738F3" w:rsidRPr="00924AF4">
        <w:rPr>
          <w:rFonts w:ascii="Comic Sans MS" w:eastAsia="Times New Roman" w:hAnsi="Comic Sans MS" w:cs="Times New Roman"/>
          <w:color w:val="000000"/>
          <w:sz w:val="24"/>
          <w:szCs w:val="24"/>
        </w:rPr>
        <w:t xml:space="preserve"> putting together attorney and judicial training, which will be put on </w:t>
      </w:r>
      <w:r w:rsidR="000B29F7" w:rsidRPr="00924AF4">
        <w:rPr>
          <w:rFonts w:ascii="Comic Sans MS" w:eastAsia="Times New Roman" w:hAnsi="Comic Sans MS" w:cs="Times New Roman"/>
          <w:color w:val="000000"/>
          <w:sz w:val="24"/>
          <w:szCs w:val="24"/>
        </w:rPr>
        <w:t xml:space="preserve">the </w:t>
      </w:r>
      <w:r w:rsidR="00A738F3" w:rsidRPr="00924AF4">
        <w:rPr>
          <w:rFonts w:ascii="Comic Sans MS" w:eastAsia="Times New Roman" w:hAnsi="Comic Sans MS" w:cs="Times New Roman"/>
          <w:color w:val="000000"/>
          <w:sz w:val="24"/>
          <w:szCs w:val="24"/>
        </w:rPr>
        <w:t xml:space="preserve">website.  </w:t>
      </w:r>
      <w:r w:rsidR="000B29F7" w:rsidRPr="00924AF4">
        <w:rPr>
          <w:rFonts w:ascii="Comic Sans MS" w:eastAsia="Times New Roman" w:hAnsi="Comic Sans MS" w:cs="Times New Roman"/>
          <w:color w:val="000000"/>
          <w:sz w:val="24"/>
          <w:szCs w:val="24"/>
        </w:rPr>
        <w:t>The i</w:t>
      </w:r>
      <w:r w:rsidR="00A738F3" w:rsidRPr="00924AF4">
        <w:rPr>
          <w:rFonts w:ascii="Comic Sans MS" w:eastAsia="Times New Roman" w:hAnsi="Comic Sans MS" w:cs="Times New Roman"/>
          <w:color w:val="000000"/>
          <w:sz w:val="24"/>
          <w:szCs w:val="24"/>
        </w:rPr>
        <w:t xml:space="preserve">nternational team </w:t>
      </w:r>
      <w:r w:rsidR="00BE2B33" w:rsidRPr="00924AF4">
        <w:rPr>
          <w:rFonts w:ascii="Comic Sans MS" w:eastAsia="Times New Roman" w:hAnsi="Comic Sans MS" w:cs="Times New Roman"/>
          <w:color w:val="000000"/>
          <w:sz w:val="24"/>
          <w:szCs w:val="24"/>
        </w:rPr>
        <w:t>works</w:t>
      </w:r>
      <w:r w:rsidR="00A738F3" w:rsidRPr="00924AF4">
        <w:rPr>
          <w:rFonts w:ascii="Comic Sans MS" w:eastAsia="Times New Roman" w:hAnsi="Comic Sans MS" w:cs="Times New Roman"/>
          <w:color w:val="000000"/>
          <w:sz w:val="24"/>
          <w:szCs w:val="24"/>
        </w:rPr>
        <w:t xml:space="preserve"> with other countries and states to provide policy </w:t>
      </w:r>
      <w:r w:rsidR="00BE2B33" w:rsidRPr="00924AF4">
        <w:rPr>
          <w:rFonts w:ascii="Comic Sans MS" w:eastAsia="Times New Roman" w:hAnsi="Comic Sans MS" w:cs="Times New Roman"/>
          <w:color w:val="000000"/>
          <w:sz w:val="24"/>
          <w:szCs w:val="24"/>
        </w:rPr>
        <w:t>guidance</w:t>
      </w:r>
      <w:r w:rsidR="00A738F3" w:rsidRPr="00924AF4">
        <w:rPr>
          <w:rFonts w:ascii="Comic Sans MS" w:eastAsia="Times New Roman" w:hAnsi="Comic Sans MS" w:cs="Times New Roman"/>
          <w:color w:val="000000"/>
          <w:sz w:val="24"/>
          <w:szCs w:val="24"/>
        </w:rPr>
        <w:t>.</w:t>
      </w:r>
      <w:r w:rsidR="00761067" w:rsidRPr="00924AF4">
        <w:rPr>
          <w:rFonts w:ascii="Comic Sans MS" w:eastAsia="Times New Roman" w:hAnsi="Comic Sans MS" w:cs="Times New Roman"/>
          <w:color w:val="000000"/>
          <w:sz w:val="24"/>
          <w:szCs w:val="24"/>
        </w:rPr>
        <w:t xml:space="preserve">  US country profiles include references to </w:t>
      </w:r>
      <w:r w:rsidR="000B29F7" w:rsidRPr="00924AF4">
        <w:rPr>
          <w:rFonts w:ascii="Comic Sans MS" w:eastAsia="Times New Roman" w:hAnsi="Comic Sans MS" w:cs="Times New Roman"/>
          <w:color w:val="000000"/>
          <w:sz w:val="24"/>
          <w:szCs w:val="24"/>
        </w:rPr>
        <w:t xml:space="preserve">the </w:t>
      </w:r>
      <w:hyperlink r:id="rId13" w:history="1">
        <w:r w:rsidR="000B29F7" w:rsidRPr="00924AF4">
          <w:rPr>
            <w:rStyle w:val="Hyperlink"/>
            <w:rFonts w:ascii="Comic Sans MS" w:eastAsia="Times New Roman" w:hAnsi="Comic Sans MS" w:cs="Times New Roman"/>
            <w:sz w:val="24"/>
            <w:szCs w:val="24"/>
          </w:rPr>
          <w:t>I</w:t>
        </w:r>
        <w:r w:rsidR="00761067" w:rsidRPr="00924AF4">
          <w:rPr>
            <w:rStyle w:val="Hyperlink"/>
            <w:rFonts w:ascii="Comic Sans MS" w:eastAsia="Times New Roman" w:hAnsi="Comic Sans MS" w:cs="Times New Roman"/>
            <w:sz w:val="24"/>
            <w:szCs w:val="24"/>
          </w:rPr>
          <w:t xml:space="preserve">ntergovernmental </w:t>
        </w:r>
        <w:r w:rsidR="000B29F7" w:rsidRPr="00924AF4">
          <w:rPr>
            <w:rStyle w:val="Hyperlink"/>
            <w:rFonts w:ascii="Comic Sans MS" w:eastAsia="Times New Roman" w:hAnsi="Comic Sans MS" w:cs="Times New Roman"/>
            <w:sz w:val="24"/>
            <w:szCs w:val="24"/>
          </w:rPr>
          <w:t>Reference G</w:t>
        </w:r>
        <w:r w:rsidR="00761067" w:rsidRPr="00924AF4">
          <w:rPr>
            <w:rStyle w:val="Hyperlink"/>
            <w:rFonts w:ascii="Comic Sans MS" w:eastAsia="Times New Roman" w:hAnsi="Comic Sans MS" w:cs="Times New Roman"/>
            <w:sz w:val="24"/>
            <w:szCs w:val="24"/>
          </w:rPr>
          <w:t>uide</w:t>
        </w:r>
      </w:hyperlink>
      <w:r w:rsidR="00761067" w:rsidRPr="00924AF4">
        <w:rPr>
          <w:rFonts w:ascii="Comic Sans MS" w:eastAsia="Times New Roman" w:hAnsi="Comic Sans MS" w:cs="Times New Roman"/>
          <w:color w:val="000000"/>
          <w:sz w:val="24"/>
          <w:szCs w:val="24"/>
        </w:rPr>
        <w:t xml:space="preserve"> which includes contact information for each individual in each state.</w:t>
      </w:r>
    </w:p>
    <w:p w:rsidR="00761067" w:rsidRPr="00924AF4" w:rsidRDefault="00761067" w:rsidP="00F92360">
      <w:pPr>
        <w:spacing w:after="0" w:line="240" w:lineRule="auto"/>
        <w:rPr>
          <w:rFonts w:ascii="Comic Sans MS" w:eastAsia="Times New Roman" w:hAnsi="Comic Sans MS" w:cs="Times New Roman"/>
          <w:color w:val="000000"/>
          <w:sz w:val="24"/>
          <w:szCs w:val="24"/>
        </w:rPr>
      </w:pPr>
    </w:p>
    <w:p w:rsidR="00761067" w:rsidRPr="00924AF4" w:rsidRDefault="00646C0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w</w:t>
      </w:r>
      <w:r w:rsidR="00E761E9" w:rsidRPr="00924AF4">
        <w:rPr>
          <w:rFonts w:ascii="Comic Sans MS" w:eastAsia="Times New Roman" w:hAnsi="Comic Sans MS" w:cs="Times New Roman"/>
          <w:color w:val="000000"/>
          <w:sz w:val="24"/>
          <w:szCs w:val="24"/>
        </w:rPr>
        <w:t xml:space="preserve">ebsite is designed for customers and clients. It is a great website that even </w:t>
      </w:r>
      <w:r w:rsidRPr="00924AF4">
        <w:rPr>
          <w:rFonts w:ascii="Comic Sans MS" w:eastAsia="Times New Roman" w:hAnsi="Comic Sans MS" w:cs="Times New Roman"/>
          <w:color w:val="000000"/>
          <w:sz w:val="24"/>
          <w:szCs w:val="24"/>
        </w:rPr>
        <w:t>“</w:t>
      </w:r>
      <w:r w:rsidR="00E761E9" w:rsidRPr="00924AF4">
        <w:rPr>
          <w:rFonts w:ascii="Comic Sans MS" w:eastAsia="Times New Roman" w:hAnsi="Comic Sans MS" w:cs="Times New Roman"/>
          <w:color w:val="000000"/>
          <w:sz w:val="24"/>
          <w:szCs w:val="24"/>
        </w:rPr>
        <w:t>old</w:t>
      </w:r>
      <w:r w:rsidRPr="00924AF4">
        <w:rPr>
          <w:rFonts w:ascii="Comic Sans MS" w:eastAsia="Times New Roman" w:hAnsi="Comic Sans MS" w:cs="Times New Roman"/>
          <w:color w:val="000000"/>
          <w:sz w:val="24"/>
          <w:szCs w:val="24"/>
        </w:rPr>
        <w:t>-</w:t>
      </w:r>
      <w:r w:rsidR="00E761E9" w:rsidRPr="00924AF4">
        <w:rPr>
          <w:rFonts w:ascii="Comic Sans MS" w:eastAsia="Times New Roman" w:hAnsi="Comic Sans MS" w:cs="Times New Roman"/>
          <w:color w:val="000000"/>
          <w:sz w:val="24"/>
          <w:szCs w:val="24"/>
        </w:rPr>
        <w:t>fashioned</w:t>
      </w:r>
      <w:r w:rsidRPr="00924AF4">
        <w:rPr>
          <w:rFonts w:ascii="Comic Sans MS" w:eastAsia="Times New Roman" w:hAnsi="Comic Sans MS" w:cs="Times New Roman"/>
          <w:color w:val="000000"/>
          <w:sz w:val="24"/>
          <w:szCs w:val="24"/>
        </w:rPr>
        <w:t>”</w:t>
      </w:r>
      <w:r w:rsidR="00E761E9" w:rsidRPr="00924AF4">
        <w:rPr>
          <w:rFonts w:ascii="Comic Sans MS" w:eastAsia="Times New Roman" w:hAnsi="Comic Sans MS" w:cs="Times New Roman"/>
          <w:color w:val="000000"/>
          <w:sz w:val="24"/>
          <w:szCs w:val="24"/>
        </w:rPr>
        <w:t xml:space="preserve"> people like Yvette can use.</w:t>
      </w:r>
    </w:p>
    <w:p w:rsidR="00E761E9" w:rsidRPr="00924AF4" w:rsidRDefault="00E761E9" w:rsidP="00F92360">
      <w:pPr>
        <w:spacing w:after="0" w:line="240" w:lineRule="auto"/>
        <w:rPr>
          <w:rFonts w:ascii="Comic Sans MS" w:eastAsia="Times New Roman" w:hAnsi="Comic Sans MS" w:cs="Times New Roman"/>
          <w:color w:val="000000"/>
          <w:sz w:val="24"/>
          <w:szCs w:val="24"/>
        </w:rPr>
      </w:pPr>
    </w:p>
    <w:p w:rsidR="00646C01" w:rsidRPr="00924AF4" w:rsidRDefault="00E761E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2)</w:t>
      </w:r>
      <w:r w:rsidR="00646C01"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Regul</w:t>
      </w:r>
      <w:r w:rsidR="0009422D" w:rsidRPr="00924AF4">
        <w:rPr>
          <w:rFonts w:ascii="Comic Sans MS" w:eastAsia="Times New Roman" w:hAnsi="Comic Sans MS" w:cs="Times New Roman"/>
          <w:color w:val="000000"/>
          <w:sz w:val="24"/>
          <w:szCs w:val="24"/>
        </w:rPr>
        <w:t>ations</w:t>
      </w:r>
      <w:r w:rsidR="00646C0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She has been working on this for 7 years.  </w:t>
      </w:r>
      <w:hyperlink r:id="rId14" w:history="1">
        <w:r w:rsidRPr="00924AF4">
          <w:rPr>
            <w:rStyle w:val="Hyperlink"/>
            <w:rFonts w:ascii="Comic Sans MS" w:eastAsia="Times New Roman" w:hAnsi="Comic Sans MS" w:cs="Times New Roman"/>
            <w:sz w:val="24"/>
            <w:szCs w:val="24"/>
          </w:rPr>
          <w:t>AT 17-03</w:t>
        </w:r>
      </w:hyperlink>
      <w:r w:rsidRPr="00924AF4">
        <w:rPr>
          <w:rFonts w:ascii="Comic Sans MS" w:eastAsia="Times New Roman" w:hAnsi="Comic Sans MS" w:cs="Times New Roman"/>
          <w:color w:val="000000"/>
          <w:sz w:val="24"/>
          <w:szCs w:val="24"/>
        </w:rPr>
        <w:t xml:space="preserve"> is </w:t>
      </w:r>
      <w:r w:rsidR="00646C01" w:rsidRPr="00924AF4">
        <w:rPr>
          <w:rFonts w:ascii="Comic Sans MS" w:eastAsia="Times New Roman" w:hAnsi="Comic Sans MS" w:cs="Times New Roman"/>
          <w:color w:val="000000"/>
          <w:sz w:val="24"/>
          <w:szCs w:val="24"/>
        </w:rPr>
        <w:t>the Action Transmittal (</w:t>
      </w:r>
      <w:r w:rsidRPr="00924AF4">
        <w:rPr>
          <w:rFonts w:ascii="Comic Sans MS" w:eastAsia="Times New Roman" w:hAnsi="Comic Sans MS" w:cs="Times New Roman"/>
          <w:color w:val="000000"/>
          <w:sz w:val="24"/>
          <w:szCs w:val="24"/>
        </w:rPr>
        <w:t>AT</w:t>
      </w:r>
      <w:r w:rsidR="00646C0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that prov</w:t>
      </w:r>
      <w:r w:rsidR="00BE2B33" w:rsidRPr="00924AF4">
        <w:rPr>
          <w:rFonts w:ascii="Comic Sans MS" w:eastAsia="Times New Roman" w:hAnsi="Comic Sans MS" w:cs="Times New Roman"/>
          <w:color w:val="000000"/>
          <w:sz w:val="24"/>
          <w:szCs w:val="24"/>
        </w:rPr>
        <w:t xml:space="preserve">ides instructions </w:t>
      </w:r>
      <w:r w:rsidRPr="00924AF4">
        <w:rPr>
          <w:rFonts w:ascii="Comic Sans MS" w:eastAsia="Times New Roman" w:hAnsi="Comic Sans MS" w:cs="Times New Roman"/>
          <w:color w:val="000000"/>
          <w:sz w:val="24"/>
          <w:szCs w:val="24"/>
        </w:rPr>
        <w:t xml:space="preserve">on state </w:t>
      </w:r>
      <w:r w:rsidR="00BE2B33" w:rsidRPr="00924AF4">
        <w:rPr>
          <w:rFonts w:ascii="Comic Sans MS" w:eastAsia="Times New Roman" w:hAnsi="Comic Sans MS" w:cs="Times New Roman"/>
          <w:color w:val="000000"/>
          <w:sz w:val="24"/>
          <w:szCs w:val="24"/>
        </w:rPr>
        <w:t>plans.</w:t>
      </w:r>
      <w:r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staff in </w:t>
      </w:r>
      <w:r w:rsidR="00646C01" w:rsidRPr="00924AF4">
        <w:rPr>
          <w:rFonts w:ascii="Comic Sans MS" w:eastAsia="Times New Roman" w:hAnsi="Comic Sans MS" w:cs="Times New Roman"/>
          <w:color w:val="000000"/>
          <w:sz w:val="24"/>
          <w:szCs w:val="24"/>
        </w:rPr>
        <w:t>the Policy and Training Division</w:t>
      </w:r>
      <w:r w:rsidRPr="00924AF4">
        <w:rPr>
          <w:rFonts w:ascii="Comic Sans MS" w:eastAsia="Times New Roman" w:hAnsi="Comic Sans MS" w:cs="Times New Roman"/>
          <w:color w:val="000000"/>
          <w:sz w:val="24"/>
          <w:szCs w:val="24"/>
        </w:rPr>
        <w:t xml:space="preserve"> have </w:t>
      </w:r>
      <w:r w:rsidR="00BE2B33" w:rsidRPr="00924AF4">
        <w:rPr>
          <w:rFonts w:ascii="Comic Sans MS" w:eastAsia="Times New Roman" w:hAnsi="Comic Sans MS" w:cs="Times New Roman"/>
          <w:color w:val="000000"/>
          <w:sz w:val="24"/>
          <w:szCs w:val="24"/>
        </w:rPr>
        <w:t>put</w:t>
      </w:r>
      <w:r w:rsidRPr="00924AF4">
        <w:rPr>
          <w:rFonts w:ascii="Comic Sans MS" w:eastAsia="Times New Roman" w:hAnsi="Comic Sans MS" w:cs="Times New Roman"/>
          <w:color w:val="000000"/>
          <w:sz w:val="24"/>
          <w:szCs w:val="24"/>
        </w:rPr>
        <w:t xml:space="preserve"> together</w:t>
      </w:r>
      <w:r w:rsidR="00646C01"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an automated</w:t>
      </w:r>
      <w:r w:rsidRPr="00924AF4">
        <w:rPr>
          <w:rFonts w:ascii="Comic Sans MS" w:eastAsia="Times New Roman" w:hAnsi="Comic Sans MS" w:cs="Times New Roman"/>
          <w:color w:val="000000"/>
          <w:sz w:val="24"/>
          <w:szCs w:val="24"/>
        </w:rPr>
        <w:t xml:space="preserve"> state plan system.  </w:t>
      </w:r>
      <w:r w:rsidR="00646C01" w:rsidRPr="00924AF4">
        <w:rPr>
          <w:rFonts w:ascii="Comic Sans MS" w:eastAsia="Times New Roman" w:hAnsi="Comic Sans MS" w:cs="Times New Roman"/>
          <w:color w:val="000000"/>
          <w:sz w:val="24"/>
          <w:szCs w:val="24"/>
        </w:rPr>
        <w:t>The b</w:t>
      </w:r>
      <w:r w:rsidRPr="00924AF4">
        <w:rPr>
          <w:rFonts w:ascii="Comic Sans MS" w:eastAsia="Times New Roman" w:hAnsi="Comic Sans MS" w:cs="Times New Roman"/>
          <w:color w:val="000000"/>
          <w:sz w:val="24"/>
          <w:szCs w:val="24"/>
        </w:rPr>
        <w:t xml:space="preserve">ottom line is that you should be working with your federal </w:t>
      </w:r>
      <w:r w:rsidR="00B96EAB" w:rsidRPr="00924AF4">
        <w:rPr>
          <w:rFonts w:ascii="Comic Sans MS" w:eastAsia="Times New Roman" w:hAnsi="Comic Sans MS" w:cs="Times New Roman"/>
          <w:color w:val="000000"/>
          <w:sz w:val="24"/>
          <w:szCs w:val="24"/>
        </w:rPr>
        <w:t>reg</w:t>
      </w:r>
      <w:r w:rsidR="0009422D" w:rsidRPr="00924AF4">
        <w:rPr>
          <w:rFonts w:ascii="Comic Sans MS" w:eastAsia="Times New Roman" w:hAnsi="Comic Sans MS" w:cs="Times New Roman"/>
          <w:color w:val="000000"/>
          <w:sz w:val="24"/>
          <w:szCs w:val="24"/>
        </w:rPr>
        <w:t>ion</w:t>
      </w:r>
      <w:r w:rsidRPr="00924AF4">
        <w:rPr>
          <w:rFonts w:ascii="Comic Sans MS" w:eastAsia="Times New Roman" w:hAnsi="Comic Sans MS" w:cs="Times New Roman"/>
          <w:color w:val="000000"/>
          <w:sz w:val="24"/>
          <w:szCs w:val="24"/>
        </w:rPr>
        <w:t xml:space="preserve"> as </w:t>
      </w:r>
      <w:r w:rsidR="00646C0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conduit between state people and </w:t>
      </w:r>
      <w:r w:rsidR="00646C01" w:rsidRPr="00924AF4">
        <w:rPr>
          <w:rFonts w:ascii="Comic Sans MS" w:eastAsia="Times New Roman" w:hAnsi="Comic Sans MS" w:cs="Times New Roman"/>
          <w:color w:val="000000"/>
          <w:sz w:val="24"/>
          <w:szCs w:val="24"/>
        </w:rPr>
        <w:t>the D</w:t>
      </w:r>
      <w:r w:rsidRPr="00924AF4">
        <w:rPr>
          <w:rFonts w:ascii="Comic Sans MS" w:eastAsia="Times New Roman" w:hAnsi="Comic Sans MS" w:cs="Times New Roman"/>
          <w:color w:val="000000"/>
          <w:sz w:val="24"/>
          <w:szCs w:val="24"/>
        </w:rPr>
        <w:t xml:space="preserve">ivision </w:t>
      </w:r>
      <w:r w:rsidR="00BE2B33" w:rsidRPr="00924AF4">
        <w:rPr>
          <w:rFonts w:ascii="Comic Sans MS" w:eastAsia="Times New Roman" w:hAnsi="Comic Sans MS" w:cs="Times New Roman"/>
          <w:color w:val="000000"/>
          <w:sz w:val="24"/>
          <w:szCs w:val="24"/>
        </w:rPr>
        <w:t>of</w:t>
      </w:r>
      <w:r w:rsidR="00646C01" w:rsidRPr="00924AF4">
        <w:rPr>
          <w:rFonts w:ascii="Comic Sans MS" w:eastAsia="Times New Roman" w:hAnsi="Comic Sans MS" w:cs="Times New Roman"/>
          <w:color w:val="000000"/>
          <w:sz w:val="24"/>
          <w:szCs w:val="24"/>
        </w:rPr>
        <w:t xml:space="preserve"> P</w:t>
      </w:r>
      <w:r w:rsidRPr="00924AF4">
        <w:rPr>
          <w:rFonts w:ascii="Comic Sans MS" w:eastAsia="Times New Roman" w:hAnsi="Comic Sans MS" w:cs="Times New Roman"/>
          <w:color w:val="000000"/>
          <w:sz w:val="24"/>
          <w:szCs w:val="24"/>
        </w:rPr>
        <w:t xml:space="preserve">olicy. She urges us to </w:t>
      </w:r>
      <w:r w:rsidR="00646C01" w:rsidRPr="00924AF4">
        <w:rPr>
          <w:rFonts w:ascii="Comic Sans MS" w:eastAsia="Times New Roman" w:hAnsi="Comic Sans MS" w:cs="Times New Roman"/>
          <w:color w:val="000000"/>
          <w:sz w:val="24"/>
          <w:szCs w:val="24"/>
        </w:rPr>
        <w:t xml:space="preserve">direct issues and process questions </w:t>
      </w:r>
      <w:r w:rsidR="00646C01" w:rsidRPr="00924AF4">
        <w:rPr>
          <w:rFonts w:ascii="Comic Sans MS" w:eastAsia="Times New Roman" w:hAnsi="Comic Sans MS" w:cs="Times New Roman"/>
          <w:i/>
          <w:color w:val="000000"/>
          <w:sz w:val="24"/>
          <w:szCs w:val="24"/>
        </w:rPr>
        <w:t>first</w:t>
      </w:r>
      <w:r w:rsidR="00646C01" w:rsidRPr="00924AF4">
        <w:rPr>
          <w:rFonts w:ascii="Comic Sans MS" w:eastAsia="Times New Roman" w:hAnsi="Comic Sans MS" w:cs="Times New Roman"/>
          <w:color w:val="000000"/>
          <w:sz w:val="24"/>
          <w:szCs w:val="24"/>
        </w:rPr>
        <w:t xml:space="preserve"> to the </w:t>
      </w:r>
      <w:r w:rsidR="00B96EAB" w:rsidRPr="00924AF4">
        <w:rPr>
          <w:rFonts w:ascii="Comic Sans MS" w:eastAsia="Times New Roman" w:hAnsi="Comic Sans MS" w:cs="Times New Roman"/>
          <w:color w:val="000000"/>
          <w:sz w:val="24"/>
          <w:szCs w:val="24"/>
        </w:rPr>
        <w:t>reg</w:t>
      </w:r>
      <w:r w:rsidR="0009422D" w:rsidRPr="00924AF4">
        <w:rPr>
          <w:rFonts w:ascii="Comic Sans MS" w:eastAsia="Times New Roman" w:hAnsi="Comic Sans MS" w:cs="Times New Roman"/>
          <w:color w:val="000000"/>
          <w:sz w:val="24"/>
          <w:szCs w:val="24"/>
        </w:rPr>
        <w:t>ional</w:t>
      </w:r>
      <w:r w:rsidR="00646C01" w:rsidRPr="00924AF4">
        <w:rPr>
          <w:rFonts w:ascii="Comic Sans MS" w:eastAsia="Times New Roman" w:hAnsi="Comic Sans MS" w:cs="Times New Roman"/>
          <w:color w:val="000000"/>
          <w:sz w:val="24"/>
          <w:szCs w:val="24"/>
        </w:rPr>
        <w:t xml:space="preserve"> offices.</w:t>
      </w:r>
    </w:p>
    <w:p w:rsidR="00646C01" w:rsidRPr="00924AF4" w:rsidRDefault="00646C0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 </w:t>
      </w:r>
    </w:p>
    <w:p w:rsidR="00E761E9" w:rsidRPr="00924AF4" w:rsidRDefault="00E761E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 </w:t>
      </w:r>
      <w:r w:rsidR="00646C01" w:rsidRPr="00924AF4">
        <w:rPr>
          <w:rFonts w:ascii="Comic Sans MS" w:eastAsia="Times New Roman" w:hAnsi="Comic Sans MS" w:cs="Times New Roman"/>
          <w:color w:val="000000"/>
          <w:sz w:val="24"/>
          <w:szCs w:val="24"/>
        </w:rPr>
        <w:t>Intergovernmental:  L</w:t>
      </w:r>
      <w:r w:rsidRPr="00924AF4">
        <w:rPr>
          <w:rFonts w:ascii="Comic Sans MS" w:eastAsia="Times New Roman" w:hAnsi="Comic Sans MS" w:cs="Times New Roman"/>
          <w:color w:val="000000"/>
          <w:sz w:val="24"/>
          <w:szCs w:val="24"/>
        </w:rPr>
        <w:t xml:space="preserve">ast but not least, </w:t>
      </w:r>
      <w:r w:rsidR="00931933" w:rsidRPr="00924AF4">
        <w:rPr>
          <w:rFonts w:ascii="Comic Sans MS" w:eastAsia="Times New Roman" w:hAnsi="Comic Sans MS" w:cs="Times New Roman"/>
          <w:color w:val="000000"/>
          <w:sz w:val="24"/>
          <w:szCs w:val="24"/>
        </w:rPr>
        <w:t>OCSE</w:t>
      </w:r>
      <w:r w:rsidR="00646C01" w:rsidRPr="00924AF4">
        <w:rPr>
          <w:rFonts w:ascii="Comic Sans MS" w:eastAsia="Times New Roman" w:hAnsi="Comic Sans MS" w:cs="Times New Roman"/>
          <w:color w:val="000000"/>
          <w:sz w:val="24"/>
          <w:szCs w:val="24"/>
        </w:rPr>
        <w:t xml:space="preserve"> is working on </w:t>
      </w:r>
      <w:r w:rsidRPr="00924AF4">
        <w:rPr>
          <w:rFonts w:ascii="Comic Sans MS" w:eastAsia="Times New Roman" w:hAnsi="Comic Sans MS" w:cs="Times New Roman"/>
          <w:color w:val="000000"/>
          <w:sz w:val="24"/>
          <w:szCs w:val="24"/>
        </w:rPr>
        <w:t xml:space="preserve">intergovernmental.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has new revised </w:t>
      </w:r>
      <w:hyperlink r:id="rId15" w:history="1">
        <w:r w:rsidRPr="00924AF4">
          <w:rPr>
            <w:rStyle w:val="Hyperlink"/>
            <w:rFonts w:ascii="Comic Sans MS" w:eastAsia="Times New Roman" w:hAnsi="Comic Sans MS" w:cs="Times New Roman"/>
            <w:sz w:val="24"/>
            <w:szCs w:val="24"/>
          </w:rPr>
          <w:t>forms</w:t>
        </w:r>
      </w:hyperlink>
      <w:r w:rsidRPr="00924AF4">
        <w:rPr>
          <w:rFonts w:ascii="Comic Sans MS" w:eastAsia="Times New Roman" w:hAnsi="Comic Sans MS" w:cs="Times New Roman"/>
          <w:color w:val="000000"/>
          <w:sz w:val="24"/>
          <w:szCs w:val="24"/>
        </w:rPr>
        <w:t xml:space="preserve"> approved by</w:t>
      </w:r>
      <w:r w:rsidR="00646C01" w:rsidRPr="00924AF4">
        <w:rPr>
          <w:rFonts w:ascii="Comic Sans MS" w:eastAsia="Times New Roman" w:hAnsi="Comic Sans MS" w:cs="Times New Roman"/>
          <w:color w:val="000000"/>
          <w:sz w:val="24"/>
          <w:szCs w:val="24"/>
        </w:rPr>
        <w:t xml:space="preserve"> the Office of Management and Budget</w:t>
      </w:r>
      <w:r w:rsidRPr="00924AF4">
        <w:rPr>
          <w:rFonts w:ascii="Comic Sans MS" w:eastAsia="Times New Roman" w:hAnsi="Comic Sans MS" w:cs="Times New Roman"/>
          <w:color w:val="000000"/>
          <w:sz w:val="24"/>
          <w:szCs w:val="24"/>
        </w:rPr>
        <w:t xml:space="preserve"> </w:t>
      </w:r>
      <w:r w:rsidR="00646C01" w:rsidRPr="00924AF4">
        <w:rPr>
          <w:rFonts w:ascii="Comic Sans MS" w:eastAsia="Times New Roman" w:hAnsi="Comic Sans MS" w:cs="Times New Roman"/>
          <w:color w:val="000000"/>
          <w:sz w:val="24"/>
          <w:szCs w:val="24"/>
        </w:rPr>
        <w:t>(</w:t>
      </w:r>
      <w:r w:rsidR="00BE2B33" w:rsidRPr="00924AF4">
        <w:rPr>
          <w:rFonts w:ascii="Comic Sans MS" w:eastAsia="Times New Roman" w:hAnsi="Comic Sans MS" w:cs="Times New Roman"/>
          <w:color w:val="000000"/>
          <w:sz w:val="24"/>
          <w:szCs w:val="24"/>
        </w:rPr>
        <w:t>OMB</w:t>
      </w:r>
      <w:r w:rsidR="00646C01" w:rsidRPr="00924AF4">
        <w:rPr>
          <w:rFonts w:ascii="Comic Sans MS" w:eastAsia="Times New Roman" w:hAnsi="Comic Sans MS" w:cs="Times New Roman"/>
          <w:color w:val="000000"/>
          <w:sz w:val="24"/>
          <w:szCs w:val="24"/>
        </w:rPr>
        <w:t>) that</w:t>
      </w:r>
      <w:r w:rsidRPr="00924AF4">
        <w:rPr>
          <w:rFonts w:ascii="Comic Sans MS" w:eastAsia="Times New Roman" w:hAnsi="Comic Sans MS" w:cs="Times New Roman"/>
          <w:color w:val="000000"/>
          <w:sz w:val="24"/>
          <w:szCs w:val="24"/>
        </w:rPr>
        <w:t xml:space="preserve"> took two years with assistance from </w:t>
      </w:r>
      <w:r w:rsidR="00B96EAB" w:rsidRPr="00924AF4">
        <w:rPr>
          <w:rFonts w:ascii="Comic Sans MS" w:eastAsia="Times New Roman" w:hAnsi="Comic Sans MS" w:cs="Times New Roman"/>
          <w:color w:val="000000"/>
          <w:sz w:val="24"/>
          <w:szCs w:val="24"/>
        </w:rPr>
        <w:t>reg</w:t>
      </w:r>
      <w:r w:rsidR="0009422D" w:rsidRPr="00924AF4">
        <w:rPr>
          <w:rFonts w:ascii="Comic Sans MS" w:eastAsia="Times New Roman" w:hAnsi="Comic Sans MS" w:cs="Times New Roman"/>
          <w:color w:val="000000"/>
          <w:sz w:val="24"/>
          <w:szCs w:val="24"/>
        </w:rPr>
        <w:t xml:space="preserve">ions </w:t>
      </w:r>
      <w:r w:rsidR="00BE2B33" w:rsidRPr="00924AF4">
        <w:rPr>
          <w:rFonts w:ascii="Comic Sans MS" w:eastAsia="Times New Roman" w:hAnsi="Comic Sans MS" w:cs="Times New Roman"/>
          <w:color w:val="000000"/>
          <w:sz w:val="24"/>
          <w:szCs w:val="24"/>
        </w:rPr>
        <w:t xml:space="preserve">and states.  </w:t>
      </w:r>
      <w:r w:rsidR="00646C01" w:rsidRPr="00924AF4">
        <w:rPr>
          <w:rFonts w:ascii="Comic Sans MS" w:eastAsia="Times New Roman" w:hAnsi="Comic Sans MS" w:cs="Times New Roman"/>
          <w:color w:val="000000"/>
          <w:sz w:val="24"/>
          <w:szCs w:val="24"/>
        </w:rPr>
        <w:t>She is v</w:t>
      </w:r>
      <w:r w:rsidR="00BE2B33" w:rsidRPr="00924AF4">
        <w:rPr>
          <w:rFonts w:ascii="Comic Sans MS" w:eastAsia="Times New Roman" w:hAnsi="Comic Sans MS" w:cs="Times New Roman"/>
          <w:color w:val="000000"/>
          <w:sz w:val="24"/>
          <w:szCs w:val="24"/>
        </w:rPr>
        <w:t xml:space="preserve">ery grateful OMB </w:t>
      </w:r>
      <w:r w:rsidRPr="00924AF4">
        <w:rPr>
          <w:rFonts w:ascii="Comic Sans MS" w:eastAsia="Times New Roman" w:hAnsi="Comic Sans MS" w:cs="Times New Roman"/>
          <w:color w:val="000000"/>
          <w:sz w:val="24"/>
          <w:szCs w:val="24"/>
        </w:rPr>
        <w:t>had no comments</w:t>
      </w:r>
      <w:r w:rsidR="00385BCF" w:rsidRPr="00924AF4">
        <w:rPr>
          <w:rFonts w:ascii="Comic Sans MS" w:eastAsia="Times New Roman" w:hAnsi="Comic Sans MS" w:cs="Times New Roman"/>
          <w:color w:val="000000"/>
          <w:sz w:val="24"/>
          <w:szCs w:val="24"/>
        </w:rPr>
        <w:t>:</w:t>
      </w:r>
      <w:r w:rsidR="00BE2B33"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did a wonderful job.</w:t>
      </w:r>
      <w:r w:rsidR="006124DE" w:rsidRPr="00924AF4">
        <w:rPr>
          <w:rFonts w:ascii="Comic Sans MS" w:eastAsia="Times New Roman" w:hAnsi="Comic Sans MS" w:cs="Times New Roman"/>
          <w:color w:val="000000"/>
          <w:sz w:val="24"/>
          <w:szCs w:val="24"/>
        </w:rPr>
        <w:t xml:space="preserve">  </w:t>
      </w:r>
    </w:p>
    <w:p w:rsidR="00BE2B33" w:rsidRPr="00924AF4" w:rsidRDefault="00BE2B33" w:rsidP="00F92360">
      <w:pPr>
        <w:spacing w:after="0" w:line="240" w:lineRule="auto"/>
        <w:rPr>
          <w:rFonts w:ascii="Comic Sans MS" w:eastAsia="Times New Roman" w:hAnsi="Comic Sans MS" w:cs="Times New Roman"/>
          <w:color w:val="000000"/>
          <w:sz w:val="24"/>
          <w:szCs w:val="24"/>
        </w:rPr>
      </w:pPr>
    </w:p>
    <w:p w:rsidR="006124DE" w:rsidRPr="00924AF4" w:rsidRDefault="00BE2B3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When Y</w:t>
      </w:r>
      <w:r w:rsidR="00E02F1E" w:rsidRPr="00924AF4">
        <w:rPr>
          <w:rFonts w:ascii="Comic Sans MS" w:eastAsia="Times New Roman" w:hAnsi="Comic Sans MS" w:cs="Times New Roman"/>
          <w:color w:val="000000"/>
          <w:sz w:val="24"/>
          <w:szCs w:val="24"/>
        </w:rPr>
        <w:t xml:space="preserve">vette </w:t>
      </w:r>
      <w:r w:rsidRPr="00924AF4">
        <w:rPr>
          <w:rFonts w:ascii="Comic Sans MS" w:eastAsia="Times New Roman" w:hAnsi="Comic Sans MS" w:cs="Times New Roman"/>
          <w:color w:val="000000"/>
          <w:sz w:val="24"/>
          <w:szCs w:val="24"/>
        </w:rPr>
        <w:t xml:space="preserve">first started at </w:t>
      </w:r>
      <w:r w:rsidR="00931933" w:rsidRPr="00924AF4">
        <w:rPr>
          <w:rFonts w:ascii="Comic Sans MS" w:eastAsia="Times New Roman" w:hAnsi="Comic Sans MS" w:cs="Times New Roman"/>
          <w:color w:val="000000"/>
          <w:sz w:val="24"/>
          <w:szCs w:val="24"/>
        </w:rPr>
        <w:t>OCSE</w:t>
      </w:r>
      <w:r w:rsidR="00E02F1E" w:rsidRPr="00924AF4">
        <w:rPr>
          <w:rFonts w:ascii="Comic Sans MS" w:eastAsia="Times New Roman" w:hAnsi="Comic Sans MS" w:cs="Times New Roman"/>
          <w:color w:val="000000"/>
          <w:sz w:val="24"/>
          <w:szCs w:val="24"/>
        </w:rPr>
        <w:t>, her</w:t>
      </w:r>
      <w:r w:rsidR="006124DE" w:rsidRPr="00924AF4">
        <w:rPr>
          <w:rFonts w:ascii="Comic Sans MS" w:eastAsia="Times New Roman" w:hAnsi="Comic Sans MS" w:cs="Times New Roman"/>
          <w:color w:val="000000"/>
          <w:sz w:val="24"/>
          <w:szCs w:val="24"/>
        </w:rPr>
        <w:t xml:space="preserve"> first job was revision </w:t>
      </w:r>
      <w:r w:rsidRPr="00924AF4">
        <w:rPr>
          <w:rFonts w:ascii="Comic Sans MS" w:eastAsia="Times New Roman" w:hAnsi="Comic Sans MS" w:cs="Times New Roman"/>
          <w:color w:val="000000"/>
          <w:sz w:val="24"/>
          <w:szCs w:val="24"/>
        </w:rPr>
        <w:t>of</w:t>
      </w:r>
      <w:r w:rsidR="00E02F1E" w:rsidRPr="00924AF4">
        <w:rPr>
          <w:rFonts w:ascii="Comic Sans MS" w:eastAsia="Times New Roman" w:hAnsi="Comic Sans MS" w:cs="Times New Roman"/>
          <w:color w:val="000000"/>
          <w:sz w:val="24"/>
          <w:szCs w:val="24"/>
        </w:rPr>
        <w:t xml:space="preserve"> interstate forms.  It </w:t>
      </w:r>
      <w:r w:rsidR="005941E4" w:rsidRPr="00924AF4">
        <w:rPr>
          <w:rFonts w:ascii="Comic Sans MS" w:eastAsia="Times New Roman" w:hAnsi="Comic Sans MS" w:cs="Times New Roman"/>
          <w:color w:val="000000"/>
          <w:sz w:val="24"/>
          <w:szCs w:val="24"/>
        </w:rPr>
        <w:t>used</w:t>
      </w:r>
      <w:r w:rsidR="00E02F1E" w:rsidRPr="00924AF4">
        <w:rPr>
          <w:rFonts w:ascii="Comic Sans MS" w:eastAsia="Times New Roman" w:hAnsi="Comic Sans MS" w:cs="Times New Roman"/>
          <w:color w:val="000000"/>
          <w:sz w:val="24"/>
          <w:szCs w:val="24"/>
        </w:rPr>
        <w:t xml:space="preserve"> the Cl</w:t>
      </w:r>
      <w:r w:rsidR="006124DE" w:rsidRPr="00924AF4">
        <w:rPr>
          <w:rFonts w:ascii="Comic Sans MS" w:eastAsia="Times New Roman" w:hAnsi="Comic Sans MS" w:cs="Times New Roman"/>
          <w:color w:val="000000"/>
          <w:sz w:val="24"/>
          <w:szCs w:val="24"/>
        </w:rPr>
        <w:t xml:space="preserve">ipper program.  Those in </w:t>
      </w:r>
      <w:r w:rsidR="005A7925" w:rsidRPr="00924AF4">
        <w:rPr>
          <w:rFonts w:ascii="Comic Sans MS" w:eastAsia="Times New Roman" w:hAnsi="Comic Sans MS" w:cs="Times New Roman"/>
          <w:color w:val="000000"/>
          <w:sz w:val="24"/>
          <w:szCs w:val="24"/>
        </w:rPr>
        <w:t xml:space="preserve">the </w:t>
      </w:r>
      <w:r w:rsidR="006124DE" w:rsidRPr="00924AF4">
        <w:rPr>
          <w:rFonts w:ascii="Comic Sans MS" w:eastAsia="Times New Roman" w:hAnsi="Comic Sans MS" w:cs="Times New Roman"/>
          <w:color w:val="000000"/>
          <w:sz w:val="24"/>
          <w:szCs w:val="24"/>
        </w:rPr>
        <w:t xml:space="preserve">computer business for </w:t>
      </w:r>
      <w:r w:rsidR="00E02F1E" w:rsidRPr="00924AF4">
        <w:rPr>
          <w:rFonts w:ascii="Comic Sans MS" w:eastAsia="Times New Roman" w:hAnsi="Comic Sans MS" w:cs="Times New Roman"/>
          <w:color w:val="000000"/>
          <w:sz w:val="24"/>
          <w:szCs w:val="24"/>
        </w:rPr>
        <w:t xml:space="preserve">a </w:t>
      </w:r>
      <w:r w:rsidR="006124DE" w:rsidRPr="00924AF4">
        <w:rPr>
          <w:rFonts w:ascii="Comic Sans MS" w:eastAsia="Times New Roman" w:hAnsi="Comic Sans MS" w:cs="Times New Roman"/>
          <w:color w:val="000000"/>
          <w:sz w:val="24"/>
          <w:szCs w:val="24"/>
        </w:rPr>
        <w:t>long time</w:t>
      </w:r>
      <w:r w:rsidR="00E02F1E" w:rsidRPr="00924AF4">
        <w:rPr>
          <w:rFonts w:ascii="Comic Sans MS" w:eastAsia="Times New Roman" w:hAnsi="Comic Sans MS" w:cs="Times New Roman"/>
          <w:color w:val="000000"/>
          <w:sz w:val="24"/>
          <w:szCs w:val="24"/>
        </w:rPr>
        <w:t xml:space="preserve"> </w:t>
      </w:r>
      <w:r w:rsidR="006124DE" w:rsidRPr="00924AF4">
        <w:rPr>
          <w:rFonts w:ascii="Comic Sans MS" w:eastAsia="Times New Roman" w:hAnsi="Comic Sans MS" w:cs="Times New Roman"/>
          <w:color w:val="000000"/>
          <w:sz w:val="24"/>
          <w:szCs w:val="24"/>
        </w:rPr>
        <w:t xml:space="preserve">might recall </w:t>
      </w:r>
      <w:r w:rsidR="00E02F1E" w:rsidRPr="00924AF4">
        <w:rPr>
          <w:rFonts w:ascii="Comic Sans MS" w:eastAsia="Times New Roman" w:hAnsi="Comic Sans MS" w:cs="Times New Roman"/>
          <w:color w:val="000000"/>
          <w:sz w:val="24"/>
          <w:szCs w:val="24"/>
        </w:rPr>
        <w:t>the C</w:t>
      </w:r>
      <w:r w:rsidR="006124DE" w:rsidRPr="00924AF4">
        <w:rPr>
          <w:rFonts w:ascii="Comic Sans MS" w:eastAsia="Times New Roman" w:hAnsi="Comic Sans MS" w:cs="Times New Roman"/>
          <w:color w:val="000000"/>
          <w:sz w:val="24"/>
          <w:szCs w:val="24"/>
        </w:rPr>
        <w:t xml:space="preserve">lipper program. </w:t>
      </w:r>
      <w:r w:rsidR="00931933" w:rsidRPr="00924AF4">
        <w:rPr>
          <w:rFonts w:ascii="Comic Sans MS" w:eastAsia="Times New Roman" w:hAnsi="Comic Sans MS" w:cs="Times New Roman"/>
          <w:color w:val="000000"/>
          <w:sz w:val="24"/>
          <w:szCs w:val="24"/>
        </w:rPr>
        <w:t>OCSE</w:t>
      </w:r>
      <w:r w:rsidR="00E02F1E" w:rsidRPr="00924AF4">
        <w:rPr>
          <w:rFonts w:ascii="Comic Sans MS" w:eastAsia="Times New Roman" w:hAnsi="Comic Sans MS" w:cs="Times New Roman"/>
          <w:color w:val="000000"/>
          <w:sz w:val="24"/>
          <w:szCs w:val="24"/>
        </w:rPr>
        <w:t xml:space="preserve"> has</w:t>
      </w:r>
      <w:r w:rsidR="006124DE" w:rsidRPr="00924AF4">
        <w:rPr>
          <w:rFonts w:ascii="Comic Sans MS" w:eastAsia="Times New Roman" w:hAnsi="Comic Sans MS" w:cs="Times New Roman"/>
          <w:color w:val="000000"/>
          <w:sz w:val="24"/>
          <w:szCs w:val="24"/>
        </w:rPr>
        <w:t xml:space="preserve"> come a long way. The more she heard states and </w:t>
      </w:r>
      <w:r w:rsidR="00E02F1E" w:rsidRPr="00924AF4">
        <w:rPr>
          <w:rFonts w:ascii="Comic Sans MS" w:eastAsia="Times New Roman" w:hAnsi="Comic Sans MS" w:cs="Times New Roman"/>
          <w:color w:val="000000"/>
          <w:sz w:val="24"/>
          <w:szCs w:val="24"/>
        </w:rPr>
        <w:t>the central office talking, she l</w:t>
      </w:r>
      <w:r w:rsidR="006124DE" w:rsidRPr="00924AF4">
        <w:rPr>
          <w:rFonts w:ascii="Comic Sans MS" w:eastAsia="Times New Roman" w:hAnsi="Comic Sans MS" w:cs="Times New Roman"/>
          <w:color w:val="000000"/>
          <w:sz w:val="24"/>
          <w:szCs w:val="24"/>
        </w:rPr>
        <w:t>earned there are a lot of different vehicles to automate forms.  Linda will talk about</w:t>
      </w:r>
      <w:r w:rsidR="00E02F1E" w:rsidRPr="00924AF4">
        <w:rPr>
          <w:rFonts w:ascii="Comic Sans MS" w:eastAsia="Times New Roman" w:hAnsi="Comic Sans MS" w:cs="Times New Roman"/>
          <w:color w:val="000000"/>
          <w:sz w:val="24"/>
          <w:szCs w:val="24"/>
        </w:rPr>
        <w:t xml:space="preserve"> that</w:t>
      </w:r>
      <w:r w:rsidR="006124DE" w:rsidRPr="00924AF4">
        <w:rPr>
          <w:rFonts w:ascii="Comic Sans MS" w:eastAsia="Times New Roman" w:hAnsi="Comic Sans MS" w:cs="Times New Roman"/>
          <w:color w:val="000000"/>
          <w:sz w:val="24"/>
          <w:szCs w:val="24"/>
        </w:rPr>
        <w:t>.  There will be 26</w:t>
      </w:r>
      <w:r w:rsidR="00E02F1E" w:rsidRPr="00924AF4">
        <w:rPr>
          <w:rFonts w:ascii="Comic Sans MS" w:eastAsia="Times New Roman" w:hAnsi="Comic Sans MS" w:cs="Times New Roman"/>
          <w:color w:val="000000"/>
          <w:sz w:val="24"/>
          <w:szCs w:val="24"/>
        </w:rPr>
        <w:t>-</w:t>
      </w:r>
      <w:r w:rsidR="006124DE" w:rsidRPr="00924AF4">
        <w:rPr>
          <w:rFonts w:ascii="Comic Sans MS" w:eastAsia="Times New Roman" w:hAnsi="Comic Sans MS" w:cs="Times New Roman"/>
          <w:color w:val="000000"/>
          <w:sz w:val="24"/>
          <w:szCs w:val="24"/>
        </w:rPr>
        <w:t>page</w:t>
      </w:r>
      <w:r w:rsidR="00E02F1E" w:rsidRPr="00924AF4">
        <w:rPr>
          <w:rFonts w:ascii="Comic Sans MS" w:eastAsia="Times New Roman" w:hAnsi="Comic Sans MS" w:cs="Times New Roman"/>
          <w:color w:val="000000"/>
          <w:sz w:val="24"/>
          <w:szCs w:val="24"/>
        </w:rPr>
        <w:t xml:space="preserve"> AT</w:t>
      </w:r>
      <w:r w:rsidR="006124DE" w:rsidRPr="00924AF4">
        <w:rPr>
          <w:rFonts w:ascii="Comic Sans MS" w:eastAsia="Times New Roman" w:hAnsi="Comic Sans MS" w:cs="Times New Roman"/>
          <w:color w:val="000000"/>
          <w:sz w:val="24"/>
          <w:szCs w:val="24"/>
        </w:rPr>
        <w:t xml:space="preserve"> on intergovernmental payment processing that incorporates </w:t>
      </w:r>
      <w:r w:rsidR="00E02F1E" w:rsidRPr="00924AF4">
        <w:rPr>
          <w:rFonts w:ascii="Comic Sans MS" w:eastAsia="Times New Roman" w:hAnsi="Comic Sans MS" w:cs="Times New Roman"/>
          <w:color w:val="000000"/>
          <w:sz w:val="24"/>
          <w:szCs w:val="24"/>
        </w:rPr>
        <w:t>the Uniform Interstate Family Support Act (UIFSA)</w:t>
      </w:r>
      <w:r w:rsidR="006124DE" w:rsidRPr="00924AF4">
        <w:rPr>
          <w:rFonts w:ascii="Comic Sans MS" w:eastAsia="Times New Roman" w:hAnsi="Comic Sans MS" w:cs="Times New Roman"/>
          <w:color w:val="000000"/>
          <w:sz w:val="24"/>
          <w:szCs w:val="24"/>
        </w:rPr>
        <w:t xml:space="preserve"> 2008 and current </w:t>
      </w:r>
      <w:r w:rsidR="000042EA" w:rsidRPr="00924AF4">
        <w:rPr>
          <w:rFonts w:ascii="Comic Sans MS" w:eastAsia="Times New Roman" w:hAnsi="Comic Sans MS" w:cs="Times New Roman"/>
          <w:color w:val="000000"/>
          <w:sz w:val="24"/>
          <w:szCs w:val="24"/>
        </w:rPr>
        <w:t>regulations</w:t>
      </w:r>
      <w:r w:rsidR="006124DE" w:rsidRPr="00924AF4">
        <w:rPr>
          <w:rFonts w:ascii="Comic Sans MS" w:eastAsia="Times New Roman" w:hAnsi="Comic Sans MS" w:cs="Times New Roman"/>
          <w:color w:val="000000"/>
          <w:sz w:val="24"/>
          <w:szCs w:val="24"/>
        </w:rPr>
        <w:t xml:space="preserve">.  </w:t>
      </w:r>
      <w:r w:rsidR="00E02F1E" w:rsidRPr="00924AF4">
        <w:rPr>
          <w:rFonts w:ascii="Comic Sans MS" w:eastAsia="Times New Roman" w:hAnsi="Comic Sans MS" w:cs="Times New Roman"/>
          <w:color w:val="000000"/>
          <w:sz w:val="24"/>
          <w:szCs w:val="24"/>
        </w:rPr>
        <w:t>Her office is l</w:t>
      </w:r>
      <w:r w:rsidR="006124DE" w:rsidRPr="00924AF4">
        <w:rPr>
          <w:rFonts w:ascii="Comic Sans MS" w:eastAsia="Times New Roman" w:hAnsi="Comic Sans MS" w:cs="Times New Roman"/>
          <w:color w:val="000000"/>
          <w:sz w:val="24"/>
          <w:szCs w:val="24"/>
        </w:rPr>
        <w:t>ooking at automation.</w:t>
      </w:r>
    </w:p>
    <w:p w:rsidR="006124DE" w:rsidRPr="00924AF4" w:rsidRDefault="006124DE" w:rsidP="00F92360">
      <w:pPr>
        <w:spacing w:after="0" w:line="240" w:lineRule="auto"/>
        <w:rPr>
          <w:rFonts w:ascii="Comic Sans MS" w:eastAsia="Times New Roman" w:hAnsi="Comic Sans MS" w:cs="Times New Roman"/>
          <w:color w:val="000000"/>
          <w:sz w:val="24"/>
          <w:szCs w:val="24"/>
        </w:rPr>
      </w:pPr>
    </w:p>
    <w:p w:rsidR="006124DE" w:rsidRPr="00924AF4" w:rsidRDefault="006124D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Linda </w:t>
      </w:r>
      <w:r w:rsidR="005A7925" w:rsidRPr="00924AF4">
        <w:rPr>
          <w:rFonts w:ascii="Comic Sans MS" w:eastAsia="Times New Roman" w:hAnsi="Comic Sans MS" w:cs="Times New Roman"/>
          <w:b/>
          <w:color w:val="000000"/>
          <w:sz w:val="24"/>
          <w:szCs w:val="24"/>
        </w:rPr>
        <w:t>Boyer, Director of Federal Systems:</w:t>
      </w:r>
      <w:r w:rsidRPr="00924AF4">
        <w:rPr>
          <w:rFonts w:ascii="Comic Sans MS" w:eastAsia="Times New Roman" w:hAnsi="Comic Sans MS" w:cs="Times New Roman"/>
          <w:color w:val="000000"/>
          <w:sz w:val="24"/>
          <w:szCs w:val="24"/>
        </w:rPr>
        <w:t xml:space="preserve">  </w:t>
      </w:r>
      <w:r w:rsidR="005A7925" w:rsidRPr="00924AF4">
        <w:rPr>
          <w:rFonts w:ascii="Comic Sans MS" w:eastAsia="Times New Roman" w:hAnsi="Comic Sans MS" w:cs="Times New Roman"/>
          <w:color w:val="000000"/>
          <w:sz w:val="24"/>
          <w:szCs w:val="24"/>
        </w:rPr>
        <w:t>They are a</w:t>
      </w:r>
      <w:r w:rsidRPr="00924AF4">
        <w:rPr>
          <w:rFonts w:ascii="Comic Sans MS" w:eastAsia="Times New Roman" w:hAnsi="Comic Sans MS" w:cs="Times New Roman"/>
          <w:color w:val="000000"/>
          <w:sz w:val="24"/>
          <w:szCs w:val="24"/>
        </w:rPr>
        <w:t xml:space="preserve">lways busy in federal systems. </w:t>
      </w:r>
      <w:r w:rsidR="005A7925" w:rsidRPr="00924AF4">
        <w:rPr>
          <w:rFonts w:ascii="Comic Sans MS" w:eastAsia="Times New Roman" w:hAnsi="Comic Sans MS" w:cs="Times New Roman"/>
          <w:color w:val="000000"/>
          <w:sz w:val="24"/>
          <w:szCs w:val="24"/>
        </w:rPr>
        <w:t>The division b</w:t>
      </w:r>
      <w:r w:rsidRPr="00924AF4">
        <w:rPr>
          <w:rFonts w:ascii="Comic Sans MS" w:eastAsia="Times New Roman" w:hAnsi="Comic Sans MS" w:cs="Times New Roman"/>
          <w:color w:val="000000"/>
          <w:sz w:val="24"/>
          <w:szCs w:val="24"/>
        </w:rPr>
        <w:t xml:space="preserve">egan to look at what exists and what might be </w:t>
      </w:r>
      <w:r w:rsidR="005A7925"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opportunity for states to use to exchange forms. There is CSE</w:t>
      </w:r>
      <w:r w:rsidR="0009422D" w:rsidRPr="00924AF4">
        <w:rPr>
          <w:rFonts w:ascii="Comic Sans MS" w:eastAsia="Times New Roman" w:hAnsi="Comic Sans MS" w:cs="Times New Roman"/>
          <w:color w:val="000000"/>
          <w:sz w:val="24"/>
          <w:szCs w:val="24"/>
        </w:rPr>
        <w:t>n</w:t>
      </w:r>
      <w:r w:rsidRPr="00924AF4">
        <w:rPr>
          <w:rFonts w:ascii="Comic Sans MS" w:eastAsia="Times New Roman" w:hAnsi="Comic Sans MS" w:cs="Times New Roman"/>
          <w:color w:val="000000"/>
          <w:sz w:val="24"/>
          <w:szCs w:val="24"/>
        </w:rPr>
        <w:t>et – and several states use it</w:t>
      </w:r>
      <w:r w:rsidR="005A7925" w:rsidRPr="00924AF4">
        <w:rPr>
          <w:rFonts w:ascii="Comic Sans MS" w:eastAsia="Times New Roman" w:hAnsi="Comic Sans MS" w:cs="Times New Roman"/>
          <w:color w:val="000000"/>
          <w:sz w:val="24"/>
          <w:szCs w:val="24"/>
        </w:rPr>
        <w:t xml:space="preserve"> in a plethora of ways. </w:t>
      </w:r>
      <w:r w:rsidR="0009422D" w:rsidRPr="00924AF4">
        <w:rPr>
          <w:rFonts w:ascii="Comic Sans MS" w:eastAsia="Times New Roman" w:hAnsi="Comic Sans MS" w:cs="Times New Roman"/>
          <w:color w:val="000000"/>
          <w:sz w:val="24"/>
          <w:szCs w:val="24"/>
        </w:rPr>
        <w:t>Also,</w:t>
      </w:r>
      <w:r w:rsidR="005A7925" w:rsidRPr="00924AF4">
        <w:rPr>
          <w:rFonts w:ascii="Comic Sans MS" w:eastAsia="Times New Roman" w:hAnsi="Comic Sans MS" w:cs="Times New Roman"/>
          <w:color w:val="000000"/>
          <w:sz w:val="24"/>
          <w:szCs w:val="24"/>
        </w:rPr>
        <w:t xml:space="preserve"> CSE</w:t>
      </w:r>
      <w:r w:rsidRPr="00924AF4">
        <w:rPr>
          <w:rFonts w:ascii="Comic Sans MS" w:eastAsia="Times New Roman" w:hAnsi="Comic Sans MS" w:cs="Times New Roman"/>
          <w:color w:val="000000"/>
          <w:sz w:val="24"/>
          <w:szCs w:val="24"/>
        </w:rPr>
        <w:t xml:space="preserve">net doesn’t really support exchange of new forms, and doesn’t really support a lot of things, but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is taking </w:t>
      </w:r>
      <w:r w:rsidR="005A7925"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close look at it to see if </w:t>
      </w:r>
      <w:r w:rsidR="005A7925" w:rsidRPr="00924AF4">
        <w:rPr>
          <w:rFonts w:ascii="Comic Sans MS" w:eastAsia="Times New Roman" w:hAnsi="Comic Sans MS" w:cs="Times New Roman"/>
          <w:color w:val="000000"/>
          <w:sz w:val="24"/>
          <w:szCs w:val="24"/>
        </w:rPr>
        <w:t xml:space="preserve">there is </w:t>
      </w:r>
      <w:r w:rsidRPr="00924AF4">
        <w:rPr>
          <w:rFonts w:ascii="Comic Sans MS" w:eastAsia="Times New Roman" w:hAnsi="Comic Sans MS" w:cs="Times New Roman"/>
          <w:color w:val="000000"/>
          <w:sz w:val="24"/>
          <w:szCs w:val="24"/>
        </w:rPr>
        <w:t xml:space="preserve">anything that might be beneficial for states that can be done. </w:t>
      </w:r>
      <w:r w:rsidR="005A7925" w:rsidRPr="00924AF4">
        <w:rPr>
          <w:rFonts w:ascii="Comic Sans MS" w:eastAsia="Times New Roman" w:hAnsi="Comic Sans MS" w:cs="Times New Roman"/>
          <w:color w:val="000000"/>
          <w:sz w:val="24"/>
          <w:szCs w:val="24"/>
        </w:rPr>
        <w:t>With respect to the</w:t>
      </w:r>
      <w:r w:rsidRPr="00924AF4">
        <w:rPr>
          <w:rFonts w:ascii="Comic Sans MS" w:eastAsia="Times New Roman" w:hAnsi="Comic Sans MS" w:cs="Times New Roman"/>
          <w:color w:val="000000"/>
          <w:sz w:val="24"/>
          <w:szCs w:val="24"/>
        </w:rPr>
        <w:t xml:space="preserve"> portal, 23 states are using </w:t>
      </w:r>
      <w:r w:rsidR="005A7925" w:rsidRPr="00924AF4">
        <w:rPr>
          <w:rFonts w:ascii="Comic Sans MS" w:eastAsia="Times New Roman" w:hAnsi="Comic Sans MS" w:cs="Times New Roman"/>
          <w:color w:val="000000"/>
          <w:sz w:val="24"/>
          <w:szCs w:val="24"/>
        </w:rPr>
        <w:t>Electronic Document Exchange (</w:t>
      </w:r>
      <w:r w:rsidR="0009422D" w:rsidRPr="00924AF4">
        <w:rPr>
          <w:rFonts w:ascii="Comic Sans MS" w:eastAsia="Times New Roman" w:hAnsi="Comic Sans MS" w:cs="Times New Roman"/>
          <w:color w:val="000000"/>
          <w:sz w:val="24"/>
          <w:szCs w:val="24"/>
        </w:rPr>
        <w:t>EDE) for</w:t>
      </w:r>
      <w:r w:rsidRPr="00924AF4">
        <w:rPr>
          <w:rFonts w:ascii="Comic Sans MS" w:eastAsia="Times New Roman" w:hAnsi="Comic Sans MS" w:cs="Times New Roman"/>
          <w:color w:val="000000"/>
          <w:sz w:val="24"/>
          <w:szCs w:val="24"/>
        </w:rPr>
        <w:t xml:space="preserve"> exchange of information.  T</w:t>
      </w:r>
      <w:r w:rsidR="005A7925" w:rsidRPr="00924AF4">
        <w:rPr>
          <w:rFonts w:ascii="Comic Sans MS" w:eastAsia="Times New Roman" w:hAnsi="Comic Sans MS" w:cs="Times New Roman"/>
          <w:color w:val="000000"/>
          <w:sz w:val="24"/>
          <w:szCs w:val="24"/>
        </w:rPr>
        <w:t>hey are tr</w:t>
      </w:r>
      <w:r w:rsidRPr="00924AF4">
        <w:rPr>
          <w:rFonts w:ascii="Comic Sans MS" w:eastAsia="Times New Roman" w:hAnsi="Comic Sans MS" w:cs="Times New Roman"/>
          <w:color w:val="000000"/>
          <w:sz w:val="24"/>
          <w:szCs w:val="24"/>
        </w:rPr>
        <w:t>ying to find out</w:t>
      </w:r>
      <w:r w:rsidR="005A7925"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based </w:t>
      </w:r>
      <w:r w:rsidR="005A7925" w:rsidRPr="00924AF4">
        <w:rPr>
          <w:rFonts w:ascii="Comic Sans MS" w:eastAsia="Times New Roman" w:hAnsi="Comic Sans MS" w:cs="Times New Roman"/>
          <w:color w:val="000000"/>
          <w:sz w:val="24"/>
          <w:szCs w:val="24"/>
        </w:rPr>
        <w:t>on statistical information, which</w:t>
      </w:r>
      <w:r w:rsidRPr="00924AF4">
        <w:rPr>
          <w:rFonts w:ascii="Comic Sans MS" w:eastAsia="Times New Roman" w:hAnsi="Comic Sans MS" w:cs="Times New Roman"/>
          <w:color w:val="000000"/>
          <w:sz w:val="24"/>
          <w:szCs w:val="24"/>
        </w:rPr>
        <w:t xml:space="preserve"> documents </w:t>
      </w:r>
      <w:r w:rsidR="005A7925" w:rsidRPr="00924AF4">
        <w:rPr>
          <w:rFonts w:ascii="Comic Sans MS" w:eastAsia="Times New Roman" w:hAnsi="Comic Sans MS" w:cs="Times New Roman"/>
          <w:color w:val="000000"/>
          <w:sz w:val="24"/>
          <w:szCs w:val="24"/>
        </w:rPr>
        <w:t>are</w:t>
      </w:r>
      <w:r w:rsidRPr="00924AF4">
        <w:rPr>
          <w:rFonts w:ascii="Comic Sans MS" w:eastAsia="Times New Roman" w:hAnsi="Comic Sans MS" w:cs="Times New Roman"/>
          <w:color w:val="000000"/>
          <w:sz w:val="24"/>
          <w:szCs w:val="24"/>
        </w:rPr>
        <w:t xml:space="preserve"> being transmitted. There is also an EDE consortium to identify best practices and facilitate communication.</w:t>
      </w:r>
    </w:p>
    <w:p w:rsidR="00DB2F8D" w:rsidRPr="00924AF4" w:rsidRDefault="00DB2F8D" w:rsidP="00F92360">
      <w:pPr>
        <w:spacing w:after="0" w:line="240" w:lineRule="auto"/>
        <w:rPr>
          <w:rFonts w:ascii="Comic Sans MS" w:eastAsia="Times New Roman" w:hAnsi="Comic Sans MS" w:cs="Times New Roman"/>
          <w:color w:val="000000"/>
          <w:sz w:val="24"/>
          <w:szCs w:val="24"/>
        </w:rPr>
      </w:pPr>
    </w:p>
    <w:p w:rsidR="00DB2F8D" w:rsidRPr="00924AF4" w:rsidRDefault="00DB2F8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She would like to include</w:t>
      </w:r>
      <w:r w:rsidR="005A7925"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and asks us to think about, are there any other mechanisms that can be utilized </w:t>
      </w:r>
      <w:r w:rsidR="005A7925" w:rsidRPr="00924AF4">
        <w:rPr>
          <w:rFonts w:ascii="Comic Sans MS" w:eastAsia="Times New Roman" w:hAnsi="Comic Sans MS" w:cs="Times New Roman"/>
          <w:color w:val="000000"/>
          <w:sz w:val="24"/>
          <w:szCs w:val="24"/>
        </w:rPr>
        <w:t xml:space="preserve">to </w:t>
      </w:r>
      <w:r w:rsidRPr="00924AF4">
        <w:rPr>
          <w:rFonts w:ascii="Comic Sans MS" w:eastAsia="Times New Roman" w:hAnsi="Comic Sans MS" w:cs="Times New Roman"/>
          <w:color w:val="000000"/>
          <w:sz w:val="24"/>
          <w:szCs w:val="24"/>
        </w:rPr>
        <w:t>support exch</w:t>
      </w:r>
      <w:r w:rsidR="00931933" w:rsidRPr="00924AF4">
        <w:rPr>
          <w:rFonts w:ascii="Comic Sans MS" w:eastAsia="Times New Roman" w:hAnsi="Comic Sans MS" w:cs="Times New Roman"/>
          <w:color w:val="000000"/>
          <w:sz w:val="24"/>
          <w:szCs w:val="24"/>
        </w:rPr>
        <w:t>ange of intergovernmental forms?</w:t>
      </w:r>
      <w:r w:rsidR="008E562D"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OCSE</w:t>
      </w:r>
      <w:r w:rsidR="008E562D" w:rsidRPr="00924AF4">
        <w:rPr>
          <w:rFonts w:ascii="Comic Sans MS" w:eastAsia="Times New Roman" w:hAnsi="Comic Sans MS" w:cs="Times New Roman"/>
          <w:color w:val="000000"/>
          <w:sz w:val="24"/>
          <w:szCs w:val="24"/>
        </w:rPr>
        <w:t xml:space="preserve"> wants to hear from states.</w:t>
      </w:r>
    </w:p>
    <w:p w:rsidR="005A7925" w:rsidRPr="00924AF4" w:rsidRDefault="005A7925" w:rsidP="00F92360">
      <w:pPr>
        <w:spacing w:after="0" w:line="240" w:lineRule="auto"/>
        <w:rPr>
          <w:rFonts w:ascii="Comic Sans MS" w:eastAsia="Times New Roman" w:hAnsi="Comic Sans MS" w:cs="Times New Roman"/>
          <w:color w:val="000000"/>
          <w:sz w:val="24"/>
          <w:szCs w:val="24"/>
        </w:rPr>
      </w:pPr>
    </w:p>
    <w:p w:rsidR="008E562D" w:rsidRPr="00924AF4" w:rsidRDefault="008E562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One other priority is </w:t>
      </w:r>
      <w:r w:rsidR="005A792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child support portal. Currently there</w:t>
      </w:r>
      <w:r w:rsidR="005A7925" w:rsidRPr="00924AF4">
        <w:rPr>
          <w:rFonts w:ascii="Comic Sans MS" w:eastAsia="Times New Roman" w:hAnsi="Comic Sans MS" w:cs="Times New Roman"/>
          <w:color w:val="000000"/>
          <w:sz w:val="24"/>
          <w:szCs w:val="24"/>
        </w:rPr>
        <w:t xml:space="preserve"> ar</w:t>
      </w:r>
      <w:r w:rsidRPr="00924AF4">
        <w:rPr>
          <w:rFonts w:ascii="Comic Sans MS" w:eastAsia="Times New Roman" w:hAnsi="Comic Sans MS" w:cs="Times New Roman"/>
          <w:color w:val="000000"/>
          <w:sz w:val="24"/>
          <w:szCs w:val="24"/>
        </w:rPr>
        <w:t xml:space="preserve">e 26 </w:t>
      </w:r>
      <w:r w:rsidR="00931933" w:rsidRPr="00924AF4">
        <w:rPr>
          <w:rFonts w:ascii="Comic Sans MS" w:eastAsia="Times New Roman" w:hAnsi="Comic Sans MS" w:cs="Times New Roman"/>
          <w:color w:val="000000"/>
          <w:sz w:val="24"/>
          <w:szCs w:val="24"/>
        </w:rPr>
        <w:t>applications</w:t>
      </w:r>
      <w:r w:rsidRPr="00924AF4">
        <w:rPr>
          <w:rFonts w:ascii="Comic Sans MS" w:eastAsia="Times New Roman" w:hAnsi="Comic Sans MS" w:cs="Times New Roman"/>
          <w:color w:val="000000"/>
          <w:sz w:val="24"/>
          <w:szCs w:val="24"/>
        </w:rPr>
        <w:t xml:space="preserve"> </w:t>
      </w:r>
      <w:r w:rsidR="005A7925" w:rsidRPr="00924AF4">
        <w:rPr>
          <w:rFonts w:ascii="Comic Sans MS" w:eastAsia="Times New Roman" w:hAnsi="Comic Sans MS" w:cs="Times New Roman"/>
          <w:color w:val="000000"/>
          <w:sz w:val="24"/>
          <w:szCs w:val="24"/>
        </w:rPr>
        <w:t xml:space="preserve">on </w:t>
      </w:r>
      <w:r w:rsidR="00931933" w:rsidRPr="00924AF4">
        <w:rPr>
          <w:rFonts w:ascii="Comic Sans MS" w:eastAsia="Times New Roman" w:hAnsi="Comic Sans MS" w:cs="Times New Roman"/>
          <w:color w:val="000000"/>
          <w:sz w:val="24"/>
          <w:szCs w:val="24"/>
        </w:rPr>
        <w:t>the portal</w:t>
      </w:r>
      <w:r w:rsidR="005A7925" w:rsidRPr="00924AF4">
        <w:rPr>
          <w:rFonts w:ascii="Comic Sans MS" w:eastAsia="Times New Roman" w:hAnsi="Comic Sans MS" w:cs="Times New Roman"/>
          <w:color w:val="000000"/>
          <w:sz w:val="24"/>
          <w:szCs w:val="24"/>
        </w:rPr>
        <w:t xml:space="preserve"> such as the Federal Case </w:t>
      </w:r>
      <w:r w:rsidR="00B96EAB" w:rsidRPr="00924AF4">
        <w:rPr>
          <w:rFonts w:ascii="Comic Sans MS" w:eastAsia="Times New Roman" w:hAnsi="Comic Sans MS" w:cs="Times New Roman"/>
          <w:color w:val="000000"/>
          <w:sz w:val="24"/>
          <w:szCs w:val="24"/>
        </w:rPr>
        <w:t>Reg</w:t>
      </w:r>
      <w:r w:rsidR="005A7925" w:rsidRPr="00924AF4">
        <w:rPr>
          <w:rFonts w:ascii="Comic Sans MS" w:eastAsia="Times New Roman" w:hAnsi="Comic Sans MS" w:cs="Times New Roman"/>
          <w:color w:val="000000"/>
          <w:sz w:val="24"/>
          <w:szCs w:val="24"/>
        </w:rPr>
        <w:t>istry (FCR) Query Interstate Cases for Kids (QUICK)</w:t>
      </w:r>
      <w:r w:rsidRPr="00924AF4">
        <w:rPr>
          <w:rFonts w:ascii="Comic Sans MS" w:eastAsia="Times New Roman" w:hAnsi="Comic Sans MS" w:cs="Times New Roman"/>
          <w:color w:val="000000"/>
          <w:sz w:val="24"/>
          <w:szCs w:val="24"/>
        </w:rPr>
        <w:t>,</w:t>
      </w:r>
      <w:r w:rsidR="005A7925" w:rsidRPr="00924AF4">
        <w:rPr>
          <w:rFonts w:ascii="Comic Sans MS" w:eastAsia="Times New Roman" w:hAnsi="Comic Sans MS" w:cs="Times New Roman"/>
          <w:color w:val="000000"/>
          <w:sz w:val="24"/>
          <w:szCs w:val="24"/>
        </w:rPr>
        <w:t xml:space="preserve"> query,</w:t>
      </w:r>
      <w:r w:rsidRPr="00924AF4">
        <w:rPr>
          <w:rFonts w:ascii="Comic Sans MS" w:eastAsia="Times New Roman" w:hAnsi="Comic Sans MS" w:cs="Times New Roman"/>
          <w:color w:val="000000"/>
          <w:sz w:val="24"/>
          <w:szCs w:val="24"/>
        </w:rPr>
        <w:t xml:space="preserve"> access and </w:t>
      </w:r>
      <w:r w:rsidR="00931933" w:rsidRPr="00924AF4">
        <w:rPr>
          <w:rFonts w:ascii="Comic Sans MS" w:eastAsia="Times New Roman" w:hAnsi="Comic Sans MS" w:cs="Times New Roman"/>
          <w:color w:val="000000"/>
          <w:sz w:val="24"/>
          <w:szCs w:val="24"/>
        </w:rPr>
        <w:t>visitations</w:t>
      </w:r>
      <w:r w:rsidRPr="00924AF4">
        <w:rPr>
          <w:rFonts w:ascii="Comic Sans MS" w:eastAsia="Times New Roman" w:hAnsi="Comic Sans MS" w:cs="Times New Roman"/>
          <w:color w:val="000000"/>
          <w:sz w:val="24"/>
          <w:szCs w:val="24"/>
        </w:rPr>
        <w:t xml:space="preserve">, </w:t>
      </w:r>
      <w:r w:rsidR="005A7925" w:rsidRPr="00924AF4">
        <w:rPr>
          <w:rFonts w:ascii="Comic Sans MS" w:eastAsia="Times New Roman" w:hAnsi="Comic Sans MS" w:cs="Times New Roman"/>
          <w:color w:val="000000"/>
          <w:sz w:val="24"/>
          <w:szCs w:val="24"/>
        </w:rPr>
        <w:t>Multi-state Financial Institution Data Match (MS FIDM)</w:t>
      </w:r>
      <w:r w:rsidRPr="00924AF4">
        <w:rPr>
          <w:rFonts w:ascii="Comic Sans MS" w:eastAsia="Times New Roman" w:hAnsi="Comic Sans MS" w:cs="Times New Roman"/>
          <w:color w:val="000000"/>
          <w:sz w:val="24"/>
          <w:szCs w:val="24"/>
        </w:rPr>
        <w:t xml:space="preserve">, and data </w:t>
      </w:r>
      <w:r w:rsidR="00931933" w:rsidRPr="00924AF4">
        <w:rPr>
          <w:rFonts w:ascii="Comic Sans MS" w:eastAsia="Times New Roman" w:hAnsi="Comic Sans MS" w:cs="Times New Roman"/>
          <w:color w:val="000000"/>
          <w:sz w:val="24"/>
          <w:szCs w:val="24"/>
        </w:rPr>
        <w:t>reliability</w:t>
      </w:r>
      <w:r w:rsidR="005A7925" w:rsidRPr="00924AF4">
        <w:rPr>
          <w:rFonts w:ascii="Comic Sans MS" w:eastAsia="Times New Roman" w:hAnsi="Comic Sans MS" w:cs="Times New Roman"/>
          <w:color w:val="000000"/>
          <w:sz w:val="24"/>
          <w:szCs w:val="24"/>
        </w:rPr>
        <w:t>, audit upload</w:t>
      </w:r>
      <w:r w:rsidRPr="00924AF4">
        <w:rPr>
          <w:rFonts w:ascii="Comic Sans MS" w:eastAsia="Times New Roman" w:hAnsi="Comic Sans MS" w:cs="Times New Roman"/>
          <w:color w:val="000000"/>
          <w:sz w:val="24"/>
          <w:szCs w:val="24"/>
        </w:rPr>
        <w:t xml:space="preserve"> and download functionality</w:t>
      </w:r>
      <w:r w:rsidR="00931933" w:rsidRPr="00924AF4">
        <w:rPr>
          <w:rFonts w:ascii="Comic Sans MS" w:eastAsia="Times New Roman" w:hAnsi="Comic Sans MS" w:cs="Times New Roman"/>
          <w:color w:val="000000"/>
          <w:sz w:val="24"/>
          <w:szCs w:val="24"/>
        </w:rPr>
        <w:t>, etc.  OCSE i</w:t>
      </w:r>
      <w:r w:rsidR="005A7925" w:rsidRPr="00924AF4">
        <w:rPr>
          <w:rFonts w:ascii="Comic Sans MS" w:eastAsia="Times New Roman" w:hAnsi="Comic Sans MS" w:cs="Times New Roman"/>
          <w:color w:val="000000"/>
          <w:sz w:val="24"/>
          <w:szCs w:val="24"/>
        </w:rPr>
        <w:t>s working on the portal from</w:t>
      </w:r>
      <w:r w:rsidRPr="00924AF4">
        <w:rPr>
          <w:rFonts w:ascii="Comic Sans MS" w:eastAsia="Times New Roman" w:hAnsi="Comic Sans MS" w:cs="Times New Roman"/>
          <w:color w:val="000000"/>
          <w:sz w:val="24"/>
          <w:szCs w:val="24"/>
        </w:rPr>
        <w:t xml:space="preserve"> two aspects</w:t>
      </w:r>
      <w:r w:rsidR="005A7925" w:rsidRPr="00924AF4">
        <w:rPr>
          <w:rFonts w:ascii="Comic Sans MS" w:eastAsia="Times New Roman" w:hAnsi="Comic Sans MS" w:cs="Times New Roman"/>
          <w:color w:val="000000"/>
          <w:sz w:val="24"/>
          <w:szCs w:val="24"/>
        </w:rPr>
        <w:t>: 1</w:t>
      </w:r>
      <w:r w:rsidR="00931933" w:rsidRPr="00924AF4">
        <w:rPr>
          <w:rFonts w:ascii="Comic Sans MS" w:eastAsia="Times New Roman" w:hAnsi="Comic Sans MS" w:cs="Times New Roman"/>
          <w:color w:val="000000"/>
          <w:sz w:val="24"/>
          <w:szCs w:val="24"/>
        </w:rPr>
        <w:t>) to</w:t>
      </w:r>
      <w:r w:rsidRPr="00924AF4">
        <w:rPr>
          <w:rFonts w:ascii="Comic Sans MS" w:eastAsia="Times New Roman" w:hAnsi="Comic Sans MS" w:cs="Times New Roman"/>
          <w:color w:val="000000"/>
          <w:sz w:val="24"/>
          <w:szCs w:val="24"/>
        </w:rPr>
        <w:t xml:space="preserve"> identify applications where functionality can be cons</w:t>
      </w:r>
      <w:r w:rsidR="005A7925" w:rsidRPr="00924AF4">
        <w:rPr>
          <w:rFonts w:ascii="Comic Sans MS" w:eastAsia="Times New Roman" w:hAnsi="Comic Sans MS" w:cs="Times New Roman"/>
          <w:color w:val="000000"/>
          <w:sz w:val="24"/>
          <w:szCs w:val="24"/>
        </w:rPr>
        <w:t>olidated</w:t>
      </w:r>
      <w:r w:rsidRPr="00924AF4">
        <w:rPr>
          <w:rFonts w:ascii="Comic Sans MS" w:eastAsia="Times New Roman" w:hAnsi="Comic Sans MS" w:cs="Times New Roman"/>
          <w:color w:val="000000"/>
          <w:sz w:val="24"/>
          <w:szCs w:val="24"/>
        </w:rPr>
        <w:t xml:space="preserve"> from </w:t>
      </w:r>
      <w:r w:rsidR="005A7925"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infrastructure perspective; 2) to streamline the applications for the users so </w:t>
      </w:r>
      <w:r w:rsidR="000042EA" w:rsidRPr="00924AF4">
        <w:rPr>
          <w:rFonts w:ascii="Comic Sans MS" w:eastAsia="Times New Roman" w:hAnsi="Comic Sans MS" w:cs="Times New Roman"/>
          <w:color w:val="000000"/>
          <w:sz w:val="24"/>
          <w:szCs w:val="24"/>
        </w:rPr>
        <w:t>users have</w:t>
      </w:r>
      <w:r w:rsidRPr="00924AF4">
        <w:rPr>
          <w:rFonts w:ascii="Comic Sans MS" w:eastAsia="Times New Roman" w:hAnsi="Comic Sans MS" w:cs="Times New Roman"/>
          <w:color w:val="000000"/>
          <w:sz w:val="24"/>
          <w:szCs w:val="24"/>
        </w:rPr>
        <w:t xml:space="preserve"> a better experience when they access the portal.  For example, right now user</w:t>
      </w:r>
      <w:r w:rsidR="00975C63"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log on based on </w:t>
      </w:r>
      <w:r w:rsidR="000042E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role they have</w:t>
      </w:r>
      <w:r w:rsidR="003B05B9" w:rsidRPr="00924AF4">
        <w:rPr>
          <w:rFonts w:ascii="Comic Sans MS" w:eastAsia="Times New Roman" w:hAnsi="Comic Sans MS" w:cs="Times New Roman"/>
          <w:color w:val="000000"/>
          <w:sz w:val="24"/>
          <w:szCs w:val="24"/>
        </w:rPr>
        <w:t xml:space="preserve">. </w:t>
      </w:r>
      <w:r w:rsidR="000042EA" w:rsidRPr="00924AF4">
        <w:rPr>
          <w:rFonts w:ascii="Comic Sans MS" w:eastAsia="Times New Roman" w:hAnsi="Comic Sans MS" w:cs="Times New Roman"/>
          <w:color w:val="000000"/>
          <w:sz w:val="24"/>
          <w:szCs w:val="24"/>
        </w:rPr>
        <w:t xml:space="preserve"> It is </w:t>
      </w:r>
      <w:r w:rsidR="003B05B9" w:rsidRPr="00924AF4">
        <w:rPr>
          <w:rFonts w:ascii="Comic Sans MS" w:eastAsia="Times New Roman" w:hAnsi="Comic Sans MS" w:cs="Times New Roman"/>
          <w:color w:val="000000"/>
          <w:sz w:val="24"/>
          <w:szCs w:val="24"/>
        </w:rPr>
        <w:t xml:space="preserve">IRS restricted. Make sure you </w:t>
      </w:r>
      <w:r w:rsidR="00931933" w:rsidRPr="00924AF4">
        <w:rPr>
          <w:rFonts w:ascii="Comic Sans MS" w:eastAsia="Times New Roman" w:hAnsi="Comic Sans MS" w:cs="Times New Roman"/>
          <w:color w:val="000000"/>
          <w:sz w:val="24"/>
          <w:szCs w:val="24"/>
        </w:rPr>
        <w:t>minimize</w:t>
      </w:r>
      <w:r w:rsidR="003B05B9" w:rsidRPr="00924AF4">
        <w:rPr>
          <w:rFonts w:ascii="Comic Sans MS" w:eastAsia="Times New Roman" w:hAnsi="Comic Sans MS" w:cs="Times New Roman"/>
          <w:color w:val="000000"/>
          <w:sz w:val="24"/>
          <w:szCs w:val="24"/>
        </w:rPr>
        <w:t xml:space="preserve"> access that users have. </w:t>
      </w:r>
      <w:r w:rsidR="000042EA" w:rsidRPr="00924AF4">
        <w:rPr>
          <w:rFonts w:ascii="Comic Sans MS" w:eastAsia="Times New Roman" w:hAnsi="Comic Sans MS" w:cs="Times New Roman"/>
          <w:color w:val="000000"/>
          <w:sz w:val="24"/>
          <w:szCs w:val="24"/>
        </w:rPr>
        <w:t xml:space="preserve">For example, </w:t>
      </w:r>
      <w:r w:rsidR="003B05B9" w:rsidRPr="00924AF4">
        <w:rPr>
          <w:rFonts w:ascii="Comic Sans MS" w:eastAsia="Times New Roman" w:hAnsi="Comic Sans MS" w:cs="Times New Roman"/>
          <w:color w:val="000000"/>
          <w:sz w:val="24"/>
          <w:szCs w:val="24"/>
        </w:rPr>
        <w:t xml:space="preserve">an individual might have access to </w:t>
      </w:r>
      <w:r w:rsidR="000042EA" w:rsidRPr="00924AF4">
        <w:rPr>
          <w:rFonts w:ascii="Comic Sans MS" w:eastAsia="Times New Roman" w:hAnsi="Comic Sans MS" w:cs="Times New Roman"/>
          <w:color w:val="000000"/>
          <w:sz w:val="24"/>
          <w:szCs w:val="24"/>
        </w:rPr>
        <w:t xml:space="preserve">do an </w:t>
      </w:r>
      <w:r w:rsidR="00931933" w:rsidRPr="00924AF4">
        <w:rPr>
          <w:rFonts w:ascii="Comic Sans MS" w:eastAsia="Times New Roman" w:hAnsi="Comic Sans MS" w:cs="Times New Roman"/>
          <w:color w:val="000000"/>
          <w:sz w:val="24"/>
          <w:szCs w:val="24"/>
        </w:rPr>
        <w:t xml:space="preserve">FCR </w:t>
      </w:r>
      <w:r w:rsidR="0009422D" w:rsidRPr="00924AF4">
        <w:rPr>
          <w:rFonts w:ascii="Comic Sans MS" w:eastAsia="Times New Roman" w:hAnsi="Comic Sans MS" w:cs="Times New Roman"/>
          <w:color w:val="000000"/>
          <w:sz w:val="24"/>
          <w:szCs w:val="24"/>
        </w:rPr>
        <w:t>inquiry, but</w:t>
      </w:r>
      <w:r w:rsidR="00931933" w:rsidRPr="00924AF4">
        <w:rPr>
          <w:rFonts w:ascii="Comic Sans MS" w:eastAsia="Times New Roman" w:hAnsi="Comic Sans MS" w:cs="Times New Roman"/>
          <w:color w:val="000000"/>
          <w:sz w:val="24"/>
          <w:szCs w:val="24"/>
        </w:rPr>
        <w:t xml:space="preserve"> no access to QUICK.  OCSE</w:t>
      </w:r>
      <w:r w:rsidR="003B05B9" w:rsidRPr="00924AF4">
        <w:rPr>
          <w:rFonts w:ascii="Comic Sans MS" w:eastAsia="Times New Roman" w:hAnsi="Comic Sans MS" w:cs="Times New Roman"/>
          <w:color w:val="000000"/>
          <w:sz w:val="24"/>
          <w:szCs w:val="24"/>
        </w:rPr>
        <w:t xml:space="preserve"> is trying to make experience a lot easier.  </w:t>
      </w:r>
      <w:r w:rsidR="000042EA" w:rsidRPr="00924AF4">
        <w:rPr>
          <w:rFonts w:ascii="Comic Sans MS" w:eastAsia="Times New Roman" w:hAnsi="Comic Sans MS" w:cs="Times New Roman"/>
          <w:color w:val="000000"/>
          <w:sz w:val="24"/>
          <w:szCs w:val="24"/>
        </w:rPr>
        <w:t>OCSE w</w:t>
      </w:r>
      <w:r w:rsidR="003B05B9" w:rsidRPr="00924AF4">
        <w:rPr>
          <w:rFonts w:ascii="Comic Sans MS" w:eastAsia="Times New Roman" w:hAnsi="Comic Sans MS" w:cs="Times New Roman"/>
          <w:color w:val="000000"/>
          <w:sz w:val="24"/>
          <w:szCs w:val="24"/>
        </w:rPr>
        <w:t>ants people to be able to come into</w:t>
      </w:r>
      <w:r w:rsidR="000042EA"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the portal</w:t>
      </w:r>
      <w:r w:rsidR="003B05B9" w:rsidRPr="00924AF4">
        <w:rPr>
          <w:rFonts w:ascii="Comic Sans MS" w:eastAsia="Times New Roman" w:hAnsi="Comic Sans MS" w:cs="Times New Roman"/>
          <w:color w:val="000000"/>
          <w:sz w:val="24"/>
          <w:szCs w:val="24"/>
        </w:rPr>
        <w:t xml:space="preserve"> to get </w:t>
      </w:r>
      <w:r w:rsidR="00931933" w:rsidRPr="00924AF4">
        <w:rPr>
          <w:rFonts w:ascii="Comic Sans MS" w:eastAsia="Times New Roman" w:hAnsi="Comic Sans MS" w:cs="Times New Roman"/>
          <w:color w:val="000000"/>
          <w:sz w:val="24"/>
          <w:szCs w:val="24"/>
        </w:rPr>
        <w:t>everything</w:t>
      </w:r>
      <w:r w:rsidR="003B05B9" w:rsidRPr="00924AF4">
        <w:rPr>
          <w:rFonts w:ascii="Comic Sans MS" w:eastAsia="Times New Roman" w:hAnsi="Comic Sans MS" w:cs="Times New Roman"/>
          <w:color w:val="000000"/>
          <w:sz w:val="24"/>
          <w:szCs w:val="24"/>
        </w:rPr>
        <w:t xml:space="preserve"> – </w:t>
      </w:r>
      <w:r w:rsidR="00931933" w:rsidRPr="00924AF4">
        <w:rPr>
          <w:rFonts w:ascii="Comic Sans MS" w:eastAsia="Times New Roman" w:hAnsi="Comic Sans MS" w:cs="Times New Roman"/>
          <w:color w:val="000000"/>
          <w:sz w:val="24"/>
          <w:szCs w:val="24"/>
        </w:rPr>
        <w:t>FCR</w:t>
      </w:r>
      <w:r w:rsidR="003B05B9" w:rsidRPr="00924AF4">
        <w:rPr>
          <w:rFonts w:ascii="Comic Sans MS" w:eastAsia="Times New Roman" w:hAnsi="Comic Sans MS" w:cs="Times New Roman"/>
          <w:color w:val="000000"/>
          <w:sz w:val="24"/>
          <w:szCs w:val="24"/>
        </w:rPr>
        <w:t>, lo</w:t>
      </w:r>
      <w:r w:rsidR="00931933" w:rsidRPr="00924AF4">
        <w:rPr>
          <w:rFonts w:ascii="Comic Sans MS" w:eastAsia="Times New Roman" w:hAnsi="Comic Sans MS" w:cs="Times New Roman"/>
          <w:color w:val="000000"/>
          <w:sz w:val="24"/>
          <w:szCs w:val="24"/>
        </w:rPr>
        <w:t>cate, etc. (not IRS</w:t>
      </w:r>
      <w:r w:rsidR="003B05B9" w:rsidRPr="00924AF4">
        <w:rPr>
          <w:rFonts w:ascii="Comic Sans MS" w:eastAsia="Times New Roman" w:hAnsi="Comic Sans MS" w:cs="Times New Roman"/>
          <w:color w:val="000000"/>
          <w:sz w:val="24"/>
          <w:szCs w:val="24"/>
        </w:rPr>
        <w:t>)</w:t>
      </w:r>
      <w:r w:rsidR="000042EA"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OCSE has</w:t>
      </w:r>
      <w:r w:rsidR="00AB1EB6" w:rsidRPr="00924AF4">
        <w:rPr>
          <w:rFonts w:ascii="Comic Sans MS" w:eastAsia="Times New Roman" w:hAnsi="Comic Sans MS" w:cs="Times New Roman"/>
          <w:color w:val="000000"/>
          <w:sz w:val="24"/>
          <w:szCs w:val="24"/>
        </w:rPr>
        <w:t xml:space="preserve"> received a lot of feedback from states. </w:t>
      </w:r>
      <w:r w:rsidR="000042EA" w:rsidRPr="00924AF4">
        <w:rPr>
          <w:rFonts w:ascii="Comic Sans MS" w:eastAsia="Times New Roman" w:hAnsi="Comic Sans MS" w:cs="Times New Roman"/>
          <w:color w:val="000000"/>
          <w:sz w:val="24"/>
          <w:szCs w:val="24"/>
        </w:rPr>
        <w:t>Linda</w:t>
      </w:r>
      <w:r w:rsidR="00AB1EB6" w:rsidRPr="00924AF4">
        <w:rPr>
          <w:rFonts w:ascii="Comic Sans MS" w:eastAsia="Times New Roman" w:hAnsi="Comic Sans MS" w:cs="Times New Roman"/>
          <w:color w:val="000000"/>
          <w:sz w:val="24"/>
          <w:szCs w:val="24"/>
        </w:rPr>
        <w:t xml:space="preserve"> wants us to encourage workers to access </w:t>
      </w:r>
      <w:r w:rsidR="00931933" w:rsidRPr="00924AF4">
        <w:rPr>
          <w:rFonts w:ascii="Comic Sans MS" w:eastAsia="Times New Roman" w:hAnsi="Comic Sans MS" w:cs="Times New Roman"/>
          <w:color w:val="000000"/>
          <w:sz w:val="24"/>
          <w:szCs w:val="24"/>
        </w:rPr>
        <w:t xml:space="preserve">the </w:t>
      </w:r>
      <w:r w:rsidR="00AB1EB6" w:rsidRPr="00924AF4">
        <w:rPr>
          <w:rFonts w:ascii="Comic Sans MS" w:eastAsia="Times New Roman" w:hAnsi="Comic Sans MS" w:cs="Times New Roman"/>
          <w:color w:val="000000"/>
          <w:sz w:val="24"/>
          <w:szCs w:val="24"/>
        </w:rPr>
        <w:t>portal. Information is fresh and right at their fingertips.</w:t>
      </w:r>
    </w:p>
    <w:p w:rsidR="00AB1EB6" w:rsidRPr="00924AF4" w:rsidRDefault="00AB1EB6" w:rsidP="00F92360">
      <w:pPr>
        <w:spacing w:after="0" w:line="240" w:lineRule="auto"/>
        <w:rPr>
          <w:rFonts w:ascii="Comic Sans MS" w:eastAsia="Times New Roman" w:hAnsi="Comic Sans MS" w:cs="Times New Roman"/>
          <w:color w:val="000000"/>
          <w:sz w:val="24"/>
          <w:szCs w:val="24"/>
        </w:rPr>
      </w:pPr>
    </w:p>
    <w:p w:rsidR="00931933" w:rsidRPr="00924AF4" w:rsidRDefault="00AB1EB6"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Dennis</w:t>
      </w:r>
      <w:r w:rsidR="00931933" w:rsidRPr="00924AF4">
        <w:rPr>
          <w:rFonts w:ascii="Comic Sans MS" w:eastAsia="Times New Roman" w:hAnsi="Comic Sans MS" w:cs="Times New Roman"/>
          <w:b/>
          <w:color w:val="000000"/>
          <w:sz w:val="24"/>
          <w:szCs w:val="24"/>
        </w:rPr>
        <w:t xml:space="preserve"> Putze, Performance and Statistical Analysis</w:t>
      </w:r>
      <w:r w:rsidRPr="00924AF4">
        <w:rPr>
          <w:rFonts w:ascii="Comic Sans MS" w:eastAsia="Times New Roman" w:hAnsi="Comic Sans MS" w:cs="Times New Roman"/>
          <w:color w:val="000000"/>
          <w:sz w:val="24"/>
          <w:szCs w:val="24"/>
        </w:rPr>
        <w:t>.  All feder</w:t>
      </w:r>
      <w:r w:rsidR="00931933"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l</w:t>
      </w:r>
    </w:p>
    <w:p w:rsidR="00AB1EB6" w:rsidRPr="00924AF4" w:rsidRDefault="00AB1EB6"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data reports expire</w:t>
      </w:r>
      <w:r w:rsidR="000042EA"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 xml:space="preserve">in </w:t>
      </w:r>
      <w:r w:rsidRPr="00924AF4">
        <w:rPr>
          <w:rFonts w:ascii="Comic Sans MS" w:eastAsia="Times New Roman" w:hAnsi="Comic Sans MS" w:cs="Times New Roman"/>
          <w:color w:val="000000"/>
          <w:sz w:val="24"/>
          <w:szCs w:val="24"/>
        </w:rPr>
        <w:t xml:space="preserve">2017, but </w:t>
      </w:r>
      <w:r w:rsidR="00931933" w:rsidRPr="00924AF4">
        <w:rPr>
          <w:rFonts w:ascii="Comic Sans MS" w:eastAsia="Times New Roman" w:hAnsi="Comic Sans MS" w:cs="Times New Roman"/>
          <w:color w:val="000000"/>
          <w:sz w:val="24"/>
          <w:szCs w:val="24"/>
        </w:rPr>
        <w:t xml:space="preserve">OCSE is </w:t>
      </w:r>
      <w:r w:rsidRPr="00924AF4">
        <w:rPr>
          <w:rFonts w:ascii="Comic Sans MS" w:eastAsia="Times New Roman" w:hAnsi="Comic Sans MS" w:cs="Times New Roman"/>
          <w:color w:val="000000"/>
          <w:sz w:val="24"/>
          <w:szCs w:val="24"/>
        </w:rPr>
        <w:t xml:space="preserve">working to renew them.  </w:t>
      </w:r>
      <w:r w:rsidR="0093193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157 </w:t>
      </w:r>
      <w:r w:rsidR="00931933" w:rsidRPr="00924AF4">
        <w:rPr>
          <w:rFonts w:ascii="Comic Sans MS" w:eastAsia="Times New Roman" w:hAnsi="Comic Sans MS" w:cs="Times New Roman"/>
          <w:color w:val="000000"/>
          <w:sz w:val="24"/>
          <w:szCs w:val="24"/>
        </w:rPr>
        <w:t xml:space="preserve">report </w:t>
      </w:r>
      <w:r w:rsidRPr="00924AF4">
        <w:rPr>
          <w:rFonts w:ascii="Comic Sans MS" w:eastAsia="Times New Roman" w:hAnsi="Comic Sans MS" w:cs="Times New Roman"/>
          <w:color w:val="000000"/>
          <w:sz w:val="24"/>
          <w:szCs w:val="24"/>
        </w:rPr>
        <w:t xml:space="preserve">is in </w:t>
      </w:r>
      <w:r w:rsidR="000042EA" w:rsidRPr="00924AF4">
        <w:rPr>
          <w:rFonts w:ascii="Comic Sans MS" w:eastAsia="Times New Roman" w:hAnsi="Comic Sans MS" w:cs="Times New Roman"/>
          <w:color w:val="000000"/>
          <w:sz w:val="24"/>
          <w:szCs w:val="24"/>
        </w:rPr>
        <w:t xml:space="preserve">its </w:t>
      </w:r>
      <w:r w:rsidRPr="00924AF4">
        <w:rPr>
          <w:rFonts w:ascii="Comic Sans MS" w:eastAsia="Times New Roman" w:hAnsi="Comic Sans MS" w:cs="Times New Roman"/>
          <w:color w:val="000000"/>
          <w:sz w:val="24"/>
          <w:szCs w:val="24"/>
        </w:rPr>
        <w:t xml:space="preserve">final stages at </w:t>
      </w:r>
      <w:r w:rsidR="00931933" w:rsidRPr="00924AF4">
        <w:rPr>
          <w:rFonts w:ascii="Comic Sans MS" w:eastAsia="Times New Roman" w:hAnsi="Comic Sans MS" w:cs="Times New Roman"/>
          <w:color w:val="000000"/>
          <w:sz w:val="24"/>
          <w:szCs w:val="24"/>
        </w:rPr>
        <w:t>OMB</w:t>
      </w:r>
      <w:r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 xml:space="preserve">and OCSE </w:t>
      </w:r>
      <w:r w:rsidRPr="00924AF4">
        <w:rPr>
          <w:rFonts w:ascii="Comic Sans MS" w:eastAsia="Times New Roman" w:hAnsi="Comic Sans MS" w:cs="Times New Roman"/>
          <w:color w:val="000000"/>
          <w:sz w:val="24"/>
          <w:szCs w:val="24"/>
        </w:rPr>
        <w:t xml:space="preserve">expects to get renewal any day.  Probably after this one is renewed with no changes, </w:t>
      </w:r>
      <w:r w:rsidR="00931933" w:rsidRPr="00924AF4">
        <w:rPr>
          <w:rFonts w:ascii="Comic Sans MS" w:eastAsia="Times New Roman" w:hAnsi="Comic Sans MS" w:cs="Times New Roman"/>
          <w:color w:val="000000"/>
          <w:sz w:val="24"/>
          <w:szCs w:val="24"/>
        </w:rPr>
        <w:t xml:space="preserve">OCSE </w:t>
      </w:r>
      <w:r w:rsidRPr="00924AF4">
        <w:rPr>
          <w:rFonts w:ascii="Comic Sans MS" w:eastAsia="Times New Roman" w:hAnsi="Comic Sans MS" w:cs="Times New Roman"/>
          <w:color w:val="000000"/>
          <w:sz w:val="24"/>
          <w:szCs w:val="24"/>
        </w:rPr>
        <w:t xml:space="preserve">will come back and resubmit </w:t>
      </w:r>
      <w:r w:rsidR="000042EA"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 xml:space="preserve">with changes, but </w:t>
      </w:r>
      <w:r w:rsidR="000042EA" w:rsidRPr="00924AF4">
        <w:rPr>
          <w:rFonts w:ascii="Comic Sans MS" w:eastAsia="Times New Roman" w:hAnsi="Comic Sans MS" w:cs="Times New Roman"/>
          <w:color w:val="000000"/>
          <w:sz w:val="24"/>
          <w:szCs w:val="24"/>
        </w:rPr>
        <w:t xml:space="preserve">probably </w:t>
      </w:r>
      <w:r w:rsidR="00931933" w:rsidRPr="00924AF4">
        <w:rPr>
          <w:rFonts w:ascii="Comic Sans MS" w:eastAsia="Times New Roman" w:hAnsi="Comic Sans MS" w:cs="Times New Roman"/>
          <w:color w:val="000000"/>
          <w:sz w:val="24"/>
          <w:szCs w:val="24"/>
        </w:rPr>
        <w:t>won’t</w:t>
      </w:r>
      <w:r w:rsidRPr="00924AF4">
        <w:rPr>
          <w:rFonts w:ascii="Comic Sans MS" w:eastAsia="Times New Roman" w:hAnsi="Comic Sans MS" w:cs="Times New Roman"/>
          <w:color w:val="000000"/>
          <w:sz w:val="24"/>
          <w:szCs w:val="24"/>
        </w:rPr>
        <w:t xml:space="preserve"> implement until 2019 to give time for changes.  </w:t>
      </w:r>
      <w:r w:rsidR="000042E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396 and other form</w:t>
      </w:r>
      <w:r w:rsidR="000042EA" w:rsidRPr="00924AF4">
        <w:rPr>
          <w:rFonts w:ascii="Comic Sans MS" w:eastAsia="Times New Roman" w:hAnsi="Comic Sans MS" w:cs="Times New Roman"/>
          <w:color w:val="000000"/>
          <w:sz w:val="24"/>
          <w:szCs w:val="24"/>
        </w:rPr>
        <w:t>s:  OCSE</w:t>
      </w:r>
      <w:r w:rsidRPr="00924AF4">
        <w:rPr>
          <w:rFonts w:ascii="Comic Sans MS" w:eastAsia="Times New Roman" w:hAnsi="Comic Sans MS" w:cs="Times New Roman"/>
          <w:color w:val="000000"/>
          <w:sz w:val="24"/>
          <w:szCs w:val="24"/>
        </w:rPr>
        <w:t xml:space="preserve"> changed </w:t>
      </w:r>
      <w:r w:rsidR="000042E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due date from 30-45 days after the end of </w:t>
      </w:r>
      <w:r w:rsidR="00931933" w:rsidRPr="00924AF4">
        <w:rPr>
          <w:rFonts w:ascii="Comic Sans MS" w:eastAsia="Times New Roman" w:hAnsi="Comic Sans MS" w:cs="Times New Roman"/>
          <w:color w:val="000000"/>
          <w:sz w:val="24"/>
          <w:szCs w:val="24"/>
        </w:rPr>
        <w:t>quarter</w:t>
      </w:r>
      <w:r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Also,</w:t>
      </w:r>
      <w:r w:rsidRPr="00924AF4">
        <w:rPr>
          <w:rFonts w:ascii="Comic Sans MS" w:eastAsia="Times New Roman" w:hAnsi="Comic Sans MS" w:cs="Times New Roman"/>
          <w:color w:val="000000"/>
          <w:sz w:val="24"/>
          <w:szCs w:val="24"/>
        </w:rPr>
        <w:t xml:space="preserve"> line </w:t>
      </w:r>
      <w:r w:rsidR="002F1ED0" w:rsidRPr="00924AF4">
        <w:rPr>
          <w:rFonts w:ascii="Comic Sans MS" w:eastAsia="Times New Roman" w:hAnsi="Comic Sans MS" w:cs="Times New Roman"/>
          <w:color w:val="000000"/>
          <w:sz w:val="24"/>
          <w:szCs w:val="24"/>
        </w:rPr>
        <w:t>6, “</w:t>
      </w:r>
      <w:r w:rsidR="000042EA" w:rsidRPr="00924AF4">
        <w:rPr>
          <w:rFonts w:ascii="Comic Sans MS" w:eastAsia="Times New Roman" w:hAnsi="Comic Sans MS" w:cs="Times New Roman"/>
          <w:color w:val="000000"/>
          <w:sz w:val="24"/>
          <w:szCs w:val="24"/>
        </w:rPr>
        <w:t xml:space="preserve">IT </w:t>
      </w:r>
      <w:r w:rsidR="0009422D" w:rsidRPr="00924AF4">
        <w:rPr>
          <w:rFonts w:ascii="Comic Sans MS" w:eastAsia="Times New Roman" w:hAnsi="Comic Sans MS" w:cs="Times New Roman"/>
          <w:color w:val="000000"/>
          <w:sz w:val="24"/>
          <w:szCs w:val="24"/>
        </w:rPr>
        <w:t>expenditures” is</w:t>
      </w:r>
      <w:r w:rsidRPr="00924AF4">
        <w:rPr>
          <w:rFonts w:ascii="Comic Sans MS" w:eastAsia="Times New Roman" w:hAnsi="Comic Sans MS" w:cs="Times New Roman"/>
          <w:color w:val="000000"/>
          <w:sz w:val="24"/>
          <w:szCs w:val="24"/>
        </w:rPr>
        <w:t xml:space="preserve"> being eliminated.</w:t>
      </w:r>
      <w:r w:rsidR="000042EA" w:rsidRPr="00924AF4">
        <w:rPr>
          <w:rFonts w:ascii="Comic Sans MS" w:eastAsia="Times New Roman" w:hAnsi="Comic Sans MS" w:cs="Times New Roman"/>
          <w:color w:val="000000"/>
          <w:sz w:val="24"/>
          <w:szCs w:val="24"/>
        </w:rPr>
        <w:t xml:space="preserve">  Lines 4 and 5 to report IT</w:t>
      </w:r>
      <w:r w:rsidR="00D92FA9" w:rsidRPr="00924AF4">
        <w:rPr>
          <w:rFonts w:ascii="Comic Sans MS" w:eastAsia="Times New Roman" w:hAnsi="Comic Sans MS" w:cs="Times New Roman"/>
          <w:color w:val="000000"/>
          <w:sz w:val="24"/>
          <w:szCs w:val="24"/>
        </w:rPr>
        <w:t xml:space="preserve"> expenditures are still in place.</w:t>
      </w:r>
    </w:p>
    <w:p w:rsidR="00D92FA9" w:rsidRPr="00924AF4" w:rsidRDefault="00D92FA9" w:rsidP="00F92360">
      <w:pPr>
        <w:spacing w:after="0" w:line="240" w:lineRule="auto"/>
        <w:rPr>
          <w:rFonts w:ascii="Comic Sans MS" w:eastAsia="Times New Roman" w:hAnsi="Comic Sans MS" w:cs="Times New Roman"/>
          <w:color w:val="000000"/>
          <w:sz w:val="24"/>
          <w:szCs w:val="24"/>
        </w:rPr>
      </w:pPr>
    </w:p>
    <w:p w:rsidR="00D92FA9" w:rsidRPr="00924AF4" w:rsidRDefault="008F656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is a n</w:t>
      </w:r>
      <w:r w:rsidR="00D92FA9" w:rsidRPr="00924AF4">
        <w:rPr>
          <w:rFonts w:ascii="Comic Sans MS" w:eastAsia="Times New Roman" w:hAnsi="Comic Sans MS" w:cs="Times New Roman"/>
          <w:color w:val="000000"/>
          <w:sz w:val="24"/>
          <w:szCs w:val="24"/>
        </w:rPr>
        <w:t xml:space="preserve">ew data blog called </w:t>
      </w:r>
      <w:hyperlink r:id="rId16" w:history="1">
        <w:r w:rsidR="007B1490" w:rsidRPr="00924AF4">
          <w:rPr>
            <w:rStyle w:val="Hyperlink"/>
            <w:rFonts w:ascii="Comic Sans MS" w:eastAsia="Times New Roman" w:hAnsi="Comic Sans MS" w:cs="Times New Roman"/>
            <w:sz w:val="24"/>
            <w:szCs w:val="24"/>
          </w:rPr>
          <w:t>“</w:t>
        </w:r>
        <w:r w:rsidR="00D92FA9" w:rsidRPr="00924AF4">
          <w:rPr>
            <w:rStyle w:val="Hyperlink"/>
            <w:rFonts w:ascii="Comic Sans MS" w:eastAsia="Times New Roman" w:hAnsi="Comic Sans MS" w:cs="Times New Roman"/>
            <w:sz w:val="24"/>
            <w:szCs w:val="24"/>
          </w:rPr>
          <w:t xml:space="preserve">ANALYSE </w:t>
        </w:r>
        <w:r w:rsidRPr="00924AF4">
          <w:rPr>
            <w:rStyle w:val="Hyperlink"/>
            <w:rFonts w:ascii="Comic Sans MS" w:eastAsia="Times New Roman" w:hAnsi="Comic Sans MS" w:cs="Times New Roman"/>
            <w:sz w:val="24"/>
            <w:szCs w:val="24"/>
          </w:rPr>
          <w:t>this”</w:t>
        </w:r>
      </w:hyperlink>
      <w:r w:rsidR="00D92FA9" w:rsidRPr="00924AF4">
        <w:rPr>
          <w:rFonts w:ascii="Comic Sans MS" w:eastAsia="Times New Roman" w:hAnsi="Comic Sans MS" w:cs="Times New Roman"/>
          <w:color w:val="000000"/>
          <w:sz w:val="24"/>
          <w:szCs w:val="24"/>
        </w:rPr>
        <w:t>.  Elaine Sorenson is the lea</w:t>
      </w:r>
      <w:r w:rsidR="00931933" w:rsidRPr="00924AF4">
        <w:rPr>
          <w:rFonts w:ascii="Comic Sans MS" w:eastAsia="Times New Roman" w:hAnsi="Comic Sans MS" w:cs="Times New Roman"/>
          <w:color w:val="000000"/>
          <w:sz w:val="24"/>
          <w:szCs w:val="24"/>
        </w:rPr>
        <w:t xml:space="preserve">d.  </w:t>
      </w:r>
      <w:r w:rsidR="00975C63" w:rsidRPr="00924AF4">
        <w:rPr>
          <w:rFonts w:ascii="Comic Sans MS" w:eastAsia="Times New Roman" w:hAnsi="Comic Sans MS" w:cs="Times New Roman"/>
          <w:color w:val="000000"/>
          <w:sz w:val="24"/>
          <w:szCs w:val="24"/>
        </w:rPr>
        <w:t xml:space="preserve">Contact </w:t>
      </w:r>
      <w:r w:rsidR="00931933" w:rsidRPr="00924AF4">
        <w:rPr>
          <w:rFonts w:ascii="Comic Sans MS" w:eastAsia="Times New Roman" w:hAnsi="Comic Sans MS" w:cs="Times New Roman"/>
          <w:color w:val="000000"/>
          <w:sz w:val="24"/>
          <w:szCs w:val="24"/>
        </w:rPr>
        <w:t>E</w:t>
      </w:r>
      <w:r w:rsidR="00D92FA9" w:rsidRPr="00924AF4">
        <w:rPr>
          <w:rFonts w:ascii="Comic Sans MS" w:eastAsia="Times New Roman" w:hAnsi="Comic Sans MS" w:cs="Times New Roman"/>
          <w:color w:val="000000"/>
          <w:sz w:val="24"/>
          <w:szCs w:val="24"/>
        </w:rPr>
        <w:t xml:space="preserve">laine </w:t>
      </w:r>
      <w:r w:rsidR="00931933" w:rsidRPr="00924AF4">
        <w:rPr>
          <w:rFonts w:ascii="Comic Sans MS" w:eastAsia="Times New Roman" w:hAnsi="Comic Sans MS" w:cs="Times New Roman"/>
          <w:color w:val="000000"/>
          <w:sz w:val="24"/>
          <w:szCs w:val="24"/>
        </w:rPr>
        <w:t>Sorenson or D</w:t>
      </w:r>
      <w:r w:rsidR="00D92FA9" w:rsidRPr="00924AF4">
        <w:rPr>
          <w:rFonts w:ascii="Comic Sans MS" w:eastAsia="Times New Roman" w:hAnsi="Comic Sans MS" w:cs="Times New Roman"/>
          <w:color w:val="000000"/>
          <w:sz w:val="24"/>
          <w:szCs w:val="24"/>
        </w:rPr>
        <w:t>ennis if you have ideas for the blog</w:t>
      </w:r>
    </w:p>
    <w:p w:rsidR="00D92FA9" w:rsidRPr="00924AF4" w:rsidRDefault="00D92FA9" w:rsidP="00F92360">
      <w:pPr>
        <w:spacing w:after="0" w:line="240" w:lineRule="auto"/>
        <w:rPr>
          <w:rFonts w:ascii="Comic Sans MS" w:eastAsia="Times New Roman" w:hAnsi="Comic Sans MS" w:cs="Times New Roman"/>
          <w:color w:val="000000"/>
          <w:sz w:val="24"/>
          <w:szCs w:val="24"/>
        </w:rPr>
      </w:pPr>
    </w:p>
    <w:p w:rsidR="00D92FA9" w:rsidRPr="00924AF4" w:rsidRDefault="00D92FA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Shaw</w:t>
      </w:r>
      <w:r w:rsidR="00B104D6" w:rsidRPr="00924AF4">
        <w:rPr>
          <w:rFonts w:ascii="Comic Sans MS" w:eastAsia="Times New Roman" w:hAnsi="Comic Sans MS" w:cs="Times New Roman"/>
          <w:b/>
          <w:color w:val="000000"/>
          <w:sz w:val="24"/>
          <w:szCs w:val="24"/>
        </w:rPr>
        <w:t>yn Drain</w:t>
      </w:r>
      <w:r w:rsidR="00931933" w:rsidRPr="00924AF4">
        <w:rPr>
          <w:rFonts w:ascii="Comic Sans MS" w:eastAsia="Times New Roman" w:hAnsi="Comic Sans MS" w:cs="Times New Roman"/>
          <w:b/>
          <w:color w:val="000000"/>
          <w:sz w:val="24"/>
          <w:szCs w:val="24"/>
        </w:rPr>
        <w:t>, Division of Customer Communications</w:t>
      </w:r>
      <w:r w:rsidRPr="00924AF4">
        <w:rPr>
          <w:rFonts w:ascii="Comic Sans MS" w:eastAsia="Times New Roman" w:hAnsi="Comic Sans MS" w:cs="Times New Roman"/>
          <w:color w:val="000000"/>
          <w:sz w:val="24"/>
          <w:szCs w:val="24"/>
        </w:rPr>
        <w:t xml:space="preserve">.  </w:t>
      </w:r>
      <w:r w:rsidR="007B1490" w:rsidRPr="00924AF4">
        <w:rPr>
          <w:rFonts w:ascii="Comic Sans MS" w:eastAsia="Times New Roman" w:hAnsi="Comic Sans MS" w:cs="Times New Roman"/>
          <w:color w:val="000000"/>
          <w:sz w:val="24"/>
          <w:szCs w:val="24"/>
        </w:rPr>
        <w:t>The purpose of her division is t</w:t>
      </w:r>
      <w:r w:rsidRPr="00924AF4">
        <w:rPr>
          <w:rFonts w:ascii="Comic Sans MS" w:eastAsia="Times New Roman" w:hAnsi="Comic Sans MS" w:cs="Times New Roman"/>
          <w:color w:val="000000"/>
          <w:sz w:val="24"/>
          <w:szCs w:val="24"/>
        </w:rPr>
        <w:t xml:space="preserve">o disseminate information about </w:t>
      </w:r>
      <w:r w:rsidR="007B149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national program.  T</w:t>
      </w:r>
      <w:r w:rsidR="007B1490" w:rsidRPr="00924AF4">
        <w:rPr>
          <w:rFonts w:ascii="Comic Sans MS" w:eastAsia="Times New Roman" w:hAnsi="Comic Sans MS" w:cs="Times New Roman"/>
          <w:color w:val="000000"/>
          <w:sz w:val="24"/>
          <w:szCs w:val="24"/>
        </w:rPr>
        <w:t>he division has t</w:t>
      </w:r>
      <w:r w:rsidRPr="00924AF4">
        <w:rPr>
          <w:rFonts w:ascii="Comic Sans MS" w:eastAsia="Times New Roman" w:hAnsi="Comic Sans MS" w:cs="Times New Roman"/>
          <w:color w:val="000000"/>
          <w:sz w:val="24"/>
          <w:szCs w:val="24"/>
        </w:rPr>
        <w:t>wo branches</w:t>
      </w:r>
      <w:r w:rsidR="007B1490" w:rsidRPr="00924AF4">
        <w:rPr>
          <w:rFonts w:ascii="Comic Sans MS" w:eastAsia="Times New Roman" w:hAnsi="Comic Sans MS" w:cs="Times New Roman"/>
          <w:color w:val="000000"/>
          <w:sz w:val="24"/>
          <w:szCs w:val="24"/>
        </w:rPr>
        <w:t>: Communications and C</w:t>
      </w:r>
      <w:r w:rsidRPr="00924AF4">
        <w:rPr>
          <w:rFonts w:ascii="Comic Sans MS" w:eastAsia="Times New Roman" w:hAnsi="Comic Sans MS" w:cs="Times New Roman"/>
          <w:color w:val="000000"/>
          <w:sz w:val="24"/>
          <w:szCs w:val="24"/>
        </w:rPr>
        <w:t>ustomer service.</w:t>
      </w:r>
      <w:r w:rsidR="00B65FA9" w:rsidRPr="00924AF4">
        <w:rPr>
          <w:rFonts w:ascii="Comic Sans MS" w:eastAsia="Times New Roman" w:hAnsi="Comic Sans MS" w:cs="Times New Roman"/>
          <w:color w:val="000000"/>
          <w:sz w:val="24"/>
          <w:szCs w:val="24"/>
        </w:rPr>
        <w:t xml:space="preserve">  Priorities will be </w:t>
      </w:r>
      <w:r w:rsidR="00065CD6" w:rsidRPr="00924AF4">
        <w:rPr>
          <w:rFonts w:ascii="Comic Sans MS" w:eastAsia="Times New Roman" w:hAnsi="Comic Sans MS" w:cs="Times New Roman"/>
          <w:color w:val="000000"/>
          <w:sz w:val="24"/>
          <w:szCs w:val="24"/>
        </w:rPr>
        <w:t xml:space="preserve">the </w:t>
      </w:r>
      <w:r w:rsidR="00931933" w:rsidRPr="00924AF4">
        <w:rPr>
          <w:rFonts w:ascii="Comic Sans MS" w:eastAsia="Times New Roman" w:hAnsi="Comic Sans MS" w:cs="Times New Roman"/>
          <w:color w:val="000000"/>
          <w:sz w:val="24"/>
          <w:szCs w:val="24"/>
        </w:rPr>
        <w:t>OCSE</w:t>
      </w:r>
      <w:r w:rsidR="00B65FA9" w:rsidRPr="00924AF4">
        <w:rPr>
          <w:rFonts w:ascii="Comic Sans MS" w:eastAsia="Times New Roman" w:hAnsi="Comic Sans MS" w:cs="Times New Roman"/>
          <w:color w:val="000000"/>
          <w:sz w:val="24"/>
          <w:szCs w:val="24"/>
        </w:rPr>
        <w:t xml:space="preserve"> website for communications to keep </w:t>
      </w:r>
      <w:r w:rsidR="00065CD6" w:rsidRPr="00924AF4">
        <w:rPr>
          <w:rFonts w:ascii="Comic Sans MS" w:eastAsia="Times New Roman" w:hAnsi="Comic Sans MS" w:cs="Times New Roman"/>
          <w:color w:val="000000"/>
          <w:sz w:val="24"/>
          <w:szCs w:val="24"/>
        </w:rPr>
        <w:t xml:space="preserve">it </w:t>
      </w:r>
      <w:r w:rsidR="00B65FA9" w:rsidRPr="00924AF4">
        <w:rPr>
          <w:rFonts w:ascii="Comic Sans MS" w:eastAsia="Times New Roman" w:hAnsi="Comic Sans MS" w:cs="Times New Roman"/>
          <w:color w:val="000000"/>
          <w:sz w:val="24"/>
          <w:szCs w:val="24"/>
        </w:rPr>
        <w:t xml:space="preserve">updated, </w:t>
      </w:r>
      <w:r w:rsidR="00065CD6" w:rsidRPr="00924AF4">
        <w:rPr>
          <w:rFonts w:ascii="Comic Sans MS" w:eastAsia="Times New Roman" w:hAnsi="Comic Sans MS" w:cs="Times New Roman"/>
          <w:color w:val="000000"/>
          <w:sz w:val="24"/>
          <w:szCs w:val="24"/>
        </w:rPr>
        <w:t xml:space="preserve">and </w:t>
      </w:r>
      <w:r w:rsidR="00B65FA9" w:rsidRPr="00924AF4">
        <w:rPr>
          <w:rFonts w:ascii="Comic Sans MS" w:eastAsia="Times New Roman" w:hAnsi="Comic Sans MS" w:cs="Times New Roman"/>
          <w:color w:val="000000"/>
          <w:sz w:val="24"/>
          <w:szCs w:val="24"/>
        </w:rPr>
        <w:t xml:space="preserve">make </w:t>
      </w:r>
      <w:r w:rsidR="00065CD6" w:rsidRPr="00924AF4">
        <w:rPr>
          <w:rFonts w:ascii="Comic Sans MS" w:eastAsia="Times New Roman" w:hAnsi="Comic Sans MS" w:cs="Times New Roman"/>
          <w:color w:val="000000"/>
          <w:sz w:val="24"/>
          <w:szCs w:val="24"/>
        </w:rPr>
        <w:t xml:space="preserve">it </w:t>
      </w:r>
      <w:r w:rsidR="00B65FA9" w:rsidRPr="00924AF4">
        <w:rPr>
          <w:rFonts w:ascii="Comic Sans MS" w:eastAsia="Times New Roman" w:hAnsi="Comic Sans MS" w:cs="Times New Roman"/>
          <w:color w:val="000000"/>
          <w:sz w:val="24"/>
          <w:szCs w:val="24"/>
        </w:rPr>
        <w:t xml:space="preserve">user friendly.  </w:t>
      </w:r>
      <w:r w:rsidR="00065CD6" w:rsidRPr="00924AF4">
        <w:rPr>
          <w:rFonts w:ascii="Comic Sans MS" w:eastAsia="Times New Roman" w:hAnsi="Comic Sans MS" w:cs="Times New Roman"/>
          <w:color w:val="000000"/>
          <w:sz w:val="24"/>
          <w:szCs w:val="24"/>
        </w:rPr>
        <w:t>She wants to improve</w:t>
      </w:r>
      <w:r w:rsidR="00B65FA9" w:rsidRPr="00924AF4">
        <w:rPr>
          <w:rFonts w:ascii="Comic Sans MS" w:eastAsia="Times New Roman" w:hAnsi="Comic Sans MS" w:cs="Times New Roman"/>
          <w:color w:val="000000"/>
          <w:sz w:val="24"/>
          <w:szCs w:val="24"/>
        </w:rPr>
        <w:t xml:space="preserve"> customers</w:t>
      </w:r>
      <w:r w:rsidR="00065CD6" w:rsidRPr="00924AF4">
        <w:rPr>
          <w:rFonts w:ascii="Comic Sans MS" w:eastAsia="Times New Roman" w:hAnsi="Comic Sans MS" w:cs="Times New Roman"/>
          <w:color w:val="000000"/>
          <w:sz w:val="24"/>
          <w:szCs w:val="24"/>
        </w:rPr>
        <w:t>’</w:t>
      </w:r>
      <w:r w:rsidR="00B65FA9" w:rsidRPr="00924AF4">
        <w:rPr>
          <w:rFonts w:ascii="Comic Sans MS" w:eastAsia="Times New Roman" w:hAnsi="Comic Sans MS" w:cs="Times New Roman"/>
          <w:color w:val="000000"/>
          <w:sz w:val="24"/>
          <w:szCs w:val="24"/>
        </w:rPr>
        <w:t xml:space="preserve"> understanding of what is going on in </w:t>
      </w:r>
      <w:r w:rsidR="00065CD6" w:rsidRPr="00924AF4">
        <w:rPr>
          <w:rFonts w:ascii="Comic Sans MS" w:eastAsia="Times New Roman" w:hAnsi="Comic Sans MS" w:cs="Times New Roman"/>
          <w:color w:val="000000"/>
          <w:sz w:val="24"/>
          <w:szCs w:val="24"/>
        </w:rPr>
        <w:t xml:space="preserve">the </w:t>
      </w:r>
      <w:r w:rsidR="00B65FA9" w:rsidRPr="00924AF4">
        <w:rPr>
          <w:rFonts w:ascii="Comic Sans MS" w:eastAsia="Times New Roman" w:hAnsi="Comic Sans MS" w:cs="Times New Roman"/>
          <w:color w:val="000000"/>
          <w:sz w:val="24"/>
          <w:szCs w:val="24"/>
        </w:rPr>
        <w:t xml:space="preserve">national program, and </w:t>
      </w:r>
      <w:r w:rsidR="003B1062" w:rsidRPr="00924AF4">
        <w:rPr>
          <w:rFonts w:ascii="Comic Sans MS" w:eastAsia="Times New Roman" w:hAnsi="Comic Sans MS" w:cs="Times New Roman"/>
          <w:color w:val="000000"/>
          <w:sz w:val="24"/>
          <w:szCs w:val="24"/>
        </w:rPr>
        <w:t xml:space="preserve">be able to </w:t>
      </w:r>
      <w:r w:rsidR="00B65FA9" w:rsidRPr="00924AF4">
        <w:rPr>
          <w:rFonts w:ascii="Comic Sans MS" w:eastAsia="Times New Roman" w:hAnsi="Comic Sans MS" w:cs="Times New Roman"/>
          <w:color w:val="000000"/>
          <w:sz w:val="24"/>
          <w:szCs w:val="24"/>
        </w:rPr>
        <w:t xml:space="preserve">navigate to </w:t>
      </w:r>
      <w:r w:rsidR="003B1062" w:rsidRPr="00924AF4">
        <w:rPr>
          <w:rFonts w:ascii="Comic Sans MS" w:eastAsia="Times New Roman" w:hAnsi="Comic Sans MS" w:cs="Times New Roman"/>
          <w:color w:val="000000"/>
          <w:sz w:val="24"/>
          <w:szCs w:val="24"/>
        </w:rPr>
        <w:t xml:space="preserve">each </w:t>
      </w:r>
      <w:r w:rsidR="00B65FA9" w:rsidRPr="00924AF4">
        <w:rPr>
          <w:rFonts w:ascii="Comic Sans MS" w:eastAsia="Times New Roman" w:hAnsi="Comic Sans MS" w:cs="Times New Roman"/>
          <w:color w:val="000000"/>
          <w:sz w:val="24"/>
          <w:szCs w:val="24"/>
        </w:rPr>
        <w:t>state. Also</w:t>
      </w:r>
      <w:r w:rsidR="003B1062" w:rsidRPr="00924AF4">
        <w:rPr>
          <w:rFonts w:ascii="Comic Sans MS" w:eastAsia="Times New Roman" w:hAnsi="Comic Sans MS" w:cs="Times New Roman"/>
          <w:color w:val="000000"/>
          <w:sz w:val="24"/>
          <w:szCs w:val="24"/>
        </w:rPr>
        <w:t>, they do</w:t>
      </w:r>
      <w:r w:rsidR="00B65FA9" w:rsidRPr="00924AF4">
        <w:rPr>
          <w:rFonts w:ascii="Comic Sans MS" w:eastAsia="Times New Roman" w:hAnsi="Comic Sans MS" w:cs="Times New Roman"/>
          <w:color w:val="000000"/>
          <w:sz w:val="24"/>
          <w:szCs w:val="24"/>
        </w:rPr>
        <w:t xml:space="preserve"> publication of </w:t>
      </w:r>
      <w:r w:rsidR="003B1062" w:rsidRPr="00924AF4">
        <w:rPr>
          <w:rFonts w:ascii="Comic Sans MS" w:eastAsia="Times New Roman" w:hAnsi="Comic Sans MS" w:cs="Times New Roman"/>
          <w:color w:val="000000"/>
          <w:sz w:val="24"/>
          <w:szCs w:val="24"/>
        </w:rPr>
        <w:t xml:space="preserve">the </w:t>
      </w:r>
      <w:r w:rsidR="00B65FA9" w:rsidRPr="00924AF4">
        <w:rPr>
          <w:rFonts w:ascii="Comic Sans MS" w:eastAsia="Times New Roman" w:hAnsi="Comic Sans MS" w:cs="Times New Roman"/>
          <w:color w:val="000000"/>
          <w:sz w:val="24"/>
          <w:szCs w:val="24"/>
        </w:rPr>
        <w:t>child support report newsletter</w:t>
      </w:r>
      <w:r w:rsidR="004D0796" w:rsidRPr="00924AF4">
        <w:rPr>
          <w:rFonts w:ascii="Comic Sans MS" w:eastAsia="Times New Roman" w:hAnsi="Comic Sans MS" w:cs="Times New Roman"/>
          <w:color w:val="000000"/>
          <w:sz w:val="24"/>
          <w:szCs w:val="24"/>
        </w:rPr>
        <w:t xml:space="preserve">.  Crystal Peeler </w:t>
      </w:r>
      <w:r w:rsidR="00B65FA9" w:rsidRPr="00924AF4">
        <w:rPr>
          <w:rFonts w:ascii="Comic Sans MS" w:eastAsia="Times New Roman" w:hAnsi="Comic Sans MS" w:cs="Times New Roman"/>
          <w:color w:val="000000"/>
          <w:sz w:val="24"/>
          <w:szCs w:val="24"/>
        </w:rPr>
        <w:t xml:space="preserve">is </w:t>
      </w:r>
      <w:r w:rsidR="003B1062" w:rsidRPr="00924AF4">
        <w:rPr>
          <w:rFonts w:ascii="Comic Sans MS" w:eastAsia="Times New Roman" w:hAnsi="Comic Sans MS" w:cs="Times New Roman"/>
          <w:color w:val="000000"/>
          <w:sz w:val="24"/>
          <w:szCs w:val="24"/>
        </w:rPr>
        <w:t xml:space="preserve">a </w:t>
      </w:r>
      <w:r w:rsidR="00B65FA9" w:rsidRPr="00924AF4">
        <w:rPr>
          <w:rFonts w:ascii="Comic Sans MS" w:eastAsia="Times New Roman" w:hAnsi="Comic Sans MS" w:cs="Times New Roman"/>
          <w:color w:val="000000"/>
          <w:sz w:val="24"/>
          <w:szCs w:val="24"/>
        </w:rPr>
        <w:t xml:space="preserve">branch supervisor </w:t>
      </w:r>
      <w:r w:rsidR="00975C63" w:rsidRPr="00924AF4">
        <w:rPr>
          <w:rFonts w:ascii="Comic Sans MS" w:eastAsia="Times New Roman" w:hAnsi="Comic Sans MS" w:cs="Times New Roman"/>
          <w:color w:val="000000"/>
          <w:sz w:val="24"/>
          <w:szCs w:val="24"/>
        </w:rPr>
        <w:t xml:space="preserve">who </w:t>
      </w:r>
      <w:r w:rsidR="00B65FA9" w:rsidRPr="00924AF4">
        <w:rPr>
          <w:rFonts w:ascii="Comic Sans MS" w:eastAsia="Times New Roman" w:hAnsi="Comic Sans MS" w:cs="Times New Roman"/>
          <w:color w:val="000000"/>
          <w:sz w:val="24"/>
          <w:szCs w:val="24"/>
        </w:rPr>
        <w:t xml:space="preserve">will look at </w:t>
      </w:r>
      <w:r w:rsidR="003B1062" w:rsidRPr="00924AF4">
        <w:rPr>
          <w:rFonts w:ascii="Comic Sans MS" w:eastAsia="Times New Roman" w:hAnsi="Comic Sans MS" w:cs="Times New Roman"/>
          <w:color w:val="000000"/>
          <w:sz w:val="24"/>
          <w:szCs w:val="24"/>
        </w:rPr>
        <w:t xml:space="preserve">the </w:t>
      </w:r>
      <w:r w:rsidR="00B65FA9" w:rsidRPr="00924AF4">
        <w:rPr>
          <w:rFonts w:ascii="Comic Sans MS" w:eastAsia="Times New Roman" w:hAnsi="Comic Sans MS" w:cs="Times New Roman"/>
          <w:color w:val="000000"/>
          <w:sz w:val="24"/>
          <w:szCs w:val="24"/>
        </w:rPr>
        <w:t>website to make sure it works for families of today.</w:t>
      </w:r>
    </w:p>
    <w:p w:rsidR="00F338F6" w:rsidRPr="00924AF4" w:rsidRDefault="00F338F6" w:rsidP="00F92360">
      <w:pPr>
        <w:spacing w:after="0" w:line="240" w:lineRule="auto"/>
        <w:rPr>
          <w:rFonts w:ascii="Comic Sans MS" w:eastAsia="Times New Roman" w:hAnsi="Comic Sans MS" w:cs="Times New Roman"/>
          <w:color w:val="000000"/>
          <w:sz w:val="24"/>
          <w:szCs w:val="24"/>
        </w:rPr>
      </w:pPr>
    </w:p>
    <w:p w:rsidR="00F338F6" w:rsidRPr="00924AF4" w:rsidRDefault="00975C6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w:t>
      </w:r>
      <w:r w:rsidR="00F338F6" w:rsidRPr="00924AF4">
        <w:rPr>
          <w:rFonts w:ascii="Comic Sans MS" w:eastAsia="Times New Roman" w:hAnsi="Comic Sans MS" w:cs="Times New Roman"/>
          <w:color w:val="000000"/>
          <w:sz w:val="24"/>
          <w:szCs w:val="24"/>
        </w:rPr>
        <w:t xml:space="preserve">rystal is </w:t>
      </w:r>
      <w:r w:rsidR="003B1062" w:rsidRPr="00924AF4">
        <w:rPr>
          <w:rFonts w:ascii="Comic Sans MS" w:eastAsia="Times New Roman" w:hAnsi="Comic Sans MS" w:cs="Times New Roman"/>
          <w:color w:val="000000"/>
          <w:sz w:val="24"/>
          <w:szCs w:val="24"/>
        </w:rPr>
        <w:t xml:space="preserve">the </w:t>
      </w:r>
      <w:r w:rsidR="00F338F6" w:rsidRPr="00924AF4">
        <w:rPr>
          <w:rFonts w:ascii="Comic Sans MS" w:eastAsia="Times New Roman" w:hAnsi="Comic Sans MS" w:cs="Times New Roman"/>
          <w:color w:val="000000"/>
          <w:sz w:val="24"/>
          <w:szCs w:val="24"/>
        </w:rPr>
        <w:t>subject matter expert and will share info</w:t>
      </w:r>
      <w:r w:rsidR="003B1062" w:rsidRPr="00924AF4">
        <w:rPr>
          <w:rFonts w:ascii="Comic Sans MS" w:eastAsia="Times New Roman" w:hAnsi="Comic Sans MS" w:cs="Times New Roman"/>
          <w:color w:val="000000"/>
          <w:sz w:val="24"/>
          <w:szCs w:val="24"/>
        </w:rPr>
        <w:t>rmation on the</w:t>
      </w:r>
      <w:r w:rsidR="00F338F6" w:rsidRPr="00924AF4">
        <w:rPr>
          <w:rFonts w:ascii="Comic Sans MS" w:eastAsia="Times New Roman" w:hAnsi="Comic Sans MS" w:cs="Times New Roman"/>
          <w:color w:val="000000"/>
          <w:sz w:val="24"/>
          <w:szCs w:val="24"/>
        </w:rPr>
        <w:t xml:space="preserve"> website and newsletter on Wednesday.</w:t>
      </w:r>
      <w:r w:rsidR="003B1062" w:rsidRPr="00924AF4">
        <w:rPr>
          <w:rFonts w:ascii="Comic Sans MS" w:eastAsia="Times New Roman" w:hAnsi="Comic Sans MS" w:cs="Times New Roman"/>
          <w:color w:val="000000"/>
          <w:sz w:val="24"/>
          <w:szCs w:val="24"/>
        </w:rPr>
        <w:t xml:space="preserve">  (</w:t>
      </w:r>
      <w:r w:rsidR="003B1062" w:rsidRPr="00924AF4">
        <w:rPr>
          <w:rFonts w:ascii="Comic Sans MS" w:eastAsia="Times New Roman" w:hAnsi="Comic Sans MS" w:cs="Times New Roman"/>
          <w:i/>
          <w:color w:val="000000"/>
          <w:sz w:val="24"/>
          <w:szCs w:val="24"/>
        </w:rPr>
        <w:t>Note from MAW:  Sorry, I wasn’t there to hear this</w:t>
      </w:r>
      <w:r w:rsidR="003B1062" w:rsidRPr="00924AF4">
        <w:rPr>
          <w:rFonts w:ascii="Comic Sans MS" w:eastAsia="Times New Roman" w:hAnsi="Comic Sans MS" w:cs="Times New Roman"/>
          <w:color w:val="000000"/>
          <w:sz w:val="24"/>
          <w:szCs w:val="24"/>
        </w:rPr>
        <w:t>!)</w:t>
      </w:r>
    </w:p>
    <w:p w:rsidR="00F338F6" w:rsidRPr="00924AF4" w:rsidRDefault="00F338F6" w:rsidP="00F92360">
      <w:pPr>
        <w:spacing w:after="0" w:line="240" w:lineRule="auto"/>
        <w:rPr>
          <w:rFonts w:ascii="Comic Sans MS" w:eastAsia="Times New Roman" w:hAnsi="Comic Sans MS" w:cs="Times New Roman"/>
          <w:color w:val="000000"/>
          <w:sz w:val="24"/>
          <w:szCs w:val="24"/>
        </w:rPr>
      </w:pPr>
    </w:p>
    <w:p w:rsidR="00F338F6" w:rsidRPr="00924AF4" w:rsidRDefault="003B106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c</w:t>
      </w:r>
      <w:r w:rsidR="00F338F6" w:rsidRPr="00924AF4">
        <w:rPr>
          <w:rFonts w:ascii="Comic Sans MS" w:eastAsia="Times New Roman" w:hAnsi="Comic Sans MS" w:cs="Times New Roman"/>
          <w:color w:val="000000"/>
          <w:sz w:val="24"/>
          <w:szCs w:val="24"/>
        </w:rPr>
        <w:t xml:space="preserve">ustomer service branch is important.  Mail comes in to </w:t>
      </w:r>
      <w:r w:rsidRPr="00924AF4">
        <w:rPr>
          <w:rFonts w:ascii="Comic Sans MS" w:eastAsia="Times New Roman" w:hAnsi="Comic Sans MS" w:cs="Times New Roman"/>
          <w:color w:val="000000"/>
          <w:sz w:val="24"/>
          <w:szCs w:val="24"/>
        </w:rPr>
        <w:t xml:space="preserve">the </w:t>
      </w:r>
      <w:r w:rsidR="00F338F6" w:rsidRPr="00924AF4">
        <w:rPr>
          <w:rFonts w:ascii="Comic Sans MS" w:eastAsia="Times New Roman" w:hAnsi="Comic Sans MS" w:cs="Times New Roman"/>
          <w:color w:val="000000"/>
          <w:sz w:val="24"/>
          <w:szCs w:val="24"/>
        </w:rPr>
        <w:t xml:space="preserve">customer service branch. </w:t>
      </w:r>
      <w:r w:rsidRPr="00924AF4">
        <w:rPr>
          <w:rFonts w:ascii="Comic Sans MS" w:eastAsia="Times New Roman" w:hAnsi="Comic Sans MS" w:cs="Times New Roman"/>
          <w:color w:val="000000"/>
          <w:sz w:val="24"/>
          <w:szCs w:val="24"/>
        </w:rPr>
        <w:t>OCSE could not</w:t>
      </w:r>
      <w:r w:rsidR="00F338F6" w:rsidRPr="00924AF4">
        <w:rPr>
          <w:rFonts w:ascii="Comic Sans MS" w:eastAsia="Times New Roman" w:hAnsi="Comic Sans MS" w:cs="Times New Roman"/>
          <w:color w:val="000000"/>
          <w:sz w:val="24"/>
          <w:szCs w:val="24"/>
        </w:rPr>
        <w:t xml:space="preserve"> respond </w:t>
      </w:r>
      <w:r w:rsidRPr="00924AF4">
        <w:rPr>
          <w:rFonts w:ascii="Comic Sans MS" w:eastAsia="Times New Roman" w:hAnsi="Comic Sans MS" w:cs="Times New Roman"/>
          <w:color w:val="000000"/>
          <w:sz w:val="24"/>
          <w:szCs w:val="24"/>
        </w:rPr>
        <w:t xml:space="preserve">to letters </w:t>
      </w:r>
      <w:r w:rsidR="00F338F6" w:rsidRPr="00924AF4">
        <w:rPr>
          <w:rFonts w:ascii="Comic Sans MS" w:eastAsia="Times New Roman" w:hAnsi="Comic Sans MS" w:cs="Times New Roman"/>
          <w:color w:val="000000"/>
          <w:sz w:val="24"/>
          <w:szCs w:val="24"/>
        </w:rPr>
        <w:t xml:space="preserve">without </w:t>
      </w:r>
      <w:r w:rsidRPr="00924AF4">
        <w:rPr>
          <w:rFonts w:ascii="Comic Sans MS" w:eastAsia="Times New Roman" w:hAnsi="Comic Sans MS" w:cs="Times New Roman"/>
          <w:color w:val="000000"/>
          <w:sz w:val="24"/>
          <w:szCs w:val="24"/>
        </w:rPr>
        <w:t xml:space="preserve">the </w:t>
      </w:r>
      <w:r w:rsidR="00F338F6" w:rsidRPr="00924AF4">
        <w:rPr>
          <w:rFonts w:ascii="Comic Sans MS" w:eastAsia="Times New Roman" w:hAnsi="Comic Sans MS" w:cs="Times New Roman"/>
          <w:color w:val="000000"/>
          <w:sz w:val="24"/>
          <w:szCs w:val="24"/>
        </w:rPr>
        <w:t xml:space="preserve">help of state contacts for case specific inquiries.  </w:t>
      </w:r>
      <w:r w:rsidRPr="00924AF4">
        <w:rPr>
          <w:rFonts w:ascii="Comic Sans MS" w:eastAsia="Times New Roman" w:hAnsi="Comic Sans MS" w:cs="Times New Roman"/>
          <w:color w:val="000000"/>
          <w:sz w:val="24"/>
          <w:szCs w:val="24"/>
        </w:rPr>
        <w:t xml:space="preserve">She </w:t>
      </w:r>
      <w:r w:rsidR="0009422D" w:rsidRPr="00924AF4">
        <w:rPr>
          <w:rFonts w:ascii="Comic Sans MS" w:eastAsia="Times New Roman" w:hAnsi="Comic Sans MS" w:cs="Times New Roman"/>
          <w:color w:val="000000"/>
          <w:sz w:val="24"/>
          <w:szCs w:val="24"/>
        </w:rPr>
        <w:t>appreciates</w:t>
      </w:r>
      <w:r w:rsidR="00F338F6" w:rsidRPr="00924AF4">
        <w:rPr>
          <w:rFonts w:ascii="Comic Sans MS" w:eastAsia="Times New Roman" w:hAnsi="Comic Sans MS" w:cs="Times New Roman"/>
          <w:color w:val="000000"/>
          <w:sz w:val="24"/>
          <w:szCs w:val="24"/>
        </w:rPr>
        <w:t xml:space="preserve"> states and their staff in </w:t>
      </w:r>
      <w:r w:rsidR="00931933" w:rsidRPr="00924AF4">
        <w:rPr>
          <w:rFonts w:ascii="Comic Sans MS" w:eastAsia="Times New Roman" w:hAnsi="Comic Sans MS" w:cs="Times New Roman"/>
          <w:color w:val="000000"/>
          <w:sz w:val="24"/>
          <w:szCs w:val="24"/>
        </w:rPr>
        <w:t>responding</w:t>
      </w:r>
      <w:r w:rsidR="00F338F6" w:rsidRPr="00924AF4">
        <w:rPr>
          <w:rFonts w:ascii="Comic Sans MS" w:eastAsia="Times New Roman" w:hAnsi="Comic Sans MS" w:cs="Times New Roman"/>
          <w:color w:val="000000"/>
          <w:sz w:val="24"/>
          <w:szCs w:val="24"/>
        </w:rPr>
        <w:t xml:space="preserve"> to public inquiries.</w:t>
      </w:r>
    </w:p>
    <w:p w:rsidR="00F338F6" w:rsidRPr="00924AF4" w:rsidRDefault="00F338F6" w:rsidP="00F92360">
      <w:pPr>
        <w:spacing w:after="0" w:line="240" w:lineRule="auto"/>
        <w:rPr>
          <w:rFonts w:ascii="Comic Sans MS" w:eastAsia="Times New Roman" w:hAnsi="Comic Sans MS" w:cs="Times New Roman"/>
          <w:color w:val="000000"/>
          <w:sz w:val="24"/>
          <w:szCs w:val="24"/>
        </w:rPr>
      </w:pPr>
    </w:p>
    <w:p w:rsidR="00F338F6" w:rsidRPr="00924AF4" w:rsidRDefault="0093193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OCSE</w:t>
      </w:r>
      <w:r w:rsidR="00AE1DBD" w:rsidRPr="00924AF4">
        <w:rPr>
          <w:rFonts w:ascii="Comic Sans MS" w:eastAsia="Times New Roman" w:hAnsi="Comic Sans MS" w:cs="Times New Roman"/>
          <w:color w:val="000000"/>
          <w:sz w:val="24"/>
          <w:szCs w:val="24"/>
        </w:rPr>
        <w:t xml:space="preserve"> responded to over 4</w:t>
      </w:r>
      <w:r w:rsidR="003B1062" w:rsidRPr="00924AF4">
        <w:rPr>
          <w:rFonts w:ascii="Comic Sans MS" w:eastAsia="Times New Roman" w:hAnsi="Comic Sans MS" w:cs="Times New Roman"/>
          <w:color w:val="000000"/>
          <w:sz w:val="24"/>
          <w:szCs w:val="24"/>
        </w:rPr>
        <w:t>,</w:t>
      </w:r>
      <w:r w:rsidR="00AE1DBD" w:rsidRPr="00924AF4">
        <w:rPr>
          <w:rFonts w:ascii="Comic Sans MS" w:eastAsia="Times New Roman" w:hAnsi="Comic Sans MS" w:cs="Times New Roman"/>
          <w:color w:val="000000"/>
          <w:sz w:val="24"/>
          <w:szCs w:val="24"/>
        </w:rPr>
        <w:t>400 inquiries from the public last year.</w:t>
      </w:r>
      <w:r w:rsidR="003B1062" w:rsidRPr="00924AF4">
        <w:rPr>
          <w:rFonts w:ascii="Comic Sans MS" w:eastAsia="Times New Roman" w:hAnsi="Comic Sans MS" w:cs="Times New Roman"/>
          <w:color w:val="000000"/>
          <w:sz w:val="24"/>
          <w:szCs w:val="24"/>
        </w:rPr>
        <w:t xml:space="preserve"> Her office maintains information about</w:t>
      </w:r>
      <w:r w:rsidR="00AE1DBD" w:rsidRPr="00924AF4">
        <w:rPr>
          <w:rFonts w:ascii="Comic Sans MS" w:eastAsia="Times New Roman" w:hAnsi="Comic Sans MS" w:cs="Times New Roman"/>
          <w:color w:val="000000"/>
          <w:sz w:val="24"/>
          <w:szCs w:val="24"/>
        </w:rPr>
        <w:t xml:space="preserve"> states, issues, numbers, etc.</w:t>
      </w:r>
    </w:p>
    <w:p w:rsidR="00AE1DBD" w:rsidRPr="00924AF4" w:rsidRDefault="00AE1DBD" w:rsidP="00F92360">
      <w:pPr>
        <w:spacing w:after="0" w:line="240" w:lineRule="auto"/>
        <w:rPr>
          <w:rFonts w:ascii="Comic Sans MS" w:eastAsia="Times New Roman" w:hAnsi="Comic Sans MS" w:cs="Times New Roman"/>
          <w:color w:val="000000"/>
          <w:sz w:val="24"/>
          <w:szCs w:val="24"/>
        </w:rPr>
      </w:pPr>
    </w:p>
    <w:p w:rsidR="00AE1DBD" w:rsidRPr="00924AF4" w:rsidRDefault="00ED79A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g</w:t>
      </w:r>
      <w:r w:rsidR="00AE1DBD" w:rsidRPr="00924AF4">
        <w:rPr>
          <w:rFonts w:ascii="Comic Sans MS" w:eastAsia="Times New Roman" w:hAnsi="Comic Sans MS" w:cs="Times New Roman"/>
          <w:color w:val="000000"/>
          <w:sz w:val="24"/>
          <w:szCs w:val="24"/>
        </w:rPr>
        <w:t>oal is to inform</w:t>
      </w:r>
      <w:r w:rsidRPr="00924AF4">
        <w:rPr>
          <w:rFonts w:ascii="Comic Sans MS" w:eastAsia="Times New Roman" w:hAnsi="Comic Sans MS" w:cs="Times New Roman"/>
          <w:color w:val="000000"/>
          <w:sz w:val="24"/>
          <w:szCs w:val="24"/>
        </w:rPr>
        <w:t>,</w:t>
      </w:r>
      <w:r w:rsidR="00AE1DBD" w:rsidRPr="00924AF4">
        <w:rPr>
          <w:rFonts w:ascii="Comic Sans MS" w:eastAsia="Times New Roman" w:hAnsi="Comic Sans MS" w:cs="Times New Roman"/>
          <w:color w:val="000000"/>
          <w:sz w:val="24"/>
          <w:szCs w:val="24"/>
        </w:rPr>
        <w:t xml:space="preserve"> engage</w:t>
      </w:r>
      <w:r w:rsidRPr="00924AF4">
        <w:rPr>
          <w:rFonts w:ascii="Comic Sans MS" w:eastAsia="Times New Roman" w:hAnsi="Comic Sans MS" w:cs="Times New Roman"/>
          <w:color w:val="000000"/>
          <w:sz w:val="24"/>
          <w:szCs w:val="24"/>
        </w:rPr>
        <w:t>,</w:t>
      </w:r>
      <w:r w:rsidR="00AE1DBD" w:rsidRPr="00924AF4">
        <w:rPr>
          <w:rFonts w:ascii="Comic Sans MS" w:eastAsia="Times New Roman" w:hAnsi="Comic Sans MS" w:cs="Times New Roman"/>
          <w:color w:val="000000"/>
          <w:sz w:val="24"/>
          <w:szCs w:val="24"/>
        </w:rPr>
        <w:t xml:space="preserve"> and </w:t>
      </w:r>
      <w:r w:rsidR="00931933" w:rsidRPr="00924AF4">
        <w:rPr>
          <w:rFonts w:ascii="Comic Sans MS" w:eastAsia="Times New Roman" w:hAnsi="Comic Sans MS" w:cs="Times New Roman"/>
          <w:color w:val="000000"/>
          <w:sz w:val="24"/>
          <w:szCs w:val="24"/>
        </w:rPr>
        <w:t>empower</w:t>
      </w:r>
      <w:r w:rsidR="00AE1DBD" w:rsidRPr="00924AF4">
        <w:rPr>
          <w:rFonts w:ascii="Comic Sans MS" w:eastAsia="Times New Roman" w:hAnsi="Comic Sans MS" w:cs="Times New Roman"/>
          <w:color w:val="000000"/>
          <w:sz w:val="24"/>
          <w:szCs w:val="24"/>
        </w:rPr>
        <w:t xml:space="preserve"> customers, partners and stakeholders.</w:t>
      </w:r>
    </w:p>
    <w:p w:rsidR="00AE1DBD" w:rsidRPr="00924AF4" w:rsidRDefault="00AE1DBD" w:rsidP="00F92360">
      <w:pPr>
        <w:spacing w:after="0" w:line="240" w:lineRule="auto"/>
        <w:rPr>
          <w:rFonts w:ascii="Comic Sans MS" w:eastAsia="Times New Roman" w:hAnsi="Comic Sans MS" w:cs="Times New Roman"/>
          <w:color w:val="000000"/>
          <w:sz w:val="24"/>
          <w:szCs w:val="24"/>
        </w:rPr>
      </w:pPr>
    </w:p>
    <w:p w:rsidR="00AE1DBD" w:rsidRPr="00924AF4" w:rsidRDefault="00AE1DB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Donna H</w:t>
      </w:r>
      <w:r w:rsidR="00ED79A9" w:rsidRPr="00924AF4">
        <w:rPr>
          <w:rFonts w:ascii="Comic Sans MS" w:eastAsia="Times New Roman" w:hAnsi="Comic Sans MS" w:cs="Times New Roman"/>
          <w:color w:val="000000"/>
          <w:sz w:val="24"/>
          <w:szCs w:val="24"/>
        </w:rPr>
        <w:t>engeveld</w:t>
      </w:r>
      <w:r w:rsidRPr="00924AF4">
        <w:rPr>
          <w:rFonts w:ascii="Comic Sans MS" w:eastAsia="Times New Roman" w:hAnsi="Comic Sans MS" w:cs="Times New Roman"/>
          <w:color w:val="000000"/>
          <w:sz w:val="24"/>
          <w:szCs w:val="24"/>
        </w:rPr>
        <w:t xml:space="preserve"> </w:t>
      </w:r>
      <w:r w:rsidR="004D0796" w:rsidRPr="00924AF4">
        <w:rPr>
          <w:rFonts w:ascii="Comic Sans MS" w:eastAsia="Times New Roman" w:hAnsi="Comic Sans MS" w:cs="Times New Roman"/>
          <w:color w:val="000000"/>
          <w:sz w:val="24"/>
          <w:szCs w:val="24"/>
        </w:rPr>
        <w:t>is the Regional Program Manager</w:t>
      </w:r>
      <w:r w:rsidRPr="00924AF4">
        <w:rPr>
          <w:rFonts w:ascii="Comic Sans MS" w:eastAsia="Times New Roman" w:hAnsi="Comic Sans MS" w:cs="Times New Roman"/>
          <w:color w:val="000000"/>
          <w:sz w:val="24"/>
          <w:szCs w:val="24"/>
        </w:rPr>
        <w:t xml:space="preserve"> in </w:t>
      </w:r>
      <w:r w:rsidR="00931933" w:rsidRPr="00924AF4">
        <w:rPr>
          <w:rFonts w:ascii="Comic Sans MS" w:eastAsia="Times New Roman" w:hAnsi="Comic Sans MS" w:cs="Times New Roman"/>
          <w:color w:val="000000"/>
          <w:sz w:val="24"/>
          <w:szCs w:val="24"/>
        </w:rPr>
        <w:t>Seattle</w:t>
      </w:r>
      <w:r w:rsidR="004D0796" w:rsidRPr="00924AF4">
        <w:rPr>
          <w:rFonts w:ascii="Comic Sans MS" w:eastAsia="Times New Roman" w:hAnsi="Comic Sans MS" w:cs="Times New Roman"/>
          <w:color w:val="000000"/>
          <w:sz w:val="24"/>
          <w:szCs w:val="24"/>
        </w:rPr>
        <w:t xml:space="preserve">.  The regional program </w:t>
      </w:r>
      <w:r w:rsidR="0009422D" w:rsidRPr="00924AF4">
        <w:rPr>
          <w:rFonts w:ascii="Comic Sans MS" w:eastAsia="Times New Roman" w:hAnsi="Comic Sans MS" w:cs="Times New Roman"/>
          <w:color w:val="000000"/>
          <w:sz w:val="24"/>
          <w:szCs w:val="24"/>
        </w:rPr>
        <w:t>specialists are</w:t>
      </w:r>
      <w:r w:rsidR="004D0796" w:rsidRPr="00924AF4">
        <w:rPr>
          <w:rFonts w:ascii="Comic Sans MS" w:eastAsia="Times New Roman" w:hAnsi="Comic Sans MS" w:cs="Times New Roman"/>
          <w:color w:val="000000"/>
          <w:sz w:val="24"/>
          <w:szCs w:val="24"/>
        </w:rPr>
        <w:t xml:space="preserve"> to be the </w:t>
      </w:r>
      <w:r w:rsidR="0009422D" w:rsidRPr="00924AF4">
        <w:rPr>
          <w:rFonts w:ascii="Comic Sans MS" w:eastAsia="Times New Roman" w:hAnsi="Comic Sans MS" w:cs="Times New Roman"/>
          <w:color w:val="000000"/>
          <w:sz w:val="24"/>
          <w:szCs w:val="24"/>
        </w:rPr>
        <w:t>“go</w:t>
      </w:r>
      <w:r w:rsidRPr="00924AF4">
        <w:rPr>
          <w:rFonts w:ascii="Comic Sans MS" w:eastAsia="Times New Roman" w:hAnsi="Comic Sans MS" w:cs="Times New Roman"/>
          <w:color w:val="000000"/>
          <w:sz w:val="24"/>
          <w:szCs w:val="24"/>
        </w:rPr>
        <w:t>-to-person</w:t>
      </w:r>
      <w:r w:rsidR="004D0796"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w:t>
      </w:r>
      <w:r w:rsidR="004D0796"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4D0796" w:rsidRPr="00924AF4">
        <w:rPr>
          <w:rFonts w:ascii="Comic Sans MS" w:eastAsia="Times New Roman" w:hAnsi="Comic Sans MS" w:cs="Times New Roman"/>
          <w:color w:val="000000"/>
          <w:sz w:val="24"/>
          <w:szCs w:val="24"/>
        </w:rPr>
        <w:t>Their k</w:t>
      </w:r>
      <w:r w:rsidRPr="00924AF4">
        <w:rPr>
          <w:rFonts w:ascii="Comic Sans MS" w:eastAsia="Times New Roman" w:hAnsi="Comic Sans MS" w:cs="Times New Roman"/>
          <w:color w:val="000000"/>
          <w:sz w:val="24"/>
          <w:szCs w:val="24"/>
        </w:rPr>
        <w:t xml:space="preserve">ey role is technical assistance and training. One priority will be implementation of </w:t>
      </w:r>
      <w:r w:rsidR="004D0796"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final rule. </w:t>
      </w:r>
      <w:r w:rsidR="00931933" w:rsidRPr="00924AF4">
        <w:rPr>
          <w:rFonts w:ascii="Comic Sans MS" w:eastAsia="Times New Roman" w:hAnsi="Comic Sans MS" w:cs="Times New Roman"/>
          <w:color w:val="000000"/>
          <w:sz w:val="24"/>
          <w:szCs w:val="24"/>
        </w:rPr>
        <w:t>Likely</w:t>
      </w:r>
      <w:r w:rsidRPr="00924AF4">
        <w:rPr>
          <w:rFonts w:ascii="Comic Sans MS" w:eastAsia="Times New Roman" w:hAnsi="Comic Sans MS" w:cs="Times New Roman"/>
          <w:color w:val="000000"/>
          <w:sz w:val="24"/>
          <w:szCs w:val="24"/>
        </w:rPr>
        <w:t xml:space="preserve"> you have been contacted by </w:t>
      </w:r>
      <w:r w:rsidR="004D0796" w:rsidRPr="00924AF4">
        <w:rPr>
          <w:rFonts w:ascii="Comic Sans MS" w:eastAsia="Times New Roman" w:hAnsi="Comic Sans MS" w:cs="Times New Roman"/>
          <w:color w:val="000000"/>
          <w:sz w:val="24"/>
          <w:szCs w:val="24"/>
        </w:rPr>
        <w:t xml:space="preserve">your </w:t>
      </w:r>
      <w:r w:rsidRPr="00924AF4">
        <w:rPr>
          <w:rFonts w:ascii="Comic Sans MS" w:eastAsia="Times New Roman" w:hAnsi="Comic Sans MS" w:cs="Times New Roman"/>
          <w:color w:val="000000"/>
          <w:sz w:val="24"/>
          <w:szCs w:val="24"/>
        </w:rPr>
        <w:t xml:space="preserve">program specialist to get information that will help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w:t>
      </w:r>
      <w:r w:rsidR="004D0796" w:rsidRPr="00924AF4">
        <w:rPr>
          <w:rFonts w:ascii="Comic Sans MS" w:eastAsia="Times New Roman" w:hAnsi="Comic Sans MS" w:cs="Times New Roman"/>
          <w:color w:val="000000"/>
          <w:sz w:val="24"/>
          <w:szCs w:val="24"/>
        </w:rPr>
        <w:t>region</w:t>
      </w:r>
      <w:r w:rsidRPr="00924AF4">
        <w:rPr>
          <w:rFonts w:ascii="Comic Sans MS" w:eastAsia="Times New Roman" w:hAnsi="Comic Sans MS" w:cs="Times New Roman"/>
          <w:color w:val="000000"/>
          <w:sz w:val="24"/>
          <w:szCs w:val="24"/>
        </w:rPr>
        <w:t>s assist you.</w:t>
      </w:r>
    </w:p>
    <w:p w:rsidR="00AE1DBD" w:rsidRPr="00924AF4" w:rsidRDefault="00AE1DBD" w:rsidP="00F92360">
      <w:pPr>
        <w:spacing w:after="0" w:line="240" w:lineRule="auto"/>
        <w:rPr>
          <w:rFonts w:ascii="Comic Sans MS" w:eastAsia="Times New Roman" w:hAnsi="Comic Sans MS" w:cs="Times New Roman"/>
          <w:color w:val="000000"/>
          <w:sz w:val="24"/>
          <w:szCs w:val="24"/>
        </w:rPr>
      </w:pPr>
    </w:p>
    <w:p w:rsidR="00AE1DBD" w:rsidRPr="00924AF4" w:rsidRDefault="004D0796"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Their o</w:t>
      </w:r>
      <w:r w:rsidR="00AE1DBD" w:rsidRPr="00924AF4">
        <w:rPr>
          <w:rFonts w:ascii="Comic Sans MS" w:eastAsia="Times New Roman" w:hAnsi="Comic Sans MS" w:cs="Times New Roman"/>
          <w:color w:val="000000"/>
          <w:sz w:val="24"/>
          <w:szCs w:val="24"/>
        </w:rPr>
        <w:t xml:space="preserve">ther priority is to continue to hold </w:t>
      </w:r>
      <w:r w:rsidRPr="00924AF4">
        <w:rPr>
          <w:rFonts w:ascii="Comic Sans MS" w:eastAsia="Times New Roman" w:hAnsi="Comic Sans MS" w:cs="Times New Roman"/>
          <w:color w:val="000000"/>
          <w:sz w:val="24"/>
          <w:szCs w:val="24"/>
        </w:rPr>
        <w:t>regional</w:t>
      </w:r>
      <w:r w:rsidR="00AE1DBD" w:rsidRPr="00924AF4">
        <w:rPr>
          <w:rFonts w:ascii="Comic Sans MS" w:eastAsia="Times New Roman" w:hAnsi="Comic Sans MS" w:cs="Times New Roman"/>
          <w:color w:val="000000"/>
          <w:sz w:val="24"/>
          <w:szCs w:val="24"/>
        </w:rPr>
        <w:t xml:space="preserve"> meetings, or even bi-</w:t>
      </w:r>
      <w:r w:rsidRPr="00924AF4">
        <w:rPr>
          <w:rFonts w:ascii="Comic Sans MS" w:eastAsia="Times New Roman" w:hAnsi="Comic Sans MS" w:cs="Times New Roman"/>
          <w:color w:val="000000"/>
          <w:sz w:val="24"/>
          <w:szCs w:val="24"/>
        </w:rPr>
        <w:t>regional or joint</w:t>
      </w:r>
      <w:r w:rsidR="00AE1DBD" w:rsidRPr="00924AF4">
        <w:rPr>
          <w:rFonts w:ascii="Comic Sans MS" w:eastAsia="Times New Roman" w:hAnsi="Comic Sans MS" w:cs="Times New Roman"/>
          <w:color w:val="000000"/>
          <w:sz w:val="24"/>
          <w:szCs w:val="24"/>
        </w:rPr>
        <w:t xml:space="preserve"> meeting</w:t>
      </w:r>
      <w:r w:rsidRPr="00924AF4">
        <w:rPr>
          <w:rFonts w:ascii="Comic Sans MS" w:eastAsia="Times New Roman" w:hAnsi="Comic Sans MS" w:cs="Times New Roman"/>
          <w:color w:val="000000"/>
          <w:sz w:val="24"/>
          <w:szCs w:val="24"/>
        </w:rPr>
        <w:t>s</w:t>
      </w:r>
      <w:r w:rsidR="00AE1DBD" w:rsidRPr="00924AF4">
        <w:rPr>
          <w:rFonts w:ascii="Comic Sans MS" w:eastAsia="Times New Roman" w:hAnsi="Comic Sans MS" w:cs="Times New Roman"/>
          <w:color w:val="000000"/>
          <w:sz w:val="24"/>
          <w:szCs w:val="24"/>
        </w:rPr>
        <w:t xml:space="preserve"> with tribal directors, or urban jurisdiction meetings.  Work in partnership with </w:t>
      </w:r>
      <w:r w:rsidRPr="00924AF4">
        <w:rPr>
          <w:rFonts w:ascii="Comic Sans MS" w:eastAsia="Times New Roman" w:hAnsi="Comic Sans MS" w:cs="Times New Roman"/>
          <w:color w:val="000000"/>
          <w:sz w:val="24"/>
          <w:szCs w:val="24"/>
        </w:rPr>
        <w:t xml:space="preserve">your </w:t>
      </w:r>
      <w:r w:rsidR="00AE1DBD" w:rsidRPr="00924AF4">
        <w:rPr>
          <w:rFonts w:ascii="Comic Sans MS" w:eastAsia="Times New Roman" w:hAnsi="Comic Sans MS" w:cs="Times New Roman"/>
          <w:color w:val="000000"/>
          <w:sz w:val="24"/>
          <w:szCs w:val="24"/>
        </w:rPr>
        <w:t xml:space="preserve">program specialist to say what will work for you, how </w:t>
      </w:r>
      <w:r w:rsidRPr="00924AF4">
        <w:rPr>
          <w:rFonts w:ascii="Comic Sans MS" w:eastAsia="Times New Roman" w:hAnsi="Comic Sans MS" w:cs="Times New Roman"/>
          <w:color w:val="000000"/>
          <w:sz w:val="24"/>
          <w:szCs w:val="24"/>
        </w:rPr>
        <w:t>regional offices</w:t>
      </w:r>
      <w:r w:rsidR="00AE1DBD" w:rsidRPr="00924AF4">
        <w:rPr>
          <w:rFonts w:ascii="Comic Sans MS" w:eastAsia="Times New Roman" w:hAnsi="Comic Sans MS" w:cs="Times New Roman"/>
          <w:color w:val="000000"/>
          <w:sz w:val="24"/>
          <w:szCs w:val="24"/>
        </w:rPr>
        <w:t xml:space="preserve"> can best support you, and get </w:t>
      </w:r>
      <w:r w:rsidR="00975C63" w:rsidRPr="00924AF4">
        <w:rPr>
          <w:rFonts w:ascii="Comic Sans MS" w:eastAsia="Times New Roman" w:hAnsi="Comic Sans MS" w:cs="Times New Roman"/>
          <w:color w:val="000000"/>
          <w:sz w:val="24"/>
          <w:szCs w:val="24"/>
        </w:rPr>
        <w:t xml:space="preserve">the </w:t>
      </w:r>
      <w:r w:rsidR="00AE1DBD" w:rsidRPr="00924AF4">
        <w:rPr>
          <w:rFonts w:ascii="Comic Sans MS" w:eastAsia="Times New Roman" w:hAnsi="Comic Sans MS" w:cs="Times New Roman"/>
          <w:color w:val="000000"/>
          <w:sz w:val="24"/>
          <w:szCs w:val="24"/>
        </w:rPr>
        <w:t>right people at those meetings.</w:t>
      </w:r>
    </w:p>
    <w:p w:rsidR="00AE1DBD" w:rsidRPr="00924AF4" w:rsidRDefault="00AE1DBD" w:rsidP="00F92360">
      <w:pPr>
        <w:spacing w:after="0" w:line="240" w:lineRule="auto"/>
        <w:rPr>
          <w:rFonts w:ascii="Comic Sans MS" w:eastAsia="Times New Roman" w:hAnsi="Comic Sans MS" w:cs="Times New Roman"/>
          <w:color w:val="000000"/>
          <w:sz w:val="24"/>
          <w:szCs w:val="24"/>
        </w:rPr>
      </w:pPr>
    </w:p>
    <w:p w:rsidR="00AE1DBD" w:rsidRPr="00924AF4" w:rsidRDefault="00AE1DB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One reason</w:t>
      </w:r>
      <w:r w:rsidR="0031549E" w:rsidRPr="00924AF4">
        <w:rPr>
          <w:rFonts w:ascii="Comic Sans MS" w:eastAsia="Times New Roman" w:hAnsi="Comic Sans MS" w:cs="Times New Roman"/>
          <w:color w:val="000000"/>
          <w:sz w:val="24"/>
          <w:szCs w:val="24"/>
        </w:rPr>
        <w:t xml:space="preserve"> is that</w:t>
      </w:r>
      <w:r w:rsidRPr="00924AF4">
        <w:rPr>
          <w:rFonts w:ascii="Comic Sans MS" w:eastAsia="Times New Roman" w:hAnsi="Comic Sans MS" w:cs="Times New Roman"/>
          <w:color w:val="000000"/>
          <w:sz w:val="24"/>
          <w:szCs w:val="24"/>
        </w:rPr>
        <w:t xml:space="preserve"> intergovernmental is big issue for </w:t>
      </w:r>
      <w:r w:rsidR="00B96EAB" w:rsidRPr="00924AF4">
        <w:rPr>
          <w:rFonts w:ascii="Comic Sans MS" w:eastAsia="Times New Roman" w:hAnsi="Comic Sans MS" w:cs="Times New Roman"/>
          <w:color w:val="000000"/>
          <w:sz w:val="24"/>
          <w:szCs w:val="24"/>
        </w:rPr>
        <w:t>reg</w:t>
      </w:r>
      <w:r w:rsidR="004D0796" w:rsidRPr="00924AF4">
        <w:rPr>
          <w:rFonts w:ascii="Comic Sans MS" w:eastAsia="Times New Roman" w:hAnsi="Comic Sans MS" w:cs="Times New Roman"/>
          <w:color w:val="000000"/>
          <w:sz w:val="24"/>
          <w:szCs w:val="24"/>
        </w:rPr>
        <w:t>ions</w:t>
      </w:r>
      <w:r w:rsidRPr="00924AF4">
        <w:rPr>
          <w:rFonts w:ascii="Comic Sans MS" w:eastAsia="Times New Roman" w:hAnsi="Comic Sans MS" w:cs="Times New Roman"/>
          <w:color w:val="000000"/>
          <w:sz w:val="24"/>
          <w:szCs w:val="24"/>
        </w:rPr>
        <w:t>.  Program spec</w:t>
      </w:r>
      <w:r w:rsidR="004D0796" w:rsidRPr="00924AF4">
        <w:rPr>
          <w:rFonts w:ascii="Comic Sans MS" w:eastAsia="Times New Roman" w:hAnsi="Comic Sans MS" w:cs="Times New Roman"/>
          <w:color w:val="000000"/>
          <w:sz w:val="24"/>
          <w:szCs w:val="24"/>
        </w:rPr>
        <w:t>ialists</w:t>
      </w:r>
      <w:r w:rsidRPr="00924AF4">
        <w:rPr>
          <w:rFonts w:ascii="Comic Sans MS" w:eastAsia="Times New Roman" w:hAnsi="Comic Sans MS" w:cs="Times New Roman"/>
          <w:color w:val="000000"/>
          <w:sz w:val="24"/>
          <w:szCs w:val="24"/>
        </w:rPr>
        <w:t xml:space="preserve"> are getting up to speed with </w:t>
      </w:r>
      <w:r w:rsidR="0031549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changes in </w:t>
      </w:r>
      <w:r w:rsidR="0009422D" w:rsidRPr="00924AF4">
        <w:rPr>
          <w:rFonts w:ascii="Comic Sans MS" w:eastAsia="Times New Roman" w:hAnsi="Comic Sans MS" w:cs="Times New Roman"/>
          <w:color w:val="000000"/>
          <w:sz w:val="24"/>
          <w:szCs w:val="24"/>
        </w:rPr>
        <w:t>The Hague</w:t>
      </w:r>
      <w:r w:rsidRPr="00924AF4">
        <w:rPr>
          <w:rFonts w:ascii="Comic Sans MS" w:eastAsia="Times New Roman" w:hAnsi="Comic Sans MS" w:cs="Times New Roman"/>
          <w:color w:val="000000"/>
          <w:sz w:val="24"/>
          <w:szCs w:val="24"/>
        </w:rPr>
        <w:t xml:space="preserve"> </w:t>
      </w:r>
      <w:r w:rsidR="0031549E" w:rsidRPr="00924AF4">
        <w:rPr>
          <w:rFonts w:ascii="Comic Sans MS" w:eastAsia="Times New Roman" w:hAnsi="Comic Sans MS" w:cs="Times New Roman"/>
          <w:color w:val="000000"/>
          <w:sz w:val="24"/>
          <w:szCs w:val="24"/>
        </w:rPr>
        <w:t xml:space="preserve">Convention </w:t>
      </w:r>
      <w:r w:rsidRPr="00924AF4">
        <w:rPr>
          <w:rFonts w:ascii="Comic Sans MS" w:eastAsia="Times New Roman" w:hAnsi="Comic Sans MS" w:cs="Times New Roman"/>
          <w:color w:val="000000"/>
          <w:sz w:val="24"/>
          <w:szCs w:val="24"/>
        </w:rPr>
        <w:t>and intergovernmental forms.</w:t>
      </w:r>
    </w:p>
    <w:p w:rsidR="00AE1DBD" w:rsidRPr="00924AF4" w:rsidRDefault="00AE1DBD" w:rsidP="00F92360">
      <w:pPr>
        <w:spacing w:after="0" w:line="240" w:lineRule="auto"/>
        <w:rPr>
          <w:rFonts w:ascii="Comic Sans MS" w:eastAsia="Times New Roman" w:hAnsi="Comic Sans MS" w:cs="Times New Roman"/>
          <w:color w:val="000000"/>
          <w:sz w:val="24"/>
          <w:szCs w:val="24"/>
        </w:rPr>
      </w:pPr>
    </w:p>
    <w:p w:rsidR="00AE1DBD" w:rsidRPr="00924AF4" w:rsidRDefault="00AE1DB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Donna Bonar:</w:t>
      </w:r>
      <w:r w:rsidR="00525C48"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Barbara</w:t>
      </w:r>
      <w:r w:rsidR="00525C48" w:rsidRPr="00924AF4">
        <w:rPr>
          <w:rFonts w:ascii="Comic Sans MS" w:eastAsia="Times New Roman" w:hAnsi="Comic Sans MS" w:cs="Times New Roman"/>
          <w:color w:val="000000"/>
          <w:sz w:val="24"/>
          <w:szCs w:val="24"/>
        </w:rPr>
        <w:t xml:space="preserve"> Lucina has taken over </w:t>
      </w:r>
      <w:r w:rsidR="00931933" w:rsidRPr="00924AF4">
        <w:rPr>
          <w:rFonts w:ascii="Comic Sans MS" w:eastAsia="Times New Roman" w:hAnsi="Comic Sans MS" w:cs="Times New Roman"/>
          <w:color w:val="000000"/>
          <w:sz w:val="24"/>
          <w:szCs w:val="24"/>
        </w:rPr>
        <w:t xml:space="preserve">OCSE </w:t>
      </w:r>
      <w:r w:rsidR="00525C48" w:rsidRPr="00924AF4">
        <w:rPr>
          <w:rFonts w:ascii="Comic Sans MS" w:eastAsia="Times New Roman" w:hAnsi="Comic Sans MS" w:cs="Times New Roman"/>
          <w:color w:val="000000"/>
          <w:sz w:val="24"/>
          <w:szCs w:val="24"/>
        </w:rPr>
        <w:t xml:space="preserve">for </w:t>
      </w:r>
      <w:r w:rsidR="0031549E" w:rsidRPr="00924AF4">
        <w:rPr>
          <w:rFonts w:ascii="Comic Sans MS" w:eastAsia="Times New Roman" w:hAnsi="Comic Sans MS" w:cs="Times New Roman"/>
          <w:color w:val="000000"/>
          <w:sz w:val="24"/>
          <w:szCs w:val="24"/>
        </w:rPr>
        <w:t>the next four days while</w:t>
      </w:r>
      <w:r w:rsidR="00525C48"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D</w:t>
      </w:r>
      <w:r w:rsidR="00525C48" w:rsidRPr="00924AF4">
        <w:rPr>
          <w:rFonts w:ascii="Comic Sans MS" w:eastAsia="Times New Roman" w:hAnsi="Comic Sans MS" w:cs="Times New Roman"/>
          <w:color w:val="000000"/>
          <w:sz w:val="24"/>
          <w:szCs w:val="24"/>
        </w:rPr>
        <w:t xml:space="preserve">onna is gone. Her </w:t>
      </w:r>
      <w:r w:rsidR="00931933" w:rsidRPr="00924AF4">
        <w:rPr>
          <w:rFonts w:ascii="Comic Sans MS" w:eastAsia="Times New Roman" w:hAnsi="Comic Sans MS" w:cs="Times New Roman"/>
          <w:color w:val="000000"/>
          <w:sz w:val="24"/>
          <w:szCs w:val="24"/>
        </w:rPr>
        <w:t>division</w:t>
      </w:r>
      <w:r w:rsidR="00525C48" w:rsidRPr="00924AF4">
        <w:rPr>
          <w:rFonts w:ascii="Comic Sans MS" w:eastAsia="Times New Roman" w:hAnsi="Comic Sans MS" w:cs="Times New Roman"/>
          <w:color w:val="000000"/>
          <w:sz w:val="24"/>
          <w:szCs w:val="24"/>
        </w:rPr>
        <w:t xml:space="preserve"> works on discretionary grants.</w:t>
      </w:r>
      <w:r w:rsidR="00A562FD" w:rsidRPr="00924AF4">
        <w:rPr>
          <w:rFonts w:ascii="Comic Sans MS" w:eastAsia="Times New Roman" w:hAnsi="Comic Sans MS" w:cs="Times New Roman"/>
          <w:color w:val="000000"/>
          <w:sz w:val="24"/>
          <w:szCs w:val="24"/>
        </w:rPr>
        <w:t xml:space="preserve"> </w:t>
      </w:r>
      <w:r w:rsidR="0031549E" w:rsidRPr="00924AF4">
        <w:rPr>
          <w:rFonts w:ascii="Comic Sans MS" w:eastAsia="Times New Roman" w:hAnsi="Comic Sans MS" w:cs="Times New Roman"/>
          <w:color w:val="000000"/>
          <w:sz w:val="24"/>
          <w:szCs w:val="24"/>
        </w:rPr>
        <w:t>Procedural Justice Informed Alternatives to Contempt (</w:t>
      </w:r>
      <w:r w:rsidR="00525C48" w:rsidRPr="00924AF4">
        <w:rPr>
          <w:rFonts w:ascii="Comic Sans MS" w:eastAsia="Times New Roman" w:hAnsi="Comic Sans MS" w:cs="Times New Roman"/>
          <w:color w:val="000000"/>
          <w:sz w:val="24"/>
          <w:szCs w:val="24"/>
        </w:rPr>
        <w:t>PJAC</w:t>
      </w:r>
      <w:r w:rsidR="0031549E" w:rsidRPr="00924AF4">
        <w:rPr>
          <w:rFonts w:ascii="Comic Sans MS" w:eastAsia="Times New Roman" w:hAnsi="Comic Sans MS" w:cs="Times New Roman"/>
          <w:color w:val="000000"/>
          <w:sz w:val="24"/>
          <w:szCs w:val="24"/>
        </w:rPr>
        <w:t>) w</w:t>
      </w:r>
      <w:r w:rsidR="00525C48" w:rsidRPr="00924AF4">
        <w:rPr>
          <w:rFonts w:ascii="Comic Sans MS" w:eastAsia="Times New Roman" w:hAnsi="Comic Sans MS" w:cs="Times New Roman"/>
          <w:color w:val="000000"/>
          <w:sz w:val="24"/>
          <w:szCs w:val="24"/>
        </w:rPr>
        <w:t>as launched in September and</w:t>
      </w:r>
      <w:r w:rsidR="00A562FD" w:rsidRPr="00924AF4">
        <w:rPr>
          <w:rFonts w:ascii="Comic Sans MS" w:eastAsia="Times New Roman" w:hAnsi="Comic Sans MS" w:cs="Times New Roman"/>
          <w:color w:val="000000"/>
          <w:sz w:val="24"/>
          <w:szCs w:val="24"/>
        </w:rPr>
        <w:t xml:space="preserve"> has been</w:t>
      </w:r>
      <w:r w:rsidR="00525C48" w:rsidRPr="00924AF4">
        <w:rPr>
          <w:rFonts w:ascii="Comic Sans MS" w:eastAsia="Times New Roman" w:hAnsi="Comic Sans MS" w:cs="Times New Roman"/>
          <w:color w:val="000000"/>
          <w:sz w:val="24"/>
          <w:szCs w:val="24"/>
        </w:rPr>
        <w:t xml:space="preserve"> going on for five years. </w:t>
      </w:r>
      <w:r w:rsidR="00A562FD" w:rsidRPr="00924AF4">
        <w:rPr>
          <w:rFonts w:ascii="Comic Sans MS" w:eastAsia="Times New Roman" w:hAnsi="Comic Sans MS" w:cs="Times New Roman"/>
          <w:color w:val="000000"/>
          <w:sz w:val="24"/>
          <w:szCs w:val="24"/>
        </w:rPr>
        <w:t>It g</w:t>
      </w:r>
      <w:r w:rsidR="00525C48" w:rsidRPr="00924AF4">
        <w:rPr>
          <w:rFonts w:ascii="Comic Sans MS" w:eastAsia="Times New Roman" w:hAnsi="Comic Sans MS" w:cs="Times New Roman"/>
          <w:color w:val="000000"/>
          <w:sz w:val="24"/>
          <w:szCs w:val="24"/>
        </w:rPr>
        <w:t xml:space="preserve">oes thru 9/2019.  </w:t>
      </w:r>
      <w:r w:rsidR="00A562FD" w:rsidRPr="00924AF4">
        <w:rPr>
          <w:rFonts w:ascii="Comic Sans MS" w:eastAsia="Times New Roman" w:hAnsi="Comic Sans MS" w:cs="Times New Roman"/>
          <w:color w:val="000000"/>
          <w:sz w:val="24"/>
          <w:szCs w:val="24"/>
        </w:rPr>
        <w:t>The Child Support Noncustodial Parent Employment Demonstration (CSPED)</w:t>
      </w:r>
      <w:r w:rsidR="00525C48" w:rsidRPr="00924AF4">
        <w:rPr>
          <w:rFonts w:ascii="Comic Sans MS" w:eastAsia="Times New Roman" w:hAnsi="Comic Sans MS" w:cs="Times New Roman"/>
          <w:color w:val="000000"/>
          <w:sz w:val="24"/>
          <w:szCs w:val="24"/>
        </w:rPr>
        <w:t xml:space="preserve"> </w:t>
      </w:r>
      <w:r w:rsidR="00A562FD" w:rsidRPr="00924AF4">
        <w:rPr>
          <w:rFonts w:ascii="Comic Sans MS" w:eastAsia="Times New Roman" w:hAnsi="Comic Sans MS" w:cs="Times New Roman"/>
          <w:color w:val="000000"/>
          <w:sz w:val="24"/>
          <w:szCs w:val="24"/>
        </w:rPr>
        <w:t xml:space="preserve">project </w:t>
      </w:r>
      <w:r w:rsidR="00525C48" w:rsidRPr="00924AF4">
        <w:rPr>
          <w:rFonts w:ascii="Comic Sans MS" w:eastAsia="Times New Roman" w:hAnsi="Comic Sans MS" w:cs="Times New Roman"/>
          <w:color w:val="000000"/>
          <w:sz w:val="24"/>
          <w:szCs w:val="24"/>
        </w:rPr>
        <w:t xml:space="preserve">goes thru 9/2017.  </w:t>
      </w:r>
      <w:r w:rsidR="00A562FD" w:rsidRPr="00924AF4">
        <w:rPr>
          <w:rFonts w:ascii="Comic Sans MS" w:eastAsia="Times New Roman" w:hAnsi="Comic Sans MS" w:cs="Times New Roman"/>
          <w:color w:val="000000"/>
          <w:sz w:val="24"/>
          <w:szCs w:val="24"/>
        </w:rPr>
        <w:t>Barbara’s d</w:t>
      </w:r>
      <w:r w:rsidR="00525C48" w:rsidRPr="00924AF4">
        <w:rPr>
          <w:rFonts w:ascii="Comic Sans MS" w:eastAsia="Times New Roman" w:hAnsi="Comic Sans MS" w:cs="Times New Roman"/>
          <w:color w:val="000000"/>
          <w:sz w:val="24"/>
          <w:szCs w:val="24"/>
        </w:rPr>
        <w:t>ivision also does work with other federal agencies</w:t>
      </w:r>
      <w:r w:rsidR="00A562FD" w:rsidRPr="00924AF4">
        <w:rPr>
          <w:rFonts w:ascii="Comic Sans MS" w:eastAsia="Times New Roman" w:hAnsi="Comic Sans MS" w:cs="Times New Roman"/>
          <w:color w:val="000000"/>
          <w:sz w:val="24"/>
          <w:szCs w:val="24"/>
        </w:rPr>
        <w:t xml:space="preserve">, such as the Veterans’ Administration, Bureau of Prisons, Department of Labor, </w:t>
      </w:r>
      <w:r w:rsidR="0009422D" w:rsidRPr="00924AF4">
        <w:rPr>
          <w:rFonts w:ascii="Comic Sans MS" w:eastAsia="Times New Roman" w:hAnsi="Comic Sans MS" w:cs="Times New Roman"/>
          <w:color w:val="000000"/>
          <w:sz w:val="24"/>
          <w:szCs w:val="24"/>
        </w:rPr>
        <w:t>and to</w:t>
      </w:r>
      <w:r w:rsidR="00525C48" w:rsidRPr="00924AF4">
        <w:rPr>
          <w:rFonts w:ascii="Comic Sans MS" w:eastAsia="Times New Roman" w:hAnsi="Comic Sans MS" w:cs="Times New Roman"/>
          <w:color w:val="000000"/>
          <w:sz w:val="24"/>
          <w:szCs w:val="24"/>
        </w:rPr>
        <w:t xml:space="preserve"> serve </w:t>
      </w:r>
      <w:r w:rsidR="00AB021E" w:rsidRPr="00924AF4">
        <w:rPr>
          <w:rFonts w:ascii="Comic Sans MS" w:eastAsia="Times New Roman" w:hAnsi="Comic Sans MS" w:cs="Times New Roman"/>
          <w:color w:val="000000"/>
          <w:sz w:val="24"/>
          <w:szCs w:val="24"/>
        </w:rPr>
        <w:t>NCP</w:t>
      </w:r>
      <w:r w:rsidR="00931933" w:rsidRPr="00924AF4">
        <w:rPr>
          <w:rFonts w:ascii="Comic Sans MS" w:eastAsia="Times New Roman" w:hAnsi="Comic Sans MS" w:cs="Times New Roman"/>
          <w:color w:val="000000"/>
          <w:sz w:val="24"/>
          <w:szCs w:val="24"/>
        </w:rPr>
        <w:t>s</w:t>
      </w:r>
      <w:r w:rsidR="00525C48" w:rsidRPr="00924AF4">
        <w:rPr>
          <w:rFonts w:ascii="Comic Sans MS" w:eastAsia="Times New Roman" w:hAnsi="Comic Sans MS" w:cs="Times New Roman"/>
          <w:color w:val="000000"/>
          <w:sz w:val="24"/>
          <w:szCs w:val="24"/>
        </w:rPr>
        <w:t xml:space="preserve"> – </w:t>
      </w:r>
      <w:r w:rsidR="00931933" w:rsidRPr="00924AF4">
        <w:rPr>
          <w:rFonts w:ascii="Comic Sans MS" w:eastAsia="Times New Roman" w:hAnsi="Comic Sans MS" w:cs="Times New Roman"/>
          <w:color w:val="000000"/>
          <w:sz w:val="24"/>
          <w:szCs w:val="24"/>
        </w:rPr>
        <w:t>veterans</w:t>
      </w:r>
      <w:r w:rsidR="00525C48" w:rsidRPr="00924AF4">
        <w:rPr>
          <w:rFonts w:ascii="Comic Sans MS" w:eastAsia="Times New Roman" w:hAnsi="Comic Sans MS" w:cs="Times New Roman"/>
          <w:color w:val="000000"/>
          <w:sz w:val="24"/>
          <w:szCs w:val="24"/>
        </w:rPr>
        <w:t xml:space="preserve">, bureau of prisons, </w:t>
      </w:r>
      <w:r w:rsidR="00A562FD" w:rsidRPr="00924AF4">
        <w:rPr>
          <w:rFonts w:ascii="Comic Sans MS" w:eastAsia="Times New Roman" w:hAnsi="Comic Sans MS" w:cs="Times New Roman"/>
          <w:color w:val="000000"/>
          <w:sz w:val="24"/>
          <w:szCs w:val="24"/>
        </w:rPr>
        <w:t>Substance Abuse and Mental Health Services Administration (</w:t>
      </w:r>
      <w:r w:rsidR="00525C48" w:rsidRPr="00924AF4">
        <w:rPr>
          <w:rFonts w:ascii="Comic Sans MS" w:eastAsia="Times New Roman" w:hAnsi="Comic Sans MS" w:cs="Times New Roman"/>
          <w:color w:val="000000"/>
          <w:sz w:val="24"/>
          <w:szCs w:val="24"/>
        </w:rPr>
        <w:t>SAM</w:t>
      </w:r>
      <w:r w:rsidR="00A562FD" w:rsidRPr="00924AF4">
        <w:rPr>
          <w:rFonts w:ascii="Comic Sans MS" w:eastAsia="Times New Roman" w:hAnsi="Comic Sans MS" w:cs="Times New Roman"/>
          <w:color w:val="000000"/>
          <w:sz w:val="24"/>
          <w:szCs w:val="24"/>
        </w:rPr>
        <w:t>H</w:t>
      </w:r>
      <w:r w:rsidR="00525C48" w:rsidRPr="00924AF4">
        <w:rPr>
          <w:rFonts w:ascii="Comic Sans MS" w:eastAsia="Times New Roman" w:hAnsi="Comic Sans MS" w:cs="Times New Roman"/>
          <w:color w:val="000000"/>
          <w:sz w:val="24"/>
          <w:szCs w:val="24"/>
        </w:rPr>
        <w:t>SA</w:t>
      </w:r>
      <w:r w:rsidR="00A562FD" w:rsidRPr="00924AF4">
        <w:rPr>
          <w:rFonts w:ascii="Comic Sans MS" w:eastAsia="Times New Roman" w:hAnsi="Comic Sans MS" w:cs="Times New Roman"/>
          <w:color w:val="000000"/>
          <w:sz w:val="24"/>
          <w:szCs w:val="24"/>
        </w:rPr>
        <w:t>) and Department of L</w:t>
      </w:r>
      <w:r w:rsidR="00525C48" w:rsidRPr="00924AF4">
        <w:rPr>
          <w:rFonts w:ascii="Comic Sans MS" w:eastAsia="Times New Roman" w:hAnsi="Comic Sans MS" w:cs="Times New Roman"/>
          <w:color w:val="000000"/>
          <w:sz w:val="24"/>
          <w:szCs w:val="24"/>
        </w:rPr>
        <w:t>abor.</w:t>
      </w:r>
    </w:p>
    <w:p w:rsidR="00525C48" w:rsidRPr="00924AF4" w:rsidRDefault="00525C48" w:rsidP="00F92360">
      <w:pPr>
        <w:spacing w:after="0" w:line="240" w:lineRule="auto"/>
        <w:rPr>
          <w:rFonts w:ascii="Comic Sans MS" w:eastAsia="Times New Roman" w:hAnsi="Comic Sans MS" w:cs="Times New Roman"/>
          <w:color w:val="000000"/>
          <w:sz w:val="24"/>
          <w:szCs w:val="24"/>
        </w:rPr>
      </w:pPr>
    </w:p>
    <w:p w:rsidR="00525C48" w:rsidRPr="00924AF4" w:rsidRDefault="00525C4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Also, other feds </w:t>
      </w:r>
      <w:r w:rsidR="00A562FD" w:rsidRPr="00924AF4">
        <w:rPr>
          <w:rFonts w:ascii="Comic Sans MS" w:eastAsia="Times New Roman" w:hAnsi="Comic Sans MS" w:cs="Times New Roman"/>
          <w:color w:val="000000"/>
          <w:sz w:val="24"/>
          <w:szCs w:val="24"/>
        </w:rPr>
        <w:t>are here. In the closed session, Kim Smith</w:t>
      </w:r>
      <w:r w:rsidRPr="00924AF4">
        <w:rPr>
          <w:rFonts w:ascii="Comic Sans MS" w:eastAsia="Times New Roman" w:hAnsi="Comic Sans MS" w:cs="Times New Roman"/>
          <w:color w:val="000000"/>
          <w:sz w:val="24"/>
          <w:szCs w:val="24"/>
        </w:rPr>
        <w:t xml:space="preserve"> will give directors </w:t>
      </w:r>
      <w:r w:rsidR="00A562FD"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update on </w:t>
      </w:r>
      <w:r w:rsidR="00A562FD" w:rsidRPr="00924AF4">
        <w:rPr>
          <w:rFonts w:ascii="Comic Sans MS" w:eastAsia="Times New Roman" w:hAnsi="Comic Sans MS" w:cs="Times New Roman"/>
          <w:color w:val="000000"/>
          <w:sz w:val="24"/>
          <w:szCs w:val="24"/>
        </w:rPr>
        <w:t xml:space="preserve">the </w:t>
      </w:r>
      <w:r w:rsidR="00931933" w:rsidRPr="00924AF4">
        <w:rPr>
          <w:rFonts w:ascii="Comic Sans MS" w:eastAsia="Times New Roman" w:hAnsi="Comic Sans MS" w:cs="Times New Roman"/>
          <w:color w:val="000000"/>
          <w:sz w:val="24"/>
          <w:szCs w:val="24"/>
        </w:rPr>
        <w:t>audit</w:t>
      </w:r>
      <w:r w:rsidRPr="00924AF4">
        <w:rPr>
          <w:rFonts w:ascii="Comic Sans MS" w:eastAsia="Times New Roman" w:hAnsi="Comic Sans MS" w:cs="Times New Roman"/>
          <w:color w:val="000000"/>
          <w:sz w:val="24"/>
          <w:szCs w:val="24"/>
        </w:rPr>
        <w:t xml:space="preserve">.  </w:t>
      </w:r>
      <w:r w:rsidR="0090513C" w:rsidRPr="00924AF4">
        <w:rPr>
          <w:rFonts w:ascii="Comic Sans MS" w:hAnsi="Comic Sans MS"/>
          <w:sz w:val="24"/>
          <w:szCs w:val="24"/>
        </w:rPr>
        <w:t>Raghavan Varadachari</w:t>
      </w:r>
      <w:r w:rsidR="0090513C"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will be discussing state</w:t>
      </w:r>
      <w:r w:rsidR="00A562F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of</w:t>
      </w:r>
      <w:r w:rsidR="00A562F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the</w:t>
      </w:r>
      <w:r w:rsidR="00A562F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state systems.</w:t>
      </w:r>
      <w:r w:rsidR="00353152" w:rsidRPr="00924AF4">
        <w:rPr>
          <w:rFonts w:ascii="Comic Sans MS" w:eastAsia="Times New Roman" w:hAnsi="Comic Sans MS" w:cs="Times New Roman"/>
          <w:color w:val="000000"/>
          <w:sz w:val="24"/>
          <w:szCs w:val="24"/>
        </w:rPr>
        <w:t xml:space="preserve">  Will share info</w:t>
      </w:r>
      <w:r w:rsidR="00727F81" w:rsidRPr="00924AF4">
        <w:rPr>
          <w:rFonts w:ascii="Comic Sans MS" w:eastAsia="Times New Roman" w:hAnsi="Comic Sans MS" w:cs="Times New Roman"/>
          <w:color w:val="000000"/>
          <w:sz w:val="24"/>
          <w:szCs w:val="24"/>
        </w:rPr>
        <w:t>rmation</w:t>
      </w:r>
      <w:r w:rsidR="00353152" w:rsidRPr="00924AF4">
        <w:rPr>
          <w:rFonts w:ascii="Comic Sans MS" w:eastAsia="Times New Roman" w:hAnsi="Comic Sans MS" w:cs="Times New Roman"/>
          <w:color w:val="000000"/>
          <w:sz w:val="24"/>
          <w:szCs w:val="24"/>
        </w:rPr>
        <w:t xml:space="preserve"> and </w:t>
      </w:r>
      <w:r w:rsidR="00931933" w:rsidRPr="00924AF4">
        <w:rPr>
          <w:rFonts w:ascii="Comic Sans MS" w:eastAsia="Times New Roman" w:hAnsi="Comic Sans MS" w:cs="Times New Roman"/>
          <w:color w:val="000000"/>
          <w:sz w:val="24"/>
          <w:szCs w:val="24"/>
        </w:rPr>
        <w:t>analysis</w:t>
      </w:r>
      <w:r w:rsidR="00353152" w:rsidRPr="00924AF4">
        <w:rPr>
          <w:rFonts w:ascii="Comic Sans MS" w:eastAsia="Times New Roman" w:hAnsi="Comic Sans MS" w:cs="Times New Roman"/>
          <w:color w:val="000000"/>
          <w:sz w:val="24"/>
          <w:szCs w:val="24"/>
        </w:rPr>
        <w:t xml:space="preserve"> and </w:t>
      </w:r>
      <w:r w:rsidR="00727F81" w:rsidRPr="00924AF4">
        <w:rPr>
          <w:rFonts w:ascii="Comic Sans MS" w:eastAsia="Times New Roman" w:hAnsi="Comic Sans MS" w:cs="Times New Roman"/>
          <w:color w:val="000000"/>
          <w:sz w:val="24"/>
          <w:szCs w:val="24"/>
        </w:rPr>
        <w:t xml:space="preserve">a </w:t>
      </w:r>
      <w:r w:rsidR="00353152" w:rsidRPr="00924AF4">
        <w:rPr>
          <w:rFonts w:ascii="Comic Sans MS" w:eastAsia="Times New Roman" w:hAnsi="Comic Sans MS" w:cs="Times New Roman"/>
          <w:color w:val="000000"/>
          <w:sz w:val="24"/>
          <w:szCs w:val="24"/>
        </w:rPr>
        <w:t>profile of what’s going on out there.</w:t>
      </w:r>
    </w:p>
    <w:p w:rsidR="00353152" w:rsidRPr="00924AF4" w:rsidRDefault="00353152" w:rsidP="00F92360">
      <w:pPr>
        <w:spacing w:after="0" w:line="240" w:lineRule="auto"/>
        <w:rPr>
          <w:rFonts w:ascii="Comic Sans MS" w:eastAsia="Times New Roman" w:hAnsi="Comic Sans MS" w:cs="Times New Roman"/>
          <w:color w:val="000000"/>
          <w:sz w:val="24"/>
          <w:szCs w:val="24"/>
        </w:rPr>
      </w:pPr>
    </w:p>
    <w:p w:rsidR="00353152" w:rsidRPr="00924AF4" w:rsidRDefault="00727F8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Donna ended the session with a c</w:t>
      </w:r>
      <w:r w:rsidR="00E60C69" w:rsidRPr="00924AF4">
        <w:rPr>
          <w:rFonts w:ascii="Comic Sans MS" w:eastAsia="Times New Roman" w:hAnsi="Comic Sans MS" w:cs="Times New Roman"/>
          <w:color w:val="000000"/>
          <w:sz w:val="24"/>
          <w:szCs w:val="24"/>
        </w:rPr>
        <w:t xml:space="preserve">hallenge: </w:t>
      </w:r>
      <w:r w:rsidRPr="00924AF4">
        <w:rPr>
          <w:rFonts w:ascii="Comic Sans MS" w:eastAsia="Times New Roman" w:hAnsi="Comic Sans MS" w:cs="Times New Roman"/>
          <w:color w:val="000000"/>
          <w:sz w:val="24"/>
          <w:szCs w:val="24"/>
        </w:rPr>
        <w:t>“The federal government</w:t>
      </w:r>
      <w:r w:rsidR="00E60C69" w:rsidRPr="00924AF4">
        <w:rPr>
          <w:rFonts w:ascii="Comic Sans MS" w:eastAsia="Times New Roman" w:hAnsi="Comic Sans MS" w:cs="Times New Roman"/>
          <w:color w:val="000000"/>
          <w:sz w:val="24"/>
          <w:szCs w:val="24"/>
        </w:rPr>
        <w:t xml:space="preserve"> will change, </w:t>
      </w:r>
      <w:r w:rsidRPr="00924AF4">
        <w:rPr>
          <w:rFonts w:ascii="Comic Sans MS" w:eastAsia="Times New Roman" w:hAnsi="Comic Sans MS" w:cs="Times New Roman"/>
          <w:color w:val="000000"/>
          <w:sz w:val="24"/>
          <w:szCs w:val="24"/>
        </w:rPr>
        <w:t xml:space="preserve">it will </w:t>
      </w:r>
      <w:r w:rsidR="00E60C69" w:rsidRPr="00924AF4">
        <w:rPr>
          <w:rFonts w:ascii="Comic Sans MS" w:eastAsia="Times New Roman" w:hAnsi="Comic Sans MS" w:cs="Times New Roman"/>
          <w:color w:val="000000"/>
          <w:sz w:val="24"/>
          <w:szCs w:val="24"/>
        </w:rPr>
        <w:t xml:space="preserve">change </w:t>
      </w:r>
      <w:r w:rsidRPr="00924AF4">
        <w:rPr>
          <w:rFonts w:ascii="Comic Sans MS" w:eastAsia="Times New Roman" w:hAnsi="Comic Sans MS" w:cs="Times New Roman"/>
          <w:color w:val="000000"/>
          <w:sz w:val="24"/>
          <w:szCs w:val="24"/>
        </w:rPr>
        <w:t xml:space="preserve">the </w:t>
      </w:r>
      <w:r w:rsidR="00E60C69" w:rsidRPr="00924AF4">
        <w:rPr>
          <w:rFonts w:ascii="Comic Sans MS" w:eastAsia="Times New Roman" w:hAnsi="Comic Sans MS" w:cs="Times New Roman"/>
          <w:color w:val="000000"/>
          <w:sz w:val="24"/>
          <w:szCs w:val="24"/>
        </w:rPr>
        <w:t>ways it does business to have a positive impact on YOU.  Give us ideas on what we can do to streamline</w:t>
      </w:r>
      <w:r w:rsidRPr="00924AF4">
        <w:rPr>
          <w:rFonts w:ascii="Comic Sans MS" w:eastAsia="Times New Roman" w:hAnsi="Comic Sans MS" w:cs="Times New Roman"/>
          <w:color w:val="000000"/>
          <w:sz w:val="24"/>
          <w:szCs w:val="24"/>
        </w:rPr>
        <w:t xml:space="preserve"> and make</w:t>
      </w:r>
      <w:r w:rsidR="00E60C69" w:rsidRPr="00924AF4">
        <w:rPr>
          <w:rFonts w:ascii="Comic Sans MS" w:eastAsia="Times New Roman" w:hAnsi="Comic Sans MS" w:cs="Times New Roman"/>
          <w:color w:val="000000"/>
          <w:sz w:val="24"/>
          <w:szCs w:val="24"/>
        </w:rPr>
        <w:t xml:space="preserve"> programs more cost beneficial.  Feel free over this week and </w:t>
      </w:r>
      <w:r w:rsidRPr="00924AF4">
        <w:rPr>
          <w:rFonts w:ascii="Comic Sans MS" w:eastAsia="Times New Roman" w:hAnsi="Comic Sans MS" w:cs="Times New Roman"/>
          <w:color w:val="000000"/>
          <w:sz w:val="24"/>
          <w:szCs w:val="24"/>
        </w:rPr>
        <w:t xml:space="preserve">the </w:t>
      </w:r>
      <w:r w:rsidR="00E60C69" w:rsidRPr="00924AF4">
        <w:rPr>
          <w:rFonts w:ascii="Comic Sans MS" w:eastAsia="Times New Roman" w:hAnsi="Comic Sans MS" w:cs="Times New Roman"/>
          <w:color w:val="000000"/>
          <w:sz w:val="24"/>
          <w:szCs w:val="24"/>
        </w:rPr>
        <w:t xml:space="preserve">next four months to share thoughts on those aspects of how </w:t>
      </w:r>
      <w:r w:rsidR="00931933" w:rsidRPr="00924AF4">
        <w:rPr>
          <w:rFonts w:ascii="Comic Sans MS" w:eastAsia="Times New Roman" w:hAnsi="Comic Sans MS" w:cs="Times New Roman"/>
          <w:color w:val="000000"/>
          <w:sz w:val="24"/>
          <w:szCs w:val="24"/>
        </w:rPr>
        <w:t>OCSE</w:t>
      </w:r>
      <w:r w:rsidR="00E60C69" w:rsidRPr="00924AF4">
        <w:rPr>
          <w:rFonts w:ascii="Comic Sans MS" w:eastAsia="Times New Roman" w:hAnsi="Comic Sans MS" w:cs="Times New Roman"/>
          <w:color w:val="000000"/>
          <w:sz w:val="24"/>
          <w:szCs w:val="24"/>
        </w:rPr>
        <w:t xml:space="preserve"> will move forward.</w:t>
      </w:r>
      <w:r w:rsidRPr="00924AF4">
        <w:rPr>
          <w:rFonts w:ascii="Comic Sans MS" w:eastAsia="Times New Roman" w:hAnsi="Comic Sans MS" w:cs="Times New Roman"/>
          <w:color w:val="000000"/>
          <w:sz w:val="24"/>
          <w:szCs w:val="24"/>
        </w:rPr>
        <w:t>”</w:t>
      </w:r>
    </w:p>
    <w:p w:rsidR="008806C2" w:rsidRPr="00924AF4" w:rsidRDefault="008806C2" w:rsidP="00F92360">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b/>
          <w:color w:val="000000"/>
          <w:sz w:val="24"/>
          <w:szCs w:val="24"/>
        </w:rPr>
      </w:pPr>
      <w:bookmarkStart w:id="2" w:name="Reentry"/>
      <w:r w:rsidRPr="00924AF4">
        <w:rPr>
          <w:rFonts w:ascii="Comic Sans MS" w:eastAsia="Times New Roman" w:hAnsi="Comic Sans MS" w:cs="Times New Roman"/>
          <w:b/>
          <w:color w:val="000000"/>
          <w:sz w:val="24"/>
          <w:szCs w:val="24"/>
        </w:rPr>
        <w:t xml:space="preserve">Re-entry from Incarceration </w:t>
      </w:r>
    </w:p>
    <w:bookmarkEnd w:id="2"/>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Dan Satterberg – King County, WA Prosecuting Atty</w:t>
      </w:r>
    </w:p>
    <w:p w:rsidR="00C140DE" w:rsidRPr="00924AF4" w:rsidRDefault="00C140DE" w:rsidP="00F92360">
      <w:pPr>
        <w:spacing w:after="0" w:line="240" w:lineRule="auto"/>
        <w:rPr>
          <w:rFonts w:ascii="Comic Sans MS" w:eastAsia="Times New Roman" w:hAnsi="Comic Sans MS" w:cs="Times New Roman"/>
          <w:color w:val="000000"/>
          <w:sz w:val="24"/>
          <w:szCs w:val="24"/>
        </w:rPr>
      </w:pPr>
    </w:p>
    <w:p w:rsidR="00C140DE" w:rsidRPr="00924AF4" w:rsidRDefault="00056825"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Wally</w:t>
      </w:r>
      <w:r w:rsidR="00727F81" w:rsidRPr="00924AF4">
        <w:rPr>
          <w:rFonts w:ascii="Comic Sans MS" w:eastAsia="Times New Roman" w:hAnsi="Comic Sans MS" w:cs="Times New Roman"/>
          <w:b/>
          <w:color w:val="000000"/>
          <w:sz w:val="24"/>
          <w:szCs w:val="24"/>
        </w:rPr>
        <w:t xml:space="preserve"> McClure</w:t>
      </w:r>
      <w:r w:rsidRPr="00924AF4">
        <w:rPr>
          <w:rFonts w:ascii="Comic Sans MS" w:eastAsia="Times New Roman" w:hAnsi="Comic Sans MS" w:cs="Times New Roman"/>
          <w:b/>
          <w:color w:val="000000"/>
          <w:sz w:val="24"/>
          <w:szCs w:val="24"/>
        </w:rPr>
        <w:t>:</w:t>
      </w:r>
      <w:r w:rsidR="00727F81" w:rsidRPr="00924AF4">
        <w:rPr>
          <w:rFonts w:ascii="Comic Sans MS" w:eastAsia="Times New Roman" w:hAnsi="Comic Sans MS" w:cs="Times New Roman"/>
          <w:color w:val="000000"/>
          <w:sz w:val="24"/>
          <w:szCs w:val="24"/>
        </w:rPr>
        <w:t xml:space="preserve"> King C</w:t>
      </w:r>
      <w:r w:rsidRPr="00924AF4">
        <w:rPr>
          <w:rFonts w:ascii="Comic Sans MS" w:eastAsia="Times New Roman" w:hAnsi="Comic Sans MS" w:cs="Times New Roman"/>
          <w:color w:val="000000"/>
          <w:sz w:val="24"/>
          <w:szCs w:val="24"/>
        </w:rPr>
        <w:t xml:space="preserve">ounty is </w:t>
      </w:r>
      <w:r w:rsidR="00727F81" w:rsidRPr="00924AF4">
        <w:rPr>
          <w:rFonts w:ascii="Comic Sans MS" w:eastAsia="Times New Roman" w:hAnsi="Comic Sans MS" w:cs="Times New Roman"/>
          <w:color w:val="000000"/>
          <w:sz w:val="24"/>
          <w:szCs w:val="24"/>
        </w:rPr>
        <w:t xml:space="preserve">Washington’s </w:t>
      </w:r>
      <w:r w:rsidRPr="00924AF4">
        <w:rPr>
          <w:rFonts w:ascii="Comic Sans MS" w:eastAsia="Times New Roman" w:hAnsi="Comic Sans MS" w:cs="Times New Roman"/>
          <w:color w:val="000000"/>
          <w:sz w:val="24"/>
          <w:szCs w:val="24"/>
        </w:rPr>
        <w:t>largest county.  A few years ago</w:t>
      </w:r>
      <w:r w:rsidR="00727F81" w:rsidRPr="00924AF4">
        <w:rPr>
          <w:rFonts w:ascii="Comic Sans MS" w:eastAsia="Times New Roman" w:hAnsi="Comic Sans MS" w:cs="Times New Roman"/>
          <w:color w:val="000000"/>
          <w:sz w:val="24"/>
          <w:szCs w:val="24"/>
        </w:rPr>
        <w:t>, Wally</w:t>
      </w:r>
      <w:r w:rsidRPr="00924AF4">
        <w:rPr>
          <w:rFonts w:ascii="Comic Sans MS" w:eastAsia="Times New Roman" w:hAnsi="Comic Sans MS" w:cs="Times New Roman"/>
          <w:color w:val="000000"/>
          <w:sz w:val="24"/>
          <w:szCs w:val="24"/>
        </w:rPr>
        <w:t xml:space="preserve"> read a report </w:t>
      </w:r>
      <w:hyperlink r:id="rId17" w:history="1">
        <w:r w:rsidR="00727F81" w:rsidRPr="00924AF4">
          <w:rPr>
            <w:rStyle w:val="Hyperlink"/>
            <w:rFonts w:ascii="Comic Sans MS" w:eastAsia="Times New Roman" w:hAnsi="Comic Sans MS" w:cs="Times New Roman"/>
            <w:sz w:val="24"/>
            <w:szCs w:val="24"/>
          </w:rPr>
          <w:t>“I</w:t>
        </w:r>
        <w:r w:rsidRPr="00924AF4">
          <w:rPr>
            <w:rStyle w:val="Hyperlink"/>
            <w:rFonts w:ascii="Comic Sans MS" w:eastAsia="Times New Roman" w:hAnsi="Comic Sans MS" w:cs="Times New Roman"/>
            <w:sz w:val="24"/>
            <w:szCs w:val="24"/>
          </w:rPr>
          <w:t xml:space="preserve">nvesting </w:t>
        </w:r>
        <w:r w:rsidR="00727F81" w:rsidRPr="00924AF4">
          <w:rPr>
            <w:rStyle w:val="Hyperlink"/>
            <w:rFonts w:ascii="Comic Sans MS" w:eastAsia="Times New Roman" w:hAnsi="Comic Sans MS" w:cs="Times New Roman"/>
            <w:sz w:val="24"/>
            <w:szCs w:val="24"/>
          </w:rPr>
          <w:t>for No Return”</w:t>
        </w:r>
      </w:hyperlink>
      <w:r w:rsidR="00727F81" w:rsidRPr="00924AF4">
        <w:rPr>
          <w:rFonts w:ascii="Comic Sans MS" w:eastAsia="Times New Roman" w:hAnsi="Comic Sans MS" w:cs="Times New Roman"/>
          <w:color w:val="000000"/>
          <w:sz w:val="24"/>
          <w:szCs w:val="24"/>
        </w:rPr>
        <w:t xml:space="preserve"> by the King County Prosecuting Attorney’s Office.</w:t>
      </w:r>
      <w:r w:rsidRPr="00924AF4">
        <w:rPr>
          <w:rFonts w:ascii="Comic Sans MS" w:eastAsia="Times New Roman" w:hAnsi="Comic Sans MS" w:cs="Times New Roman"/>
          <w:color w:val="000000"/>
          <w:sz w:val="24"/>
          <w:szCs w:val="24"/>
        </w:rPr>
        <w:t xml:space="preserve">  Wally </w:t>
      </w:r>
      <w:r w:rsidR="00727F81" w:rsidRPr="00924AF4">
        <w:rPr>
          <w:rFonts w:ascii="Comic Sans MS" w:eastAsia="Times New Roman" w:hAnsi="Comic Sans MS" w:cs="Times New Roman"/>
          <w:color w:val="000000"/>
          <w:sz w:val="24"/>
          <w:szCs w:val="24"/>
        </w:rPr>
        <w:t xml:space="preserve">was </w:t>
      </w:r>
      <w:r w:rsidRPr="00924AF4">
        <w:rPr>
          <w:rFonts w:ascii="Comic Sans MS" w:eastAsia="Times New Roman" w:hAnsi="Comic Sans MS" w:cs="Times New Roman"/>
          <w:color w:val="000000"/>
          <w:sz w:val="24"/>
          <w:szCs w:val="24"/>
        </w:rPr>
        <w:t>very impressed by that.</w:t>
      </w:r>
      <w:r w:rsidR="0055046E" w:rsidRPr="00924AF4">
        <w:rPr>
          <w:rFonts w:ascii="Comic Sans MS" w:eastAsia="Times New Roman" w:hAnsi="Comic Sans MS" w:cs="Times New Roman"/>
          <w:color w:val="000000"/>
          <w:sz w:val="24"/>
          <w:szCs w:val="24"/>
        </w:rPr>
        <w:t xml:space="preserve">  This was a mile</w:t>
      </w:r>
      <w:r w:rsidR="00727F81" w:rsidRPr="00924AF4">
        <w:rPr>
          <w:rFonts w:ascii="Comic Sans MS" w:eastAsia="Times New Roman" w:hAnsi="Comic Sans MS" w:cs="Times New Roman"/>
          <w:color w:val="000000"/>
          <w:sz w:val="24"/>
          <w:szCs w:val="24"/>
        </w:rPr>
        <w:t>stone for W</w:t>
      </w:r>
      <w:r w:rsidR="0055046E" w:rsidRPr="00924AF4">
        <w:rPr>
          <w:rFonts w:ascii="Comic Sans MS" w:eastAsia="Times New Roman" w:hAnsi="Comic Sans MS" w:cs="Times New Roman"/>
          <w:color w:val="000000"/>
          <w:sz w:val="24"/>
          <w:szCs w:val="24"/>
        </w:rPr>
        <w:t xml:space="preserve">ally, and then </w:t>
      </w:r>
      <w:r w:rsidR="00727F81" w:rsidRPr="00924AF4">
        <w:rPr>
          <w:rFonts w:ascii="Comic Sans MS" w:eastAsia="Times New Roman" w:hAnsi="Comic Sans MS" w:cs="Times New Roman"/>
          <w:color w:val="000000"/>
          <w:sz w:val="24"/>
          <w:szCs w:val="24"/>
        </w:rPr>
        <w:t xml:space="preserve">he </w:t>
      </w:r>
      <w:r w:rsidR="0055046E" w:rsidRPr="00924AF4">
        <w:rPr>
          <w:rFonts w:ascii="Comic Sans MS" w:eastAsia="Times New Roman" w:hAnsi="Comic Sans MS" w:cs="Times New Roman"/>
          <w:color w:val="000000"/>
          <w:sz w:val="24"/>
          <w:szCs w:val="24"/>
        </w:rPr>
        <w:t>he</w:t>
      </w:r>
      <w:r w:rsidR="00727F81" w:rsidRPr="00924AF4">
        <w:rPr>
          <w:rFonts w:ascii="Comic Sans MS" w:eastAsia="Times New Roman" w:hAnsi="Comic Sans MS" w:cs="Times New Roman"/>
          <w:color w:val="000000"/>
          <w:sz w:val="24"/>
          <w:szCs w:val="24"/>
        </w:rPr>
        <w:t>a</w:t>
      </w:r>
      <w:r w:rsidR="0055046E" w:rsidRPr="00924AF4">
        <w:rPr>
          <w:rFonts w:ascii="Comic Sans MS" w:eastAsia="Times New Roman" w:hAnsi="Comic Sans MS" w:cs="Times New Roman"/>
          <w:color w:val="000000"/>
          <w:sz w:val="24"/>
          <w:szCs w:val="24"/>
        </w:rPr>
        <w:t xml:space="preserve">rd </w:t>
      </w:r>
      <w:r w:rsidR="00727F81" w:rsidRPr="00924AF4">
        <w:rPr>
          <w:rFonts w:ascii="Comic Sans MS" w:eastAsia="Times New Roman" w:hAnsi="Comic Sans MS" w:cs="Times New Roman"/>
          <w:color w:val="000000"/>
          <w:sz w:val="24"/>
          <w:szCs w:val="24"/>
        </w:rPr>
        <w:t>Dan Satterberg talk, and he kind of floored Wally</w:t>
      </w:r>
      <w:r w:rsidR="0055046E" w:rsidRPr="00924AF4">
        <w:rPr>
          <w:rFonts w:ascii="Comic Sans MS" w:eastAsia="Times New Roman" w:hAnsi="Comic Sans MS" w:cs="Times New Roman"/>
          <w:color w:val="000000"/>
          <w:sz w:val="24"/>
          <w:szCs w:val="24"/>
        </w:rPr>
        <w:t>.</w:t>
      </w:r>
    </w:p>
    <w:p w:rsidR="00905E92" w:rsidRPr="00924AF4" w:rsidRDefault="00905E92" w:rsidP="00F92360">
      <w:pPr>
        <w:spacing w:after="0" w:line="240" w:lineRule="auto"/>
        <w:rPr>
          <w:rFonts w:ascii="Comic Sans MS" w:eastAsia="Times New Roman" w:hAnsi="Comic Sans MS" w:cs="Times New Roman"/>
          <w:color w:val="000000"/>
          <w:sz w:val="24"/>
          <w:szCs w:val="24"/>
        </w:rPr>
      </w:pPr>
    </w:p>
    <w:p w:rsidR="00905E92" w:rsidRPr="00924AF4" w:rsidRDefault="00905E92" w:rsidP="00905E92">
      <w:pPr>
        <w:rPr>
          <w:rFonts w:ascii="Comic Sans MS" w:hAnsi="Comic Sans MS"/>
        </w:rPr>
      </w:pPr>
      <w:r w:rsidRPr="00924AF4">
        <w:rPr>
          <w:rFonts w:ascii="Comic Sans MS" w:eastAsia="Times New Roman" w:hAnsi="Comic Sans MS" w:cs="Times New Roman"/>
          <w:color w:val="000000"/>
          <w:sz w:val="24"/>
          <w:szCs w:val="24"/>
        </w:rPr>
        <w:t xml:space="preserve">(Note from MAW:  </w:t>
      </w:r>
      <w:r w:rsidRPr="00924AF4">
        <w:rPr>
          <w:rFonts w:ascii="Comic Sans MS" w:hAnsi="Comic Sans MS"/>
        </w:rPr>
        <w:t>King County Prosecutor Dan Satterberg’s notes from his presentation can be found at:</w:t>
      </w:r>
    </w:p>
    <w:p w:rsidR="00905E92" w:rsidRPr="00924AF4" w:rsidRDefault="00905E92" w:rsidP="00905E92">
      <w:pPr>
        <w:rPr>
          <w:rFonts w:ascii="Comic Sans MS" w:hAnsi="Comic Sans MS"/>
        </w:rPr>
      </w:pPr>
    </w:p>
    <w:p w:rsidR="00905E92" w:rsidRPr="00924AF4" w:rsidRDefault="005E0532" w:rsidP="00905E92">
      <w:pPr>
        <w:rPr>
          <w:rFonts w:ascii="Comic Sans MS" w:hAnsi="Comic Sans MS"/>
        </w:rPr>
      </w:pPr>
      <w:hyperlink r:id="rId18" w:history="1">
        <w:r w:rsidR="00905E92" w:rsidRPr="00924AF4">
          <w:rPr>
            <w:rStyle w:val="Hyperlink"/>
            <w:rFonts w:ascii="Comic Sans MS" w:hAnsi="Comic Sans MS"/>
          </w:rPr>
          <w:t>http://prezi.com/5cvrmeydkw82/?utm_campaign=share&amp;utm_medium=copy&amp;rc=ex0share</w:t>
        </w:r>
      </w:hyperlink>
      <w:r w:rsidR="00905E92" w:rsidRPr="00924AF4">
        <w:rPr>
          <w:rStyle w:val="Hyperlink"/>
          <w:rFonts w:ascii="Comic Sans MS" w:hAnsi="Comic Sans MS"/>
        </w:rPr>
        <w:t>)</w:t>
      </w:r>
    </w:p>
    <w:p w:rsidR="00905E92" w:rsidRPr="00924AF4" w:rsidRDefault="00905E92" w:rsidP="00F92360">
      <w:pPr>
        <w:spacing w:after="0" w:line="240" w:lineRule="auto"/>
        <w:rPr>
          <w:rFonts w:ascii="Comic Sans MS" w:eastAsia="Times New Roman" w:hAnsi="Comic Sans MS" w:cs="Times New Roman"/>
          <w:color w:val="000000"/>
          <w:sz w:val="24"/>
          <w:szCs w:val="24"/>
        </w:rPr>
      </w:pPr>
    </w:p>
    <w:p w:rsidR="0055046E" w:rsidRPr="00924AF4" w:rsidRDefault="0055046E" w:rsidP="00F92360">
      <w:pPr>
        <w:spacing w:after="0" w:line="240" w:lineRule="auto"/>
        <w:rPr>
          <w:rFonts w:ascii="Comic Sans MS" w:eastAsia="Times New Roman" w:hAnsi="Comic Sans MS" w:cs="Times New Roman"/>
          <w:color w:val="000000"/>
          <w:sz w:val="24"/>
          <w:szCs w:val="24"/>
        </w:rPr>
      </w:pPr>
    </w:p>
    <w:p w:rsidR="00905E92" w:rsidRPr="00924AF4" w:rsidRDefault="0055046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Dan</w:t>
      </w:r>
      <w:r w:rsidR="00905E92" w:rsidRPr="00924AF4">
        <w:rPr>
          <w:rFonts w:ascii="Comic Sans MS" w:eastAsia="Times New Roman" w:hAnsi="Comic Sans MS" w:cs="Times New Roman"/>
          <w:color w:val="000000"/>
          <w:sz w:val="24"/>
          <w:szCs w:val="24"/>
        </w:rPr>
        <w:t xml:space="preserve"> displayed his sl</w:t>
      </w:r>
      <w:r w:rsidR="00D67880" w:rsidRPr="00924AF4">
        <w:rPr>
          <w:rFonts w:ascii="Comic Sans MS" w:eastAsia="Times New Roman" w:hAnsi="Comic Sans MS" w:cs="Times New Roman"/>
          <w:color w:val="000000"/>
          <w:sz w:val="24"/>
          <w:szCs w:val="24"/>
        </w:rPr>
        <w:t xml:space="preserve">ide show </w:t>
      </w:r>
      <w:r w:rsidR="00905E92" w:rsidRPr="00924AF4">
        <w:rPr>
          <w:rFonts w:ascii="Comic Sans MS" w:eastAsia="Times New Roman" w:hAnsi="Comic Sans MS" w:cs="Times New Roman"/>
          <w:color w:val="000000"/>
          <w:sz w:val="24"/>
          <w:szCs w:val="24"/>
        </w:rPr>
        <w:t xml:space="preserve">with his </w:t>
      </w:r>
      <w:r w:rsidR="00D67880" w:rsidRPr="00924AF4">
        <w:rPr>
          <w:rFonts w:ascii="Comic Sans MS" w:eastAsia="Times New Roman" w:hAnsi="Comic Sans MS" w:cs="Times New Roman"/>
          <w:color w:val="000000"/>
          <w:sz w:val="24"/>
          <w:szCs w:val="24"/>
        </w:rPr>
        <w:t>top 10 criminal justice reforms</w:t>
      </w:r>
      <w:r w:rsidR="00905E92" w:rsidRPr="00924AF4">
        <w:rPr>
          <w:rFonts w:ascii="Comic Sans MS" w:eastAsia="Times New Roman" w:hAnsi="Comic Sans MS" w:cs="Times New Roman"/>
          <w:color w:val="000000"/>
          <w:sz w:val="24"/>
          <w:szCs w:val="24"/>
        </w:rPr>
        <w:t>:</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Graduate more students</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Expand treatment in the community</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Divert more cases away from the system</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Take a new approach to drugs</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Expand clemency and second look</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Improve prison outcomes</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Support reentry and review barriers to reentry</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Continue sentencing reform</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Teach violence prevention</w:t>
      </w:r>
    </w:p>
    <w:p w:rsidR="00905E92" w:rsidRPr="00924AF4" w:rsidRDefault="00905E92" w:rsidP="00905E92">
      <w:pPr>
        <w:pStyle w:val="ListParagraph"/>
        <w:numPr>
          <w:ilvl w:val="0"/>
          <w:numId w:val="15"/>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Listening to victims and communities</w:t>
      </w:r>
    </w:p>
    <w:p w:rsidR="00905E92" w:rsidRPr="00924AF4" w:rsidRDefault="00905E92" w:rsidP="00F92360">
      <w:pPr>
        <w:spacing w:after="0" w:line="240" w:lineRule="auto"/>
        <w:rPr>
          <w:rFonts w:ascii="Comic Sans MS" w:eastAsia="Times New Roman" w:hAnsi="Comic Sans MS" w:cs="Times New Roman"/>
          <w:color w:val="000000"/>
          <w:sz w:val="24"/>
          <w:szCs w:val="24"/>
        </w:rPr>
      </w:pPr>
    </w:p>
    <w:p w:rsidR="00D67880" w:rsidRPr="00924AF4" w:rsidRDefault="001271B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Dan has been a p</w:t>
      </w:r>
      <w:r w:rsidR="00931933" w:rsidRPr="00924AF4">
        <w:rPr>
          <w:rFonts w:ascii="Comic Sans MS" w:eastAsia="Times New Roman" w:hAnsi="Comic Sans MS" w:cs="Times New Roman"/>
          <w:color w:val="000000"/>
          <w:sz w:val="24"/>
          <w:szCs w:val="24"/>
        </w:rPr>
        <w:t>rosecutor</w:t>
      </w:r>
      <w:r w:rsidR="00D67880" w:rsidRPr="00924AF4">
        <w:rPr>
          <w:rFonts w:ascii="Comic Sans MS" w:eastAsia="Times New Roman" w:hAnsi="Comic Sans MS" w:cs="Times New Roman"/>
          <w:color w:val="000000"/>
          <w:sz w:val="24"/>
          <w:szCs w:val="24"/>
        </w:rPr>
        <w:t xml:space="preserve"> for 32 years</w:t>
      </w:r>
      <w:r w:rsidRPr="00924AF4">
        <w:rPr>
          <w:rFonts w:ascii="Comic Sans MS" w:eastAsia="Times New Roman" w:hAnsi="Comic Sans MS" w:cs="Times New Roman"/>
          <w:color w:val="000000"/>
          <w:sz w:val="24"/>
          <w:szCs w:val="24"/>
        </w:rPr>
        <w:t>; he was elected for the</w:t>
      </w:r>
      <w:r w:rsidR="00D67880" w:rsidRPr="00924AF4">
        <w:rPr>
          <w:rFonts w:ascii="Comic Sans MS" w:eastAsia="Times New Roman" w:hAnsi="Comic Sans MS" w:cs="Times New Roman"/>
          <w:color w:val="000000"/>
          <w:sz w:val="24"/>
          <w:szCs w:val="24"/>
        </w:rPr>
        <w:t xml:space="preserve"> past 10.  His view of </w:t>
      </w:r>
      <w:r w:rsidRPr="00924AF4">
        <w:rPr>
          <w:rFonts w:ascii="Comic Sans MS" w:eastAsia="Times New Roman" w:hAnsi="Comic Sans MS" w:cs="Times New Roman"/>
          <w:color w:val="000000"/>
          <w:sz w:val="24"/>
          <w:szCs w:val="24"/>
        </w:rPr>
        <w:t xml:space="preserve">his </w:t>
      </w:r>
      <w:r w:rsidR="00D67880" w:rsidRPr="00924AF4">
        <w:rPr>
          <w:rFonts w:ascii="Comic Sans MS" w:eastAsia="Times New Roman" w:hAnsi="Comic Sans MS" w:cs="Times New Roman"/>
          <w:color w:val="000000"/>
          <w:sz w:val="24"/>
          <w:szCs w:val="24"/>
        </w:rPr>
        <w:t>job has changed.</w:t>
      </w:r>
    </w:p>
    <w:p w:rsidR="00D67880" w:rsidRPr="00924AF4" w:rsidRDefault="00D67880" w:rsidP="00F92360">
      <w:pPr>
        <w:spacing w:after="0" w:line="240" w:lineRule="auto"/>
        <w:rPr>
          <w:rFonts w:ascii="Comic Sans MS" w:eastAsia="Times New Roman" w:hAnsi="Comic Sans MS" w:cs="Times New Roman"/>
          <w:color w:val="000000"/>
          <w:sz w:val="24"/>
          <w:szCs w:val="24"/>
        </w:rPr>
      </w:pPr>
    </w:p>
    <w:p w:rsidR="00D67880" w:rsidRPr="00924AF4" w:rsidRDefault="0093193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Criminal</w:t>
      </w:r>
      <w:r w:rsidR="00D67880" w:rsidRPr="00924AF4">
        <w:rPr>
          <w:rFonts w:ascii="Comic Sans MS" w:eastAsia="Times New Roman" w:hAnsi="Comic Sans MS" w:cs="Times New Roman"/>
          <w:color w:val="000000"/>
          <w:sz w:val="24"/>
          <w:szCs w:val="24"/>
        </w:rPr>
        <w:t xml:space="preserve"> justice reform in the 1990s meant we had to get tougher, but </w:t>
      </w:r>
      <w:r w:rsidRPr="00924AF4">
        <w:rPr>
          <w:rFonts w:ascii="Comic Sans MS" w:eastAsia="Times New Roman" w:hAnsi="Comic Sans MS" w:cs="Times New Roman"/>
          <w:color w:val="000000"/>
          <w:sz w:val="24"/>
          <w:szCs w:val="24"/>
        </w:rPr>
        <w:t>criminal justice reform</w:t>
      </w:r>
      <w:r w:rsidR="00D67880" w:rsidRPr="00924AF4">
        <w:rPr>
          <w:rFonts w:ascii="Comic Sans MS" w:eastAsia="Times New Roman" w:hAnsi="Comic Sans MS" w:cs="Times New Roman"/>
          <w:color w:val="000000"/>
          <w:sz w:val="24"/>
          <w:szCs w:val="24"/>
        </w:rPr>
        <w:t xml:space="preserve"> is about building trust with communities most impacted by crime, so </w:t>
      </w:r>
      <w:r w:rsidRPr="00924AF4">
        <w:rPr>
          <w:rFonts w:ascii="Comic Sans MS" w:eastAsia="Times New Roman" w:hAnsi="Comic Sans MS" w:cs="Times New Roman"/>
          <w:color w:val="000000"/>
          <w:sz w:val="24"/>
          <w:szCs w:val="24"/>
        </w:rPr>
        <w:t>citizens</w:t>
      </w:r>
      <w:r w:rsidR="00D67880" w:rsidRPr="00924AF4">
        <w:rPr>
          <w:rFonts w:ascii="Comic Sans MS" w:eastAsia="Times New Roman" w:hAnsi="Comic Sans MS" w:cs="Times New Roman"/>
          <w:color w:val="000000"/>
          <w:sz w:val="24"/>
          <w:szCs w:val="24"/>
        </w:rPr>
        <w:t xml:space="preserve"> will call 911 and </w:t>
      </w:r>
      <w:r w:rsidRPr="00924AF4">
        <w:rPr>
          <w:rFonts w:ascii="Comic Sans MS" w:eastAsia="Times New Roman" w:hAnsi="Comic Sans MS" w:cs="Times New Roman"/>
          <w:color w:val="000000"/>
          <w:sz w:val="24"/>
          <w:szCs w:val="24"/>
        </w:rPr>
        <w:t>achieve</w:t>
      </w:r>
      <w:r w:rsidR="00D67880" w:rsidRPr="00924AF4">
        <w:rPr>
          <w:rFonts w:ascii="Comic Sans MS" w:eastAsia="Times New Roman" w:hAnsi="Comic Sans MS" w:cs="Times New Roman"/>
          <w:color w:val="000000"/>
          <w:sz w:val="24"/>
          <w:szCs w:val="24"/>
        </w:rPr>
        <w:t xml:space="preserve"> justice.  Some of it involves procedural justice, something people have to believe is fair. </w:t>
      </w:r>
      <w:r w:rsidR="001271B1" w:rsidRPr="00924AF4">
        <w:rPr>
          <w:rFonts w:ascii="Comic Sans MS" w:eastAsia="Times New Roman" w:hAnsi="Comic Sans MS" w:cs="Times New Roman"/>
          <w:color w:val="000000"/>
          <w:sz w:val="24"/>
          <w:szCs w:val="24"/>
        </w:rPr>
        <w:t>This goes to the core</w:t>
      </w:r>
      <w:r w:rsidR="00D67880" w:rsidRPr="00924AF4">
        <w:rPr>
          <w:rFonts w:ascii="Comic Sans MS" w:eastAsia="Times New Roman" w:hAnsi="Comic Sans MS" w:cs="Times New Roman"/>
          <w:color w:val="000000"/>
          <w:sz w:val="24"/>
          <w:szCs w:val="24"/>
        </w:rPr>
        <w:t xml:space="preserve"> of </w:t>
      </w:r>
      <w:r w:rsidR="001271B1" w:rsidRPr="00924AF4">
        <w:rPr>
          <w:rFonts w:ascii="Comic Sans MS" w:eastAsia="Times New Roman" w:hAnsi="Comic Sans MS" w:cs="Times New Roman"/>
          <w:color w:val="000000"/>
          <w:sz w:val="24"/>
          <w:szCs w:val="24"/>
        </w:rPr>
        <w:t xml:space="preserve">the </w:t>
      </w:r>
      <w:r w:rsidR="00D67880" w:rsidRPr="00924AF4">
        <w:rPr>
          <w:rFonts w:ascii="Comic Sans MS" w:eastAsia="Times New Roman" w:hAnsi="Comic Sans MS" w:cs="Times New Roman"/>
          <w:color w:val="000000"/>
          <w:sz w:val="24"/>
          <w:szCs w:val="24"/>
        </w:rPr>
        <w:t xml:space="preserve">criminal justice system so citizens believe </w:t>
      </w:r>
      <w:r w:rsidR="001271B1" w:rsidRPr="00924AF4">
        <w:rPr>
          <w:rFonts w:ascii="Comic Sans MS" w:eastAsia="Times New Roman" w:hAnsi="Comic Sans MS" w:cs="Times New Roman"/>
          <w:color w:val="000000"/>
          <w:sz w:val="24"/>
          <w:szCs w:val="24"/>
        </w:rPr>
        <w:t xml:space="preserve">the </w:t>
      </w:r>
      <w:r w:rsidR="00D67880" w:rsidRPr="00924AF4">
        <w:rPr>
          <w:rFonts w:ascii="Comic Sans MS" w:eastAsia="Times New Roman" w:hAnsi="Comic Sans MS" w:cs="Times New Roman"/>
          <w:color w:val="000000"/>
          <w:sz w:val="24"/>
          <w:szCs w:val="24"/>
        </w:rPr>
        <w:t xml:space="preserve">law has legitimacy or </w:t>
      </w:r>
      <w:r w:rsidR="001271B1" w:rsidRPr="00924AF4">
        <w:rPr>
          <w:rFonts w:ascii="Comic Sans MS" w:eastAsia="Times New Roman" w:hAnsi="Comic Sans MS" w:cs="Times New Roman"/>
          <w:color w:val="000000"/>
          <w:sz w:val="24"/>
          <w:szCs w:val="24"/>
        </w:rPr>
        <w:t xml:space="preserve">they </w:t>
      </w:r>
      <w:r w:rsidR="00D67880" w:rsidRPr="00924AF4">
        <w:rPr>
          <w:rFonts w:ascii="Comic Sans MS" w:eastAsia="Times New Roman" w:hAnsi="Comic Sans MS" w:cs="Times New Roman"/>
          <w:color w:val="000000"/>
          <w:sz w:val="24"/>
          <w:szCs w:val="24"/>
        </w:rPr>
        <w:t xml:space="preserve">will take it into their own hands.  </w:t>
      </w:r>
    </w:p>
    <w:p w:rsidR="00D67880" w:rsidRPr="00924AF4" w:rsidRDefault="00D67880" w:rsidP="00F92360">
      <w:pPr>
        <w:spacing w:after="0" w:line="240" w:lineRule="auto"/>
        <w:rPr>
          <w:rFonts w:ascii="Comic Sans MS" w:eastAsia="Times New Roman" w:hAnsi="Comic Sans MS" w:cs="Times New Roman"/>
          <w:color w:val="000000"/>
          <w:sz w:val="24"/>
          <w:szCs w:val="24"/>
        </w:rPr>
      </w:pPr>
    </w:p>
    <w:p w:rsidR="00D67880" w:rsidRPr="00924AF4" w:rsidRDefault="00786FF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w:t>
      </w:r>
      <w:r w:rsidR="00516F55" w:rsidRPr="00924AF4">
        <w:rPr>
          <w:rFonts w:ascii="Comic Sans MS" w:eastAsia="Times New Roman" w:hAnsi="Comic Sans MS" w:cs="Times New Roman"/>
          <w:color w:val="000000"/>
          <w:sz w:val="24"/>
          <w:szCs w:val="24"/>
        </w:rPr>
        <w:t xml:space="preserve">Edgewater is </w:t>
      </w:r>
      <w:r w:rsidRPr="00924AF4">
        <w:rPr>
          <w:rFonts w:ascii="Comic Sans MS" w:eastAsia="Times New Roman" w:hAnsi="Comic Sans MS" w:cs="Times New Roman"/>
          <w:color w:val="000000"/>
          <w:sz w:val="24"/>
          <w:szCs w:val="24"/>
        </w:rPr>
        <w:t xml:space="preserve">an </w:t>
      </w:r>
      <w:r w:rsidR="00516F55" w:rsidRPr="00924AF4">
        <w:rPr>
          <w:rFonts w:ascii="Comic Sans MS" w:eastAsia="Times New Roman" w:hAnsi="Comic Sans MS" w:cs="Times New Roman"/>
          <w:color w:val="000000"/>
          <w:sz w:val="24"/>
          <w:szCs w:val="24"/>
        </w:rPr>
        <w:t>historic</w:t>
      </w:r>
      <w:r w:rsidRPr="00924AF4">
        <w:rPr>
          <w:rFonts w:ascii="Comic Sans MS" w:eastAsia="Times New Roman" w:hAnsi="Comic Sans MS" w:cs="Times New Roman"/>
          <w:color w:val="000000"/>
          <w:sz w:val="24"/>
          <w:szCs w:val="24"/>
        </w:rPr>
        <w:t xml:space="preserve"> hotel</w:t>
      </w:r>
      <w:r w:rsidR="00516F55" w:rsidRPr="00924AF4">
        <w:rPr>
          <w:rFonts w:ascii="Comic Sans MS" w:eastAsia="Times New Roman" w:hAnsi="Comic Sans MS" w:cs="Times New Roman"/>
          <w:color w:val="000000"/>
          <w:sz w:val="24"/>
          <w:szCs w:val="24"/>
        </w:rPr>
        <w:t xml:space="preserve">.  Was </w:t>
      </w:r>
      <w:r w:rsidRPr="00924AF4">
        <w:rPr>
          <w:rFonts w:ascii="Comic Sans MS" w:eastAsia="Times New Roman" w:hAnsi="Comic Sans MS" w:cs="Times New Roman"/>
          <w:color w:val="000000"/>
          <w:sz w:val="24"/>
          <w:szCs w:val="24"/>
        </w:rPr>
        <w:t>“T</w:t>
      </w:r>
      <w:r w:rsidR="00516F55" w:rsidRPr="00924AF4">
        <w:rPr>
          <w:rFonts w:ascii="Comic Sans MS" w:eastAsia="Times New Roman" w:hAnsi="Comic Sans MS" w:cs="Times New Roman"/>
          <w:color w:val="000000"/>
          <w:sz w:val="24"/>
          <w:szCs w:val="24"/>
        </w:rPr>
        <w:t>he</w:t>
      </w:r>
      <w:r w:rsidRPr="00924AF4">
        <w:rPr>
          <w:rFonts w:ascii="Comic Sans MS" w:eastAsia="Times New Roman" w:hAnsi="Comic Sans MS" w:cs="Times New Roman"/>
          <w:color w:val="000000"/>
          <w:sz w:val="24"/>
          <w:szCs w:val="24"/>
        </w:rPr>
        <w:t>”</w:t>
      </w:r>
      <w:r w:rsidR="00516F55" w:rsidRPr="00924AF4">
        <w:rPr>
          <w:rFonts w:ascii="Comic Sans MS" w:eastAsia="Times New Roman" w:hAnsi="Comic Sans MS" w:cs="Times New Roman"/>
          <w:color w:val="000000"/>
          <w:sz w:val="24"/>
          <w:szCs w:val="24"/>
        </w:rPr>
        <w:t xml:space="preserve"> hotel for decades. </w:t>
      </w:r>
      <w:r w:rsidRPr="00924AF4">
        <w:rPr>
          <w:rFonts w:ascii="Comic Sans MS" w:eastAsia="Times New Roman" w:hAnsi="Comic Sans MS" w:cs="Times New Roman"/>
          <w:color w:val="000000"/>
          <w:sz w:val="24"/>
          <w:szCs w:val="24"/>
        </w:rPr>
        <w:t xml:space="preserve">The </w:t>
      </w:r>
      <w:r w:rsidR="00516F55" w:rsidRPr="00924AF4">
        <w:rPr>
          <w:rFonts w:ascii="Comic Sans MS" w:eastAsia="Times New Roman" w:hAnsi="Comic Sans MS" w:cs="Times New Roman"/>
          <w:color w:val="000000"/>
          <w:sz w:val="24"/>
          <w:szCs w:val="24"/>
        </w:rPr>
        <w:t xml:space="preserve">Beatles fished out </w:t>
      </w:r>
      <w:r w:rsidRPr="00924AF4">
        <w:rPr>
          <w:rFonts w:ascii="Comic Sans MS" w:eastAsia="Times New Roman" w:hAnsi="Comic Sans MS" w:cs="Times New Roman"/>
          <w:color w:val="000000"/>
          <w:sz w:val="24"/>
          <w:szCs w:val="24"/>
        </w:rPr>
        <w:t>of its</w:t>
      </w:r>
      <w:r w:rsidR="00516F55"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windows</w:t>
      </w:r>
      <w:r w:rsidR="00516F55" w:rsidRPr="00924AF4">
        <w:rPr>
          <w:rFonts w:ascii="Comic Sans MS" w:eastAsia="Times New Roman" w:hAnsi="Comic Sans MS" w:cs="Times New Roman"/>
          <w:color w:val="000000"/>
          <w:sz w:val="24"/>
          <w:szCs w:val="24"/>
        </w:rPr>
        <w:t xml:space="preserve">. Led Zeppelin fished dog fish, </w:t>
      </w:r>
      <w:r w:rsidRPr="00924AF4">
        <w:rPr>
          <w:rFonts w:ascii="Comic Sans MS" w:eastAsia="Times New Roman" w:hAnsi="Comic Sans MS" w:cs="Times New Roman"/>
          <w:color w:val="000000"/>
          <w:sz w:val="24"/>
          <w:szCs w:val="24"/>
        </w:rPr>
        <w:t xml:space="preserve">and </w:t>
      </w:r>
      <w:r w:rsidR="00516F55" w:rsidRPr="00924AF4">
        <w:rPr>
          <w:rFonts w:ascii="Comic Sans MS" w:eastAsia="Times New Roman" w:hAnsi="Comic Sans MS" w:cs="Times New Roman"/>
          <w:color w:val="000000"/>
          <w:sz w:val="24"/>
          <w:szCs w:val="24"/>
        </w:rPr>
        <w:t xml:space="preserve">filled up </w:t>
      </w:r>
      <w:r w:rsidRPr="00924AF4">
        <w:rPr>
          <w:rFonts w:ascii="Comic Sans MS" w:eastAsia="Times New Roman" w:hAnsi="Comic Sans MS" w:cs="Times New Roman"/>
          <w:color w:val="000000"/>
          <w:sz w:val="24"/>
          <w:szCs w:val="24"/>
        </w:rPr>
        <w:t xml:space="preserve">the </w:t>
      </w:r>
      <w:r w:rsidR="00516F55" w:rsidRPr="00924AF4">
        <w:rPr>
          <w:rFonts w:ascii="Comic Sans MS" w:eastAsia="Times New Roman" w:hAnsi="Comic Sans MS" w:cs="Times New Roman"/>
          <w:color w:val="000000"/>
          <w:sz w:val="24"/>
          <w:szCs w:val="24"/>
        </w:rPr>
        <w:t>bathtub</w:t>
      </w:r>
      <w:r w:rsidRPr="00924AF4">
        <w:rPr>
          <w:rFonts w:ascii="Comic Sans MS" w:eastAsia="Times New Roman" w:hAnsi="Comic Sans MS" w:cs="Times New Roman"/>
          <w:color w:val="000000"/>
          <w:sz w:val="24"/>
          <w:szCs w:val="24"/>
        </w:rPr>
        <w:t xml:space="preserve"> with them</w:t>
      </w:r>
      <w:r w:rsidR="00516F55" w:rsidRPr="00924AF4">
        <w:rPr>
          <w:rFonts w:ascii="Comic Sans MS" w:eastAsia="Times New Roman" w:hAnsi="Comic Sans MS" w:cs="Times New Roman"/>
          <w:color w:val="000000"/>
          <w:sz w:val="24"/>
          <w:szCs w:val="24"/>
        </w:rPr>
        <w:t>.</w:t>
      </w:r>
    </w:p>
    <w:p w:rsidR="00516F55" w:rsidRPr="00924AF4" w:rsidRDefault="00516F55" w:rsidP="00F92360">
      <w:pPr>
        <w:spacing w:after="0" w:line="240" w:lineRule="auto"/>
        <w:rPr>
          <w:rFonts w:ascii="Comic Sans MS" w:eastAsia="Times New Roman" w:hAnsi="Comic Sans MS" w:cs="Times New Roman"/>
          <w:color w:val="000000"/>
          <w:sz w:val="24"/>
          <w:szCs w:val="24"/>
        </w:rPr>
      </w:pPr>
    </w:p>
    <w:p w:rsidR="00516F55" w:rsidRPr="00924AF4" w:rsidRDefault="004026B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Criminal just reform starts at the local level.  It is not a monolithic system</w:t>
      </w:r>
      <w:r w:rsidR="00786FF1" w:rsidRPr="00924AF4">
        <w:rPr>
          <w:rFonts w:ascii="Comic Sans MS" w:eastAsia="Times New Roman" w:hAnsi="Comic Sans MS" w:cs="Times New Roman"/>
          <w:color w:val="000000"/>
          <w:sz w:val="24"/>
          <w:szCs w:val="24"/>
        </w:rPr>
        <w:t>:  it comprises the</w:t>
      </w:r>
      <w:r w:rsidRPr="00924AF4">
        <w:rPr>
          <w:rFonts w:ascii="Comic Sans MS" w:eastAsia="Times New Roman" w:hAnsi="Comic Sans MS" w:cs="Times New Roman"/>
          <w:color w:val="000000"/>
          <w:sz w:val="24"/>
          <w:szCs w:val="24"/>
        </w:rPr>
        <w:t xml:space="preserve"> federal government, state government, </w:t>
      </w:r>
      <w:r w:rsidR="00786FF1" w:rsidRPr="00924AF4">
        <w:rPr>
          <w:rFonts w:ascii="Comic Sans MS" w:eastAsia="Times New Roman" w:hAnsi="Comic Sans MS" w:cs="Times New Roman"/>
          <w:color w:val="000000"/>
          <w:sz w:val="24"/>
          <w:szCs w:val="24"/>
        </w:rPr>
        <w:t xml:space="preserve">and </w:t>
      </w:r>
      <w:r w:rsidRPr="00924AF4">
        <w:rPr>
          <w:rFonts w:ascii="Comic Sans MS" w:eastAsia="Times New Roman" w:hAnsi="Comic Sans MS" w:cs="Times New Roman"/>
          <w:color w:val="000000"/>
          <w:sz w:val="24"/>
          <w:szCs w:val="24"/>
        </w:rPr>
        <w:t>over 3</w:t>
      </w:r>
      <w:r w:rsidR="00786FF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000</w:t>
      </w:r>
      <w:r w:rsidR="00786FF1" w:rsidRPr="00924AF4">
        <w:rPr>
          <w:rFonts w:ascii="Comic Sans MS" w:eastAsia="Times New Roman" w:hAnsi="Comic Sans MS" w:cs="Times New Roman"/>
          <w:color w:val="000000"/>
          <w:sz w:val="24"/>
          <w:szCs w:val="24"/>
        </w:rPr>
        <w:t xml:space="preserve"> counties in the United States</w:t>
      </w:r>
      <w:r w:rsidRPr="00924AF4">
        <w:rPr>
          <w:rFonts w:ascii="Comic Sans MS" w:eastAsia="Times New Roman" w:hAnsi="Comic Sans MS" w:cs="Times New Roman"/>
          <w:color w:val="000000"/>
          <w:sz w:val="24"/>
          <w:szCs w:val="24"/>
        </w:rPr>
        <w:t>.</w:t>
      </w:r>
    </w:p>
    <w:p w:rsidR="004026B3" w:rsidRPr="00924AF4" w:rsidRDefault="004026B3" w:rsidP="00F92360">
      <w:pPr>
        <w:spacing w:after="0" w:line="240" w:lineRule="auto"/>
        <w:rPr>
          <w:rFonts w:ascii="Comic Sans MS" w:eastAsia="Times New Roman" w:hAnsi="Comic Sans MS" w:cs="Times New Roman"/>
          <w:color w:val="000000"/>
          <w:sz w:val="24"/>
          <w:szCs w:val="24"/>
        </w:rPr>
      </w:pPr>
    </w:p>
    <w:p w:rsidR="004026B3" w:rsidRPr="00924AF4" w:rsidRDefault="00786FF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He sh</w:t>
      </w:r>
      <w:r w:rsidR="004026B3" w:rsidRPr="00924AF4">
        <w:rPr>
          <w:rFonts w:ascii="Comic Sans MS" w:eastAsia="Times New Roman" w:hAnsi="Comic Sans MS" w:cs="Times New Roman"/>
          <w:color w:val="000000"/>
          <w:sz w:val="24"/>
          <w:szCs w:val="24"/>
        </w:rPr>
        <w:t xml:space="preserve">owed slides on crime rates for WA state, but </w:t>
      </w:r>
      <w:r w:rsidRPr="00924AF4">
        <w:rPr>
          <w:rFonts w:ascii="Comic Sans MS" w:eastAsia="Times New Roman" w:hAnsi="Comic Sans MS" w:cs="Times New Roman"/>
          <w:color w:val="000000"/>
          <w:sz w:val="24"/>
          <w:szCs w:val="24"/>
        </w:rPr>
        <w:t xml:space="preserve">emphasized </w:t>
      </w:r>
      <w:r w:rsidR="004026B3" w:rsidRPr="00924AF4">
        <w:rPr>
          <w:rFonts w:ascii="Comic Sans MS" w:eastAsia="Times New Roman" w:hAnsi="Comic Sans MS" w:cs="Times New Roman"/>
          <w:color w:val="000000"/>
          <w:sz w:val="24"/>
          <w:szCs w:val="24"/>
        </w:rPr>
        <w:t xml:space="preserve">this is </w:t>
      </w:r>
      <w:r w:rsidR="00905E92" w:rsidRPr="00924AF4">
        <w:rPr>
          <w:rFonts w:ascii="Comic Sans MS" w:eastAsia="Times New Roman" w:hAnsi="Comic Sans MS" w:cs="Times New Roman"/>
          <w:color w:val="000000"/>
          <w:sz w:val="24"/>
          <w:szCs w:val="24"/>
        </w:rPr>
        <w:t xml:space="preserve">the </w:t>
      </w:r>
      <w:r w:rsidR="004026B3" w:rsidRPr="00924AF4">
        <w:rPr>
          <w:rFonts w:ascii="Comic Sans MS" w:eastAsia="Times New Roman" w:hAnsi="Comic Sans MS" w:cs="Times New Roman"/>
          <w:color w:val="000000"/>
          <w:sz w:val="24"/>
          <w:szCs w:val="24"/>
        </w:rPr>
        <w:t>national story as well. Since 1980</w:t>
      </w:r>
      <w:r w:rsidRPr="00924AF4">
        <w:rPr>
          <w:rFonts w:ascii="Comic Sans MS" w:eastAsia="Times New Roman" w:hAnsi="Comic Sans MS" w:cs="Times New Roman"/>
          <w:color w:val="000000"/>
          <w:sz w:val="24"/>
          <w:szCs w:val="24"/>
        </w:rPr>
        <w:t>, Part 1 Felony</w:t>
      </w:r>
      <w:r w:rsidR="004026B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(rape, murder, etc.) </w:t>
      </w:r>
      <w:r w:rsidR="004026B3" w:rsidRPr="00924AF4">
        <w:rPr>
          <w:rFonts w:ascii="Comic Sans MS" w:eastAsia="Times New Roman" w:hAnsi="Comic Sans MS" w:cs="Times New Roman"/>
          <w:color w:val="000000"/>
          <w:sz w:val="24"/>
          <w:szCs w:val="24"/>
        </w:rPr>
        <w:t xml:space="preserve">crimes </w:t>
      </w:r>
      <w:r w:rsidRPr="00924AF4">
        <w:rPr>
          <w:rFonts w:ascii="Comic Sans MS" w:eastAsia="Times New Roman" w:hAnsi="Comic Sans MS" w:cs="Times New Roman"/>
          <w:color w:val="000000"/>
          <w:sz w:val="24"/>
          <w:szCs w:val="24"/>
        </w:rPr>
        <w:t>are</w:t>
      </w:r>
      <w:r w:rsidR="004026B3" w:rsidRPr="00924AF4">
        <w:rPr>
          <w:rFonts w:ascii="Comic Sans MS" w:eastAsia="Times New Roman" w:hAnsi="Comic Sans MS" w:cs="Times New Roman"/>
          <w:color w:val="000000"/>
          <w:sz w:val="24"/>
          <w:szCs w:val="24"/>
        </w:rPr>
        <w:t xml:space="preserve"> down 41%.  Across </w:t>
      </w:r>
      <w:r w:rsidR="00931933" w:rsidRPr="00924AF4">
        <w:rPr>
          <w:rFonts w:ascii="Comic Sans MS" w:eastAsia="Times New Roman" w:hAnsi="Comic Sans MS" w:cs="Times New Roman"/>
          <w:color w:val="000000"/>
          <w:sz w:val="24"/>
          <w:szCs w:val="24"/>
        </w:rPr>
        <w:t>the US, both</w:t>
      </w:r>
      <w:r w:rsidR="004026B3" w:rsidRPr="00924AF4">
        <w:rPr>
          <w:rFonts w:ascii="Comic Sans MS" w:eastAsia="Times New Roman" w:hAnsi="Comic Sans MS" w:cs="Times New Roman"/>
          <w:color w:val="000000"/>
          <w:sz w:val="24"/>
          <w:szCs w:val="24"/>
        </w:rPr>
        <w:t xml:space="preserve"> violent and property crimes have fallen to </w:t>
      </w:r>
      <w:r w:rsidR="00931933" w:rsidRPr="00924AF4">
        <w:rPr>
          <w:rFonts w:ascii="Comic Sans MS" w:eastAsia="Times New Roman" w:hAnsi="Comic Sans MS" w:cs="Times New Roman"/>
          <w:color w:val="000000"/>
          <w:sz w:val="24"/>
          <w:szCs w:val="24"/>
        </w:rPr>
        <w:t>the rate of the mid-1960</w:t>
      </w:r>
      <w:r w:rsidRPr="00924AF4">
        <w:rPr>
          <w:rFonts w:ascii="Comic Sans MS" w:eastAsia="Times New Roman" w:hAnsi="Comic Sans MS" w:cs="Times New Roman"/>
          <w:color w:val="000000"/>
          <w:sz w:val="24"/>
          <w:szCs w:val="24"/>
        </w:rPr>
        <w:t>’</w:t>
      </w:r>
      <w:r w:rsidR="00931933" w:rsidRPr="00924AF4">
        <w:rPr>
          <w:rFonts w:ascii="Comic Sans MS" w:eastAsia="Times New Roman" w:hAnsi="Comic Sans MS" w:cs="Times New Roman"/>
          <w:color w:val="000000"/>
          <w:sz w:val="24"/>
          <w:szCs w:val="24"/>
        </w:rPr>
        <w:t>s</w:t>
      </w:r>
      <w:r w:rsidR="004026B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However, we have never locked up</w:t>
      </w:r>
      <w:r w:rsidR="004026B3" w:rsidRPr="00924AF4">
        <w:rPr>
          <w:rFonts w:ascii="Comic Sans MS" w:eastAsia="Times New Roman" w:hAnsi="Comic Sans MS" w:cs="Times New Roman"/>
          <w:color w:val="000000"/>
          <w:sz w:val="24"/>
          <w:szCs w:val="24"/>
        </w:rPr>
        <w:t xml:space="preserve"> as many</w:t>
      </w:r>
      <w:r w:rsidR="00931933" w:rsidRPr="00924AF4">
        <w:rPr>
          <w:rFonts w:ascii="Comic Sans MS" w:eastAsia="Times New Roman" w:hAnsi="Comic Sans MS" w:cs="Times New Roman"/>
          <w:color w:val="000000"/>
          <w:sz w:val="24"/>
          <w:szCs w:val="24"/>
        </w:rPr>
        <w:t xml:space="preserve"> </w:t>
      </w:r>
      <w:r w:rsidR="004026B3" w:rsidRPr="00924AF4">
        <w:rPr>
          <w:rFonts w:ascii="Comic Sans MS" w:eastAsia="Times New Roman" w:hAnsi="Comic Sans MS" w:cs="Times New Roman"/>
          <w:color w:val="000000"/>
          <w:sz w:val="24"/>
          <w:szCs w:val="24"/>
        </w:rPr>
        <w:t>people that we have before in history.  We</w:t>
      </w:r>
      <w:r w:rsidRPr="00924AF4">
        <w:rPr>
          <w:rFonts w:ascii="Comic Sans MS" w:eastAsia="Times New Roman" w:hAnsi="Comic Sans MS" w:cs="Times New Roman"/>
          <w:color w:val="000000"/>
          <w:sz w:val="24"/>
          <w:szCs w:val="24"/>
        </w:rPr>
        <w:t>’</w:t>
      </w:r>
      <w:r w:rsidR="004026B3" w:rsidRPr="00924AF4">
        <w:rPr>
          <w:rFonts w:ascii="Comic Sans MS" w:eastAsia="Times New Roman" w:hAnsi="Comic Sans MS" w:cs="Times New Roman"/>
          <w:color w:val="000000"/>
          <w:sz w:val="24"/>
          <w:szCs w:val="24"/>
        </w:rPr>
        <w:t xml:space="preserve">d have to reduce those locked up by 41% to get back to </w:t>
      </w:r>
      <w:r w:rsidR="00855057" w:rsidRPr="00924AF4">
        <w:rPr>
          <w:rFonts w:ascii="Comic Sans MS" w:eastAsia="Times New Roman" w:hAnsi="Comic Sans MS" w:cs="Times New Roman"/>
          <w:color w:val="000000"/>
          <w:sz w:val="24"/>
          <w:szCs w:val="24"/>
        </w:rPr>
        <w:t>the 19</w:t>
      </w:r>
      <w:r w:rsidR="004026B3" w:rsidRPr="00924AF4">
        <w:rPr>
          <w:rFonts w:ascii="Comic Sans MS" w:eastAsia="Times New Roman" w:hAnsi="Comic Sans MS" w:cs="Times New Roman"/>
          <w:color w:val="000000"/>
          <w:sz w:val="24"/>
          <w:szCs w:val="24"/>
        </w:rPr>
        <w:t>60</w:t>
      </w:r>
      <w:r w:rsidR="00855057" w:rsidRPr="00924AF4">
        <w:rPr>
          <w:rFonts w:ascii="Comic Sans MS" w:eastAsia="Times New Roman" w:hAnsi="Comic Sans MS" w:cs="Times New Roman"/>
          <w:color w:val="000000"/>
          <w:sz w:val="24"/>
          <w:szCs w:val="24"/>
        </w:rPr>
        <w:t>’</w:t>
      </w:r>
      <w:r w:rsidR="004026B3" w:rsidRPr="00924AF4">
        <w:rPr>
          <w:rFonts w:ascii="Comic Sans MS" w:eastAsia="Times New Roman" w:hAnsi="Comic Sans MS" w:cs="Times New Roman"/>
          <w:color w:val="000000"/>
          <w:sz w:val="24"/>
          <w:szCs w:val="24"/>
        </w:rPr>
        <w:t>s level.</w:t>
      </w:r>
    </w:p>
    <w:p w:rsidR="004026B3" w:rsidRPr="00924AF4" w:rsidRDefault="004026B3" w:rsidP="00F92360">
      <w:pPr>
        <w:spacing w:after="0" w:line="240" w:lineRule="auto"/>
        <w:rPr>
          <w:rFonts w:ascii="Comic Sans MS" w:eastAsia="Times New Roman" w:hAnsi="Comic Sans MS" w:cs="Times New Roman"/>
          <w:color w:val="000000"/>
          <w:sz w:val="24"/>
          <w:szCs w:val="24"/>
        </w:rPr>
      </w:pPr>
    </w:p>
    <w:p w:rsidR="004026B3" w:rsidRPr="00924AF4" w:rsidRDefault="0085505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now have m</w:t>
      </w:r>
      <w:r w:rsidR="004026B3" w:rsidRPr="00924AF4">
        <w:rPr>
          <w:rFonts w:ascii="Comic Sans MS" w:eastAsia="Times New Roman" w:hAnsi="Comic Sans MS" w:cs="Times New Roman"/>
          <w:color w:val="000000"/>
          <w:sz w:val="24"/>
          <w:szCs w:val="24"/>
        </w:rPr>
        <w:t>ore prisons, police officers, prosecutors and public defenders</w:t>
      </w:r>
      <w:r w:rsidRPr="00924AF4">
        <w:rPr>
          <w:rFonts w:ascii="Comic Sans MS" w:eastAsia="Times New Roman" w:hAnsi="Comic Sans MS" w:cs="Times New Roman"/>
          <w:color w:val="000000"/>
          <w:sz w:val="24"/>
          <w:szCs w:val="24"/>
        </w:rPr>
        <w:t xml:space="preserve"> than before.  More money is spent</w:t>
      </w:r>
      <w:r w:rsidR="004026B3" w:rsidRPr="00924AF4">
        <w:rPr>
          <w:rFonts w:ascii="Comic Sans MS" w:eastAsia="Times New Roman" w:hAnsi="Comic Sans MS" w:cs="Times New Roman"/>
          <w:color w:val="000000"/>
          <w:sz w:val="24"/>
          <w:szCs w:val="24"/>
        </w:rPr>
        <w:t xml:space="preserve">.  Is crime </w:t>
      </w:r>
      <w:r w:rsidRPr="00924AF4">
        <w:rPr>
          <w:rFonts w:ascii="Comic Sans MS" w:eastAsia="Times New Roman" w:hAnsi="Comic Sans MS" w:cs="Times New Roman"/>
          <w:color w:val="000000"/>
          <w:sz w:val="24"/>
          <w:szCs w:val="24"/>
        </w:rPr>
        <w:t>down because of more money spent?</w:t>
      </w:r>
      <w:r w:rsidR="004026B3" w:rsidRPr="00924AF4">
        <w:rPr>
          <w:rFonts w:ascii="Comic Sans MS" w:eastAsia="Times New Roman" w:hAnsi="Comic Sans MS" w:cs="Times New Roman"/>
          <w:color w:val="000000"/>
          <w:sz w:val="24"/>
          <w:szCs w:val="24"/>
        </w:rPr>
        <w:t xml:space="preserve"> About </w:t>
      </w:r>
      <w:r w:rsidR="00F7112A" w:rsidRPr="00924AF4">
        <w:rPr>
          <w:rFonts w:ascii="Comic Sans MS" w:eastAsia="Times New Roman" w:hAnsi="Comic Sans MS" w:cs="Times New Roman"/>
          <w:color w:val="000000"/>
          <w:sz w:val="24"/>
          <w:szCs w:val="24"/>
        </w:rPr>
        <w:t>one-fourth to one-third of the</w:t>
      </w:r>
      <w:r w:rsidR="004026B3" w:rsidRPr="00924AF4">
        <w:rPr>
          <w:rFonts w:ascii="Comic Sans MS" w:eastAsia="Times New Roman" w:hAnsi="Comic Sans MS" w:cs="Times New Roman"/>
          <w:color w:val="000000"/>
          <w:sz w:val="24"/>
          <w:szCs w:val="24"/>
        </w:rPr>
        <w:t xml:space="preserve"> reason that crime is down seems to be </w:t>
      </w:r>
      <w:r w:rsidR="00F7112A" w:rsidRPr="00924AF4">
        <w:rPr>
          <w:rFonts w:ascii="Comic Sans MS" w:eastAsia="Times New Roman" w:hAnsi="Comic Sans MS" w:cs="Times New Roman"/>
          <w:color w:val="000000"/>
          <w:sz w:val="24"/>
          <w:szCs w:val="24"/>
        </w:rPr>
        <w:t xml:space="preserve">a </w:t>
      </w:r>
      <w:r w:rsidR="00931933" w:rsidRPr="00924AF4">
        <w:rPr>
          <w:rFonts w:ascii="Comic Sans MS" w:eastAsia="Times New Roman" w:hAnsi="Comic Sans MS" w:cs="Times New Roman"/>
          <w:color w:val="000000"/>
          <w:sz w:val="24"/>
          <w:szCs w:val="24"/>
        </w:rPr>
        <w:t>buildup</w:t>
      </w:r>
      <w:r w:rsidR="004026B3" w:rsidRPr="00924AF4">
        <w:rPr>
          <w:rFonts w:ascii="Comic Sans MS" w:eastAsia="Times New Roman" w:hAnsi="Comic Sans MS" w:cs="Times New Roman"/>
          <w:color w:val="000000"/>
          <w:sz w:val="24"/>
          <w:szCs w:val="24"/>
        </w:rPr>
        <w:t xml:space="preserve"> of </w:t>
      </w:r>
      <w:r w:rsidR="00F7112A" w:rsidRPr="00924AF4">
        <w:rPr>
          <w:rFonts w:ascii="Comic Sans MS" w:eastAsia="Times New Roman" w:hAnsi="Comic Sans MS" w:cs="Times New Roman"/>
          <w:color w:val="000000"/>
          <w:sz w:val="24"/>
          <w:szCs w:val="24"/>
        </w:rPr>
        <w:t xml:space="preserve">the </w:t>
      </w:r>
      <w:r w:rsidR="004026B3" w:rsidRPr="00924AF4">
        <w:rPr>
          <w:rFonts w:ascii="Comic Sans MS" w:eastAsia="Times New Roman" w:hAnsi="Comic Sans MS" w:cs="Times New Roman"/>
          <w:color w:val="000000"/>
          <w:sz w:val="24"/>
          <w:szCs w:val="24"/>
        </w:rPr>
        <w:t xml:space="preserve">infrastructure. But </w:t>
      </w:r>
      <w:r w:rsidR="00F7112A" w:rsidRPr="00924AF4">
        <w:rPr>
          <w:rFonts w:ascii="Comic Sans MS" w:eastAsia="Times New Roman" w:hAnsi="Comic Sans MS" w:cs="Times New Roman"/>
          <w:color w:val="000000"/>
          <w:sz w:val="24"/>
          <w:szCs w:val="24"/>
        </w:rPr>
        <w:t xml:space="preserve">the </w:t>
      </w:r>
      <w:r w:rsidR="004026B3" w:rsidRPr="00924AF4">
        <w:rPr>
          <w:rFonts w:ascii="Comic Sans MS" w:eastAsia="Times New Roman" w:hAnsi="Comic Sans MS" w:cs="Times New Roman"/>
          <w:color w:val="000000"/>
          <w:sz w:val="24"/>
          <w:szCs w:val="24"/>
        </w:rPr>
        <w:t xml:space="preserve">majority of </w:t>
      </w:r>
      <w:r w:rsidR="00A754AD" w:rsidRPr="00924AF4">
        <w:rPr>
          <w:rFonts w:ascii="Comic Sans MS" w:eastAsia="Times New Roman" w:hAnsi="Comic Sans MS" w:cs="Times New Roman"/>
          <w:color w:val="000000"/>
          <w:sz w:val="24"/>
          <w:szCs w:val="24"/>
        </w:rPr>
        <w:t xml:space="preserve">the </w:t>
      </w:r>
      <w:r w:rsidR="004026B3" w:rsidRPr="00924AF4">
        <w:rPr>
          <w:rFonts w:ascii="Comic Sans MS" w:eastAsia="Times New Roman" w:hAnsi="Comic Sans MS" w:cs="Times New Roman"/>
          <w:color w:val="000000"/>
          <w:sz w:val="24"/>
          <w:szCs w:val="24"/>
        </w:rPr>
        <w:t>reason is more complicated than that.</w:t>
      </w:r>
      <w:r w:rsidR="00F7112A" w:rsidRPr="00924AF4">
        <w:rPr>
          <w:rFonts w:ascii="Comic Sans MS" w:eastAsia="Times New Roman" w:hAnsi="Comic Sans MS" w:cs="Times New Roman"/>
          <w:color w:val="000000"/>
          <w:sz w:val="24"/>
          <w:szCs w:val="24"/>
        </w:rPr>
        <w:t xml:space="preserve"> There are a lot</w:t>
      </w:r>
      <w:r w:rsidR="004026B3" w:rsidRPr="00924AF4">
        <w:rPr>
          <w:rFonts w:ascii="Comic Sans MS" w:eastAsia="Times New Roman" w:hAnsi="Comic Sans MS" w:cs="Times New Roman"/>
          <w:color w:val="000000"/>
          <w:sz w:val="24"/>
          <w:szCs w:val="24"/>
        </w:rPr>
        <w:t xml:space="preserve"> of different </w:t>
      </w:r>
      <w:r w:rsidR="00931933" w:rsidRPr="00924AF4">
        <w:rPr>
          <w:rFonts w:ascii="Comic Sans MS" w:eastAsia="Times New Roman" w:hAnsi="Comic Sans MS" w:cs="Times New Roman"/>
          <w:color w:val="000000"/>
          <w:sz w:val="24"/>
          <w:szCs w:val="24"/>
        </w:rPr>
        <w:t>theories</w:t>
      </w:r>
      <w:r w:rsidR="004026B3" w:rsidRPr="00924AF4">
        <w:rPr>
          <w:rFonts w:ascii="Comic Sans MS" w:eastAsia="Times New Roman" w:hAnsi="Comic Sans MS" w:cs="Times New Roman"/>
          <w:color w:val="000000"/>
          <w:sz w:val="24"/>
          <w:szCs w:val="24"/>
        </w:rPr>
        <w:t xml:space="preserve">. </w:t>
      </w:r>
      <w:r w:rsidR="00F7112A" w:rsidRPr="00924AF4">
        <w:rPr>
          <w:rFonts w:ascii="Comic Sans MS" w:eastAsia="Times New Roman" w:hAnsi="Comic Sans MS" w:cs="Times New Roman"/>
          <w:color w:val="000000"/>
          <w:sz w:val="24"/>
          <w:szCs w:val="24"/>
        </w:rPr>
        <w:t>The answers are c</w:t>
      </w:r>
      <w:r w:rsidR="004026B3" w:rsidRPr="00924AF4">
        <w:rPr>
          <w:rFonts w:ascii="Comic Sans MS" w:eastAsia="Times New Roman" w:hAnsi="Comic Sans MS" w:cs="Times New Roman"/>
          <w:color w:val="000000"/>
          <w:sz w:val="24"/>
          <w:szCs w:val="24"/>
        </w:rPr>
        <w:t>orrelational but not entirely causational.</w:t>
      </w:r>
    </w:p>
    <w:p w:rsidR="004026B3" w:rsidRPr="00924AF4" w:rsidRDefault="004026B3" w:rsidP="00F92360">
      <w:pPr>
        <w:spacing w:after="0" w:line="240" w:lineRule="auto"/>
        <w:rPr>
          <w:rFonts w:ascii="Comic Sans MS" w:eastAsia="Times New Roman" w:hAnsi="Comic Sans MS" w:cs="Times New Roman"/>
          <w:color w:val="000000"/>
          <w:sz w:val="24"/>
          <w:szCs w:val="24"/>
        </w:rPr>
      </w:pPr>
    </w:p>
    <w:p w:rsidR="004026B3" w:rsidRPr="00924AF4" w:rsidRDefault="004026B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w:t>
      </w:r>
      <w:r w:rsidR="00F7112A" w:rsidRPr="00924AF4">
        <w:rPr>
          <w:rFonts w:ascii="Comic Sans MS" w:eastAsia="Times New Roman" w:hAnsi="Comic Sans MS" w:cs="Times New Roman"/>
          <w:color w:val="000000"/>
          <w:sz w:val="24"/>
          <w:szCs w:val="24"/>
        </w:rPr>
        <w:t>e rising prison population</w:t>
      </w:r>
      <w:r w:rsidRPr="00924AF4">
        <w:rPr>
          <w:rFonts w:ascii="Comic Sans MS" w:eastAsia="Times New Roman" w:hAnsi="Comic Sans MS" w:cs="Times New Roman"/>
          <w:color w:val="000000"/>
          <w:sz w:val="24"/>
          <w:szCs w:val="24"/>
        </w:rPr>
        <w:t xml:space="preserve"> is not </w:t>
      </w:r>
      <w:r w:rsidR="00931933" w:rsidRPr="00924AF4">
        <w:rPr>
          <w:rFonts w:ascii="Comic Sans MS" w:eastAsia="Times New Roman" w:hAnsi="Comic Sans MS" w:cs="Times New Roman"/>
          <w:color w:val="000000"/>
          <w:sz w:val="24"/>
          <w:szCs w:val="24"/>
        </w:rPr>
        <w:t>sustainable</w:t>
      </w:r>
      <w:r w:rsidRPr="00924AF4">
        <w:rPr>
          <w:rFonts w:ascii="Comic Sans MS" w:eastAsia="Times New Roman" w:hAnsi="Comic Sans MS" w:cs="Times New Roman"/>
          <w:color w:val="000000"/>
          <w:sz w:val="24"/>
          <w:szCs w:val="24"/>
        </w:rPr>
        <w:t xml:space="preserve"> from </w:t>
      </w:r>
      <w:r w:rsidR="00F7112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financial aspects.  We cannot afford to keep building prisons.  </w:t>
      </w:r>
      <w:r w:rsidR="00F7112A" w:rsidRPr="00924AF4">
        <w:rPr>
          <w:rFonts w:ascii="Comic Sans MS" w:eastAsia="Times New Roman" w:hAnsi="Comic Sans MS" w:cs="Times New Roman"/>
          <w:color w:val="000000"/>
          <w:sz w:val="24"/>
          <w:szCs w:val="24"/>
        </w:rPr>
        <w:t>This situation creates an urgency</w:t>
      </w:r>
      <w:r w:rsidRPr="00924AF4">
        <w:rPr>
          <w:rFonts w:ascii="Comic Sans MS" w:eastAsia="Times New Roman" w:hAnsi="Comic Sans MS" w:cs="Times New Roman"/>
          <w:color w:val="000000"/>
          <w:sz w:val="24"/>
          <w:szCs w:val="24"/>
        </w:rPr>
        <w:t xml:space="preserve"> to move forward.</w:t>
      </w:r>
    </w:p>
    <w:p w:rsidR="004026B3" w:rsidRPr="00924AF4" w:rsidRDefault="004026B3" w:rsidP="00F92360">
      <w:pPr>
        <w:spacing w:after="0" w:line="240" w:lineRule="auto"/>
        <w:rPr>
          <w:rFonts w:ascii="Comic Sans MS" w:eastAsia="Times New Roman" w:hAnsi="Comic Sans MS" w:cs="Times New Roman"/>
          <w:color w:val="000000"/>
          <w:sz w:val="24"/>
          <w:szCs w:val="24"/>
        </w:rPr>
      </w:pPr>
    </w:p>
    <w:p w:rsidR="004026B3" w:rsidRPr="00924AF4" w:rsidRDefault="007B1D8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p</w:t>
      </w:r>
      <w:r w:rsidR="004026B3" w:rsidRPr="00924AF4">
        <w:rPr>
          <w:rFonts w:ascii="Comic Sans MS" w:eastAsia="Times New Roman" w:hAnsi="Comic Sans MS" w:cs="Times New Roman"/>
          <w:color w:val="000000"/>
          <w:sz w:val="24"/>
          <w:szCs w:val="24"/>
        </w:rPr>
        <w:t xml:space="preserve">rison </w:t>
      </w:r>
      <w:r w:rsidR="00931933" w:rsidRPr="00924AF4">
        <w:rPr>
          <w:rFonts w:ascii="Comic Sans MS" w:eastAsia="Times New Roman" w:hAnsi="Comic Sans MS" w:cs="Times New Roman"/>
          <w:color w:val="000000"/>
          <w:sz w:val="24"/>
          <w:szCs w:val="24"/>
        </w:rPr>
        <w:t xml:space="preserve">population </w:t>
      </w:r>
      <w:r w:rsidRPr="00924AF4">
        <w:rPr>
          <w:rFonts w:ascii="Comic Sans MS" w:eastAsia="Times New Roman" w:hAnsi="Comic Sans MS" w:cs="Times New Roman"/>
          <w:color w:val="000000"/>
          <w:sz w:val="24"/>
          <w:szCs w:val="24"/>
        </w:rPr>
        <w:t xml:space="preserve">has an </w:t>
      </w:r>
      <w:r w:rsidR="00931933" w:rsidRPr="00924AF4">
        <w:rPr>
          <w:rFonts w:ascii="Comic Sans MS" w:eastAsia="Times New Roman" w:hAnsi="Comic Sans MS" w:cs="Times New Roman"/>
          <w:color w:val="000000"/>
          <w:sz w:val="24"/>
          <w:szCs w:val="24"/>
        </w:rPr>
        <w:t>undeniable</w:t>
      </w:r>
      <w:r w:rsidR="004026B3" w:rsidRPr="00924AF4">
        <w:rPr>
          <w:rFonts w:ascii="Comic Sans MS" w:eastAsia="Times New Roman" w:hAnsi="Comic Sans MS" w:cs="Times New Roman"/>
          <w:color w:val="000000"/>
          <w:sz w:val="24"/>
          <w:szCs w:val="24"/>
        </w:rPr>
        <w:t xml:space="preserve"> racial </w:t>
      </w:r>
      <w:r w:rsidR="00931933" w:rsidRPr="00924AF4">
        <w:rPr>
          <w:rFonts w:ascii="Comic Sans MS" w:eastAsia="Times New Roman" w:hAnsi="Comic Sans MS" w:cs="Times New Roman"/>
          <w:color w:val="000000"/>
          <w:sz w:val="24"/>
          <w:szCs w:val="24"/>
        </w:rPr>
        <w:t>disproportionality</w:t>
      </w:r>
      <w:r w:rsidR="004026B3"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African-A</w:t>
      </w:r>
      <w:r w:rsidR="004026B3" w:rsidRPr="00924AF4">
        <w:rPr>
          <w:rFonts w:ascii="Comic Sans MS" w:eastAsia="Times New Roman" w:hAnsi="Comic Sans MS" w:cs="Times New Roman"/>
          <w:color w:val="000000"/>
          <w:sz w:val="24"/>
          <w:szCs w:val="24"/>
        </w:rPr>
        <w:t>merican</w:t>
      </w:r>
      <w:r w:rsidR="00931933" w:rsidRPr="00924AF4">
        <w:rPr>
          <w:rFonts w:ascii="Comic Sans MS" w:eastAsia="Times New Roman" w:hAnsi="Comic Sans MS" w:cs="Times New Roman"/>
          <w:color w:val="000000"/>
          <w:sz w:val="24"/>
          <w:szCs w:val="24"/>
        </w:rPr>
        <w:t>s are</w:t>
      </w:r>
      <w:r w:rsidR="004026B3" w:rsidRPr="00924AF4">
        <w:rPr>
          <w:rFonts w:ascii="Comic Sans MS" w:eastAsia="Times New Roman" w:hAnsi="Comic Sans MS" w:cs="Times New Roman"/>
          <w:color w:val="000000"/>
          <w:sz w:val="24"/>
          <w:szCs w:val="24"/>
        </w:rPr>
        <w:t xml:space="preserve"> six time</w:t>
      </w:r>
      <w:r w:rsidR="00931933" w:rsidRPr="00924AF4">
        <w:rPr>
          <w:rFonts w:ascii="Comic Sans MS" w:eastAsia="Times New Roman" w:hAnsi="Comic Sans MS" w:cs="Times New Roman"/>
          <w:color w:val="000000"/>
          <w:sz w:val="24"/>
          <w:szCs w:val="24"/>
        </w:rPr>
        <w:t xml:space="preserve">s </w:t>
      </w:r>
      <w:r w:rsidR="004026B3" w:rsidRPr="00924AF4">
        <w:rPr>
          <w:rFonts w:ascii="Comic Sans MS" w:eastAsia="Times New Roman" w:hAnsi="Comic Sans MS" w:cs="Times New Roman"/>
          <w:color w:val="000000"/>
          <w:sz w:val="24"/>
          <w:szCs w:val="24"/>
        </w:rPr>
        <w:t>more likely to be incarcerated, also more likely to be victims of homicide.</w:t>
      </w:r>
    </w:p>
    <w:p w:rsidR="00A754AD" w:rsidRPr="00924AF4" w:rsidRDefault="00A754AD" w:rsidP="00F92360">
      <w:pPr>
        <w:spacing w:after="0" w:line="240" w:lineRule="auto"/>
        <w:rPr>
          <w:rFonts w:ascii="Comic Sans MS" w:eastAsia="Times New Roman" w:hAnsi="Comic Sans MS" w:cs="Times New Roman"/>
          <w:color w:val="000000"/>
          <w:sz w:val="24"/>
          <w:szCs w:val="24"/>
        </w:rPr>
      </w:pPr>
    </w:p>
    <w:p w:rsidR="004026B3" w:rsidRPr="00924AF4" w:rsidRDefault="00A754A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He h</w:t>
      </w:r>
      <w:r w:rsidR="00FA3867" w:rsidRPr="00924AF4">
        <w:rPr>
          <w:rFonts w:ascii="Comic Sans MS" w:eastAsia="Times New Roman" w:hAnsi="Comic Sans MS" w:cs="Times New Roman"/>
          <w:color w:val="000000"/>
          <w:sz w:val="24"/>
          <w:szCs w:val="24"/>
        </w:rPr>
        <w:t>as been working on reducing use of prison as only tool against drug use.</w:t>
      </w:r>
    </w:p>
    <w:p w:rsidR="00FA3867" w:rsidRPr="00924AF4" w:rsidRDefault="00FA3867" w:rsidP="00F92360">
      <w:pPr>
        <w:spacing w:after="0" w:line="240" w:lineRule="auto"/>
        <w:rPr>
          <w:rFonts w:ascii="Comic Sans MS" w:eastAsia="Times New Roman" w:hAnsi="Comic Sans MS" w:cs="Times New Roman"/>
          <w:color w:val="000000"/>
          <w:sz w:val="24"/>
          <w:szCs w:val="24"/>
        </w:rPr>
      </w:pPr>
    </w:p>
    <w:p w:rsidR="00FA3867" w:rsidRPr="00924AF4" w:rsidRDefault="007B1D8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Washington, </w:t>
      </w:r>
      <w:r w:rsidR="00A754AD" w:rsidRPr="00924AF4">
        <w:rPr>
          <w:rFonts w:ascii="Comic Sans MS" w:eastAsia="Times New Roman" w:hAnsi="Comic Sans MS" w:cs="Times New Roman"/>
          <w:color w:val="000000"/>
          <w:sz w:val="24"/>
          <w:szCs w:val="24"/>
        </w:rPr>
        <w:t xml:space="preserve">the incarceration rate is </w:t>
      </w:r>
      <w:r w:rsidR="00FA3867" w:rsidRPr="00924AF4">
        <w:rPr>
          <w:rFonts w:ascii="Comic Sans MS" w:eastAsia="Times New Roman" w:hAnsi="Comic Sans MS" w:cs="Times New Roman"/>
          <w:color w:val="000000"/>
          <w:sz w:val="24"/>
          <w:szCs w:val="24"/>
        </w:rPr>
        <w:t>269 per 1,000 people</w:t>
      </w:r>
      <w:r w:rsidR="00A754AD" w:rsidRPr="00924AF4">
        <w:rPr>
          <w:rFonts w:ascii="Comic Sans MS" w:eastAsia="Times New Roman" w:hAnsi="Comic Sans MS" w:cs="Times New Roman"/>
          <w:color w:val="000000"/>
          <w:sz w:val="24"/>
          <w:szCs w:val="24"/>
        </w:rPr>
        <w:t>;</w:t>
      </w:r>
      <w:r w:rsidR="00FA3867" w:rsidRPr="00924AF4">
        <w:rPr>
          <w:rFonts w:ascii="Comic Sans MS" w:eastAsia="Times New Roman" w:hAnsi="Comic Sans MS" w:cs="Times New Roman"/>
          <w:color w:val="000000"/>
          <w:sz w:val="24"/>
          <w:szCs w:val="24"/>
        </w:rPr>
        <w:t xml:space="preserve"> 361 in O</w:t>
      </w:r>
      <w:r w:rsidR="00B96EAB" w:rsidRPr="00924AF4">
        <w:rPr>
          <w:rFonts w:ascii="Comic Sans MS" w:eastAsia="Times New Roman" w:hAnsi="Comic Sans MS" w:cs="Times New Roman"/>
          <w:color w:val="000000"/>
          <w:sz w:val="24"/>
          <w:szCs w:val="24"/>
        </w:rPr>
        <w:t>reg</w:t>
      </w:r>
      <w:r w:rsidR="00FA3867" w:rsidRPr="00924AF4">
        <w:rPr>
          <w:rFonts w:ascii="Comic Sans MS" w:eastAsia="Times New Roman" w:hAnsi="Comic Sans MS" w:cs="Times New Roman"/>
          <w:color w:val="000000"/>
          <w:sz w:val="24"/>
          <w:szCs w:val="24"/>
        </w:rPr>
        <w:t xml:space="preserve">on. California is 439. National average is 500.  WA ranks 41 of 50 </w:t>
      </w:r>
      <w:r w:rsidR="0035281C" w:rsidRPr="00924AF4">
        <w:rPr>
          <w:rFonts w:ascii="Comic Sans MS" w:eastAsia="Times New Roman" w:hAnsi="Comic Sans MS" w:cs="Times New Roman"/>
          <w:color w:val="000000"/>
          <w:sz w:val="24"/>
          <w:szCs w:val="24"/>
        </w:rPr>
        <w:t>with respect to</w:t>
      </w:r>
      <w:r w:rsidR="00FA3867" w:rsidRPr="00924AF4">
        <w:rPr>
          <w:rFonts w:ascii="Comic Sans MS" w:eastAsia="Times New Roman" w:hAnsi="Comic Sans MS" w:cs="Times New Roman"/>
          <w:color w:val="000000"/>
          <w:sz w:val="24"/>
          <w:szCs w:val="24"/>
        </w:rPr>
        <w:t xml:space="preserve"> rate of incarceration. </w:t>
      </w:r>
      <w:r w:rsidR="001F1C22" w:rsidRPr="00924AF4">
        <w:rPr>
          <w:rFonts w:ascii="Comic Sans MS" w:eastAsia="Times New Roman" w:hAnsi="Comic Sans MS" w:cs="Times New Roman"/>
          <w:color w:val="000000"/>
          <w:sz w:val="24"/>
          <w:szCs w:val="24"/>
        </w:rPr>
        <w:t xml:space="preserve">  </w:t>
      </w:r>
      <w:r w:rsidR="0035281C" w:rsidRPr="00924AF4">
        <w:rPr>
          <w:rFonts w:ascii="Comic Sans MS" w:eastAsia="Times New Roman" w:hAnsi="Comic Sans MS" w:cs="Times New Roman"/>
          <w:color w:val="000000"/>
          <w:sz w:val="24"/>
          <w:szCs w:val="24"/>
        </w:rPr>
        <w:t>They make pretty good decisions</w:t>
      </w:r>
      <w:r w:rsidR="001F1C22" w:rsidRPr="00924AF4">
        <w:rPr>
          <w:rFonts w:ascii="Comic Sans MS" w:eastAsia="Times New Roman" w:hAnsi="Comic Sans MS" w:cs="Times New Roman"/>
          <w:color w:val="000000"/>
          <w:sz w:val="24"/>
          <w:szCs w:val="24"/>
        </w:rPr>
        <w:t xml:space="preserve"> in WA about who goes to prison, yet prisons are 100% full. Other states waking up to that as well.</w:t>
      </w:r>
    </w:p>
    <w:p w:rsidR="001F1C22" w:rsidRPr="00924AF4" w:rsidRDefault="001F1C22" w:rsidP="00F92360">
      <w:pPr>
        <w:spacing w:after="0" w:line="240" w:lineRule="auto"/>
        <w:rPr>
          <w:rFonts w:ascii="Comic Sans MS" w:eastAsia="Times New Roman" w:hAnsi="Comic Sans MS" w:cs="Times New Roman"/>
          <w:color w:val="000000"/>
          <w:sz w:val="24"/>
          <w:szCs w:val="24"/>
        </w:rPr>
      </w:pPr>
    </w:p>
    <w:p w:rsidR="001F1C22" w:rsidRPr="00924AF4" w:rsidRDefault="001F1C2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If we don’t do something by 2024</w:t>
      </w:r>
      <w:r w:rsidR="0035281C" w:rsidRPr="00924AF4">
        <w:rPr>
          <w:rFonts w:ascii="Comic Sans MS" w:eastAsia="Times New Roman" w:hAnsi="Comic Sans MS" w:cs="Times New Roman"/>
          <w:color w:val="000000"/>
          <w:sz w:val="24"/>
          <w:szCs w:val="24"/>
        </w:rPr>
        <w:t>, Washington</w:t>
      </w:r>
      <w:r w:rsidRPr="00924AF4">
        <w:rPr>
          <w:rFonts w:ascii="Comic Sans MS" w:eastAsia="Times New Roman" w:hAnsi="Comic Sans MS" w:cs="Times New Roman"/>
          <w:color w:val="000000"/>
          <w:sz w:val="24"/>
          <w:szCs w:val="24"/>
        </w:rPr>
        <w:t xml:space="preserve"> will be 1</w:t>
      </w:r>
      <w:r w:rsidR="0035281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400 inmates short. </w:t>
      </w:r>
      <w:r w:rsidR="0035281C" w:rsidRPr="00924AF4">
        <w:rPr>
          <w:rFonts w:ascii="Comic Sans MS" w:eastAsia="Times New Roman" w:hAnsi="Comic Sans MS" w:cs="Times New Roman"/>
          <w:color w:val="000000"/>
          <w:sz w:val="24"/>
          <w:szCs w:val="24"/>
        </w:rPr>
        <w:t>Incarceration is g</w:t>
      </w:r>
      <w:r w:rsidRPr="00924AF4">
        <w:rPr>
          <w:rFonts w:ascii="Comic Sans MS" w:eastAsia="Times New Roman" w:hAnsi="Comic Sans MS" w:cs="Times New Roman"/>
          <w:color w:val="000000"/>
          <w:sz w:val="24"/>
          <w:szCs w:val="24"/>
        </w:rPr>
        <w:t xml:space="preserve">etting more expensive.  We need to invest in alternatives, </w:t>
      </w:r>
      <w:r w:rsidR="00AD1293" w:rsidRPr="00924AF4">
        <w:rPr>
          <w:rFonts w:ascii="Comic Sans MS" w:eastAsia="Times New Roman" w:hAnsi="Comic Sans MS" w:cs="Times New Roman"/>
          <w:color w:val="000000"/>
          <w:sz w:val="24"/>
          <w:szCs w:val="24"/>
        </w:rPr>
        <w:t xml:space="preserve">such as </w:t>
      </w:r>
      <w:r w:rsidR="00931933" w:rsidRPr="00924AF4">
        <w:rPr>
          <w:rFonts w:ascii="Comic Sans MS" w:eastAsia="Times New Roman" w:hAnsi="Comic Sans MS" w:cs="Times New Roman"/>
          <w:color w:val="000000"/>
          <w:sz w:val="24"/>
          <w:szCs w:val="24"/>
        </w:rPr>
        <w:t>reentry</w:t>
      </w:r>
      <w:r w:rsidRPr="00924AF4">
        <w:rPr>
          <w:rFonts w:ascii="Comic Sans MS" w:eastAsia="Times New Roman" w:hAnsi="Comic Sans MS" w:cs="Times New Roman"/>
          <w:color w:val="000000"/>
          <w:sz w:val="24"/>
          <w:szCs w:val="24"/>
        </w:rPr>
        <w:t>, educational alternatives.  That money can be taken from incarceration funding.</w:t>
      </w:r>
    </w:p>
    <w:p w:rsidR="001F1C22" w:rsidRPr="00924AF4" w:rsidRDefault="001F1C22" w:rsidP="00361D6F">
      <w:pPr>
        <w:spacing w:after="0" w:line="240" w:lineRule="auto"/>
        <w:rPr>
          <w:rFonts w:ascii="Comic Sans MS" w:eastAsia="Times New Roman" w:hAnsi="Comic Sans MS" w:cs="Times New Roman"/>
          <w:color w:val="000000"/>
          <w:sz w:val="24"/>
          <w:szCs w:val="24"/>
        </w:rPr>
      </w:pPr>
    </w:p>
    <w:p w:rsidR="001F1C22" w:rsidRPr="00924AF4" w:rsidRDefault="00A754AD" w:rsidP="00361D6F">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are t</w:t>
      </w:r>
      <w:r w:rsidR="001F1C22" w:rsidRPr="00924AF4">
        <w:rPr>
          <w:rFonts w:ascii="Comic Sans MS" w:eastAsia="Times New Roman" w:hAnsi="Comic Sans MS" w:cs="Times New Roman"/>
          <w:color w:val="000000"/>
          <w:sz w:val="24"/>
          <w:szCs w:val="24"/>
        </w:rPr>
        <w:t>en things to do:</w:t>
      </w:r>
    </w:p>
    <w:p w:rsidR="00A754AD" w:rsidRPr="00924AF4" w:rsidRDefault="00A754AD" w:rsidP="00361D6F">
      <w:pPr>
        <w:spacing w:after="0" w:line="240" w:lineRule="auto"/>
        <w:rPr>
          <w:rFonts w:ascii="Comic Sans MS" w:eastAsia="Times New Roman" w:hAnsi="Comic Sans MS" w:cs="Times New Roman"/>
          <w:color w:val="000000"/>
          <w:sz w:val="24"/>
          <w:szCs w:val="24"/>
        </w:rPr>
      </w:pPr>
    </w:p>
    <w:p w:rsidR="001F1C22" w:rsidRPr="00924AF4" w:rsidRDefault="001F1C22"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Graduate more students.</w:t>
      </w:r>
      <w:r w:rsidR="005F2B60" w:rsidRPr="00924AF4">
        <w:rPr>
          <w:rFonts w:ascii="Comic Sans MS" w:eastAsia="Times New Roman" w:hAnsi="Comic Sans MS" w:cs="Times New Roman"/>
          <w:color w:val="000000"/>
          <w:sz w:val="24"/>
          <w:szCs w:val="24"/>
        </w:rPr>
        <w:t xml:space="preserve">  </w:t>
      </w:r>
      <w:r w:rsidR="00793413" w:rsidRPr="00924AF4">
        <w:rPr>
          <w:rFonts w:ascii="Comic Sans MS" w:eastAsia="Times New Roman" w:hAnsi="Comic Sans MS" w:cs="Times New Roman"/>
          <w:color w:val="000000"/>
          <w:sz w:val="24"/>
          <w:szCs w:val="24"/>
        </w:rPr>
        <w:t>There is a d</w:t>
      </w:r>
      <w:r w:rsidR="005F2B60" w:rsidRPr="00924AF4">
        <w:rPr>
          <w:rFonts w:ascii="Comic Sans MS" w:eastAsia="Times New Roman" w:hAnsi="Comic Sans MS" w:cs="Times New Roman"/>
          <w:color w:val="000000"/>
          <w:sz w:val="24"/>
          <w:szCs w:val="24"/>
        </w:rPr>
        <w:t xml:space="preserve">irect </w:t>
      </w:r>
      <w:r w:rsidR="002C6433" w:rsidRPr="00924AF4">
        <w:rPr>
          <w:rFonts w:ascii="Comic Sans MS" w:eastAsia="Times New Roman" w:hAnsi="Comic Sans MS" w:cs="Times New Roman"/>
          <w:color w:val="000000"/>
          <w:sz w:val="24"/>
          <w:szCs w:val="24"/>
        </w:rPr>
        <w:t>unbroken causal</w:t>
      </w:r>
      <w:r w:rsidR="005F2B60" w:rsidRPr="00924AF4">
        <w:rPr>
          <w:rFonts w:ascii="Comic Sans MS" w:eastAsia="Times New Roman" w:hAnsi="Comic Sans MS" w:cs="Times New Roman"/>
          <w:color w:val="000000"/>
          <w:sz w:val="24"/>
          <w:szCs w:val="24"/>
        </w:rPr>
        <w:t xml:space="preserve"> connection between school success and avoidance of </w:t>
      </w:r>
      <w:r w:rsidR="00793413" w:rsidRPr="00924AF4">
        <w:rPr>
          <w:rFonts w:ascii="Comic Sans MS" w:eastAsia="Times New Roman" w:hAnsi="Comic Sans MS" w:cs="Times New Roman"/>
          <w:color w:val="000000"/>
          <w:sz w:val="24"/>
          <w:szCs w:val="24"/>
        </w:rPr>
        <w:t xml:space="preserve">the </w:t>
      </w:r>
      <w:r w:rsidR="005F2B60" w:rsidRPr="00924AF4">
        <w:rPr>
          <w:rFonts w:ascii="Comic Sans MS" w:eastAsia="Times New Roman" w:hAnsi="Comic Sans MS" w:cs="Times New Roman"/>
          <w:color w:val="000000"/>
          <w:sz w:val="24"/>
          <w:szCs w:val="24"/>
        </w:rPr>
        <w:t xml:space="preserve">criminal justice system.  If you drop out of high school, </w:t>
      </w:r>
      <w:r w:rsidR="00793413" w:rsidRPr="00924AF4">
        <w:rPr>
          <w:rFonts w:ascii="Comic Sans MS" w:eastAsia="Times New Roman" w:hAnsi="Comic Sans MS" w:cs="Times New Roman"/>
          <w:color w:val="000000"/>
          <w:sz w:val="24"/>
          <w:szCs w:val="24"/>
        </w:rPr>
        <w:t xml:space="preserve">you are </w:t>
      </w:r>
      <w:r w:rsidR="005F2B60" w:rsidRPr="00924AF4">
        <w:rPr>
          <w:rFonts w:ascii="Comic Sans MS" w:eastAsia="Times New Roman" w:hAnsi="Comic Sans MS" w:cs="Times New Roman"/>
          <w:color w:val="000000"/>
          <w:sz w:val="24"/>
          <w:szCs w:val="24"/>
        </w:rPr>
        <w:t>5</w:t>
      </w:r>
      <w:r w:rsidR="00793413" w:rsidRPr="00924AF4">
        <w:rPr>
          <w:rFonts w:ascii="Comic Sans MS" w:eastAsia="Times New Roman" w:hAnsi="Comic Sans MS" w:cs="Times New Roman"/>
          <w:color w:val="000000"/>
          <w:sz w:val="24"/>
          <w:szCs w:val="24"/>
        </w:rPr>
        <w:t xml:space="preserve"> t</w:t>
      </w:r>
      <w:r w:rsidR="005F2B60" w:rsidRPr="00924AF4">
        <w:rPr>
          <w:rFonts w:ascii="Comic Sans MS" w:eastAsia="Times New Roman" w:hAnsi="Comic Sans MS" w:cs="Times New Roman"/>
          <w:color w:val="000000"/>
          <w:sz w:val="24"/>
          <w:szCs w:val="24"/>
        </w:rPr>
        <w:t xml:space="preserve">imes more likely to go to prison. </w:t>
      </w:r>
      <w:r w:rsidR="00793413" w:rsidRPr="00924AF4">
        <w:rPr>
          <w:rFonts w:ascii="Comic Sans MS" w:eastAsia="Times New Roman" w:hAnsi="Comic Sans MS" w:cs="Times New Roman"/>
          <w:color w:val="000000"/>
          <w:sz w:val="24"/>
          <w:szCs w:val="24"/>
        </w:rPr>
        <w:t>There is a direct</w:t>
      </w:r>
      <w:r w:rsidR="005F2B60" w:rsidRPr="00924AF4">
        <w:rPr>
          <w:rFonts w:ascii="Comic Sans MS" w:eastAsia="Times New Roman" w:hAnsi="Comic Sans MS" w:cs="Times New Roman"/>
          <w:color w:val="000000"/>
          <w:sz w:val="24"/>
          <w:szCs w:val="24"/>
        </w:rPr>
        <w:t xml:space="preserve"> </w:t>
      </w:r>
      <w:r w:rsidR="002C6433" w:rsidRPr="00924AF4">
        <w:rPr>
          <w:rFonts w:ascii="Comic Sans MS" w:eastAsia="Times New Roman" w:hAnsi="Comic Sans MS" w:cs="Times New Roman"/>
          <w:color w:val="000000"/>
          <w:sz w:val="24"/>
          <w:szCs w:val="24"/>
        </w:rPr>
        <w:t>connection</w:t>
      </w:r>
      <w:r w:rsidR="005F2B60" w:rsidRPr="00924AF4">
        <w:rPr>
          <w:rFonts w:ascii="Comic Sans MS" w:eastAsia="Times New Roman" w:hAnsi="Comic Sans MS" w:cs="Times New Roman"/>
          <w:color w:val="000000"/>
          <w:sz w:val="24"/>
          <w:szCs w:val="24"/>
        </w:rPr>
        <w:t xml:space="preserve"> between high school success and </w:t>
      </w:r>
      <w:r w:rsidR="00793413" w:rsidRPr="00924AF4">
        <w:rPr>
          <w:rFonts w:ascii="Comic Sans MS" w:eastAsia="Times New Roman" w:hAnsi="Comic Sans MS" w:cs="Times New Roman"/>
          <w:color w:val="000000"/>
          <w:sz w:val="24"/>
          <w:szCs w:val="24"/>
        </w:rPr>
        <w:t xml:space="preserve">a </w:t>
      </w:r>
      <w:r w:rsidR="005F2B60" w:rsidRPr="00924AF4">
        <w:rPr>
          <w:rFonts w:ascii="Comic Sans MS" w:eastAsia="Times New Roman" w:hAnsi="Comic Sans MS" w:cs="Times New Roman"/>
          <w:color w:val="000000"/>
          <w:sz w:val="24"/>
          <w:szCs w:val="24"/>
        </w:rPr>
        <w:t xml:space="preserve">chance to be involved in criminality.  Also, </w:t>
      </w:r>
      <w:r w:rsidR="00793413" w:rsidRPr="00924AF4">
        <w:rPr>
          <w:rFonts w:ascii="Comic Sans MS" w:eastAsia="Times New Roman" w:hAnsi="Comic Sans MS" w:cs="Times New Roman"/>
          <w:color w:val="000000"/>
          <w:sz w:val="24"/>
          <w:szCs w:val="24"/>
        </w:rPr>
        <w:t xml:space="preserve">with the </w:t>
      </w:r>
      <w:r w:rsidR="005F2B60" w:rsidRPr="00924AF4">
        <w:rPr>
          <w:rFonts w:ascii="Comic Sans MS" w:eastAsia="Times New Roman" w:hAnsi="Comic Sans MS" w:cs="Times New Roman"/>
          <w:color w:val="000000"/>
          <w:sz w:val="24"/>
          <w:szCs w:val="24"/>
        </w:rPr>
        <w:t>impact of some college</w:t>
      </w:r>
      <w:r w:rsidR="00321EDE" w:rsidRPr="00924AF4">
        <w:rPr>
          <w:rFonts w:ascii="Comic Sans MS" w:eastAsia="Times New Roman" w:hAnsi="Comic Sans MS" w:cs="Times New Roman"/>
          <w:color w:val="000000"/>
          <w:sz w:val="24"/>
          <w:szCs w:val="24"/>
        </w:rPr>
        <w:t xml:space="preserve">, chances </w:t>
      </w:r>
      <w:r w:rsidR="00793413" w:rsidRPr="00924AF4">
        <w:rPr>
          <w:rFonts w:ascii="Comic Sans MS" w:eastAsia="Times New Roman" w:hAnsi="Comic Sans MS" w:cs="Times New Roman"/>
          <w:color w:val="000000"/>
          <w:sz w:val="24"/>
          <w:szCs w:val="24"/>
        </w:rPr>
        <w:t>of going to prison dropped to 5%</w:t>
      </w:r>
      <w:r w:rsidR="00321EDE" w:rsidRPr="00924AF4">
        <w:rPr>
          <w:rFonts w:ascii="Comic Sans MS" w:eastAsia="Times New Roman" w:hAnsi="Comic Sans MS" w:cs="Times New Roman"/>
          <w:color w:val="000000"/>
          <w:sz w:val="24"/>
          <w:szCs w:val="24"/>
        </w:rPr>
        <w:t xml:space="preserve">.  Every layer of education is like protective blanket.  Less likely to be involved in crime. </w:t>
      </w:r>
    </w:p>
    <w:p w:rsidR="009132C8" w:rsidRPr="00924AF4" w:rsidRDefault="009132C8" w:rsidP="00361D6F">
      <w:pPr>
        <w:pStyle w:val="ListParagraph"/>
        <w:spacing w:after="0" w:line="240" w:lineRule="auto"/>
        <w:rPr>
          <w:rFonts w:ascii="Comic Sans MS" w:eastAsia="Times New Roman" w:hAnsi="Comic Sans MS" w:cs="Times New Roman"/>
          <w:color w:val="000000"/>
          <w:sz w:val="24"/>
          <w:szCs w:val="24"/>
        </w:rPr>
      </w:pPr>
    </w:p>
    <w:p w:rsidR="00321EDE" w:rsidRPr="00924AF4" w:rsidRDefault="00321EDE"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is a school to prison pipeline.  If we kick kids out of school for disruption – willful defiance</w:t>
      </w:r>
      <w:r w:rsidR="006024F6" w:rsidRPr="00924AF4">
        <w:rPr>
          <w:rFonts w:ascii="Comic Sans MS" w:eastAsia="Times New Roman" w:hAnsi="Comic Sans MS" w:cs="Times New Roman"/>
          <w:color w:val="000000"/>
          <w:sz w:val="24"/>
          <w:szCs w:val="24"/>
        </w:rPr>
        <w:t xml:space="preserve">, chronic truancy home issues, neglect, sexual </w:t>
      </w:r>
      <w:r w:rsidR="0009422D" w:rsidRPr="00924AF4">
        <w:rPr>
          <w:rFonts w:ascii="Comic Sans MS" w:eastAsia="Times New Roman" w:hAnsi="Comic Sans MS" w:cs="Times New Roman"/>
          <w:color w:val="000000"/>
          <w:sz w:val="24"/>
          <w:szCs w:val="24"/>
        </w:rPr>
        <w:t>abuse,</w:t>
      </w:r>
      <w:r w:rsidR="009F4277" w:rsidRPr="00924AF4">
        <w:rPr>
          <w:rFonts w:ascii="Comic Sans MS" w:eastAsia="Times New Roman" w:hAnsi="Comic Sans MS" w:cs="Times New Roman"/>
          <w:color w:val="000000"/>
          <w:sz w:val="24"/>
          <w:szCs w:val="24"/>
        </w:rPr>
        <w:t xml:space="preserve"> the a</w:t>
      </w:r>
      <w:r w:rsidR="002C6433" w:rsidRPr="00924AF4">
        <w:rPr>
          <w:rFonts w:ascii="Comic Sans MS" w:eastAsia="Times New Roman" w:hAnsi="Comic Sans MS" w:cs="Times New Roman"/>
          <w:color w:val="000000"/>
          <w:sz w:val="24"/>
          <w:szCs w:val="24"/>
        </w:rPr>
        <w:t>nswer</w:t>
      </w:r>
      <w:r w:rsidR="006024F6" w:rsidRPr="00924AF4">
        <w:rPr>
          <w:rFonts w:ascii="Comic Sans MS" w:eastAsia="Times New Roman" w:hAnsi="Comic Sans MS" w:cs="Times New Roman"/>
          <w:color w:val="000000"/>
          <w:sz w:val="24"/>
          <w:szCs w:val="24"/>
        </w:rPr>
        <w:t xml:space="preserve"> used to be to kick them out of school.</w:t>
      </w:r>
      <w:r w:rsidR="00E626F2" w:rsidRPr="00924AF4">
        <w:rPr>
          <w:rFonts w:ascii="Comic Sans MS" w:eastAsia="Times New Roman" w:hAnsi="Comic Sans MS" w:cs="Times New Roman"/>
          <w:color w:val="000000"/>
          <w:sz w:val="24"/>
          <w:szCs w:val="24"/>
        </w:rPr>
        <w:t xml:space="preserve">  School districts that used exclusion as a disciplinary tool had a graduation rate lower than other schools.  There is also racial </w:t>
      </w:r>
      <w:r w:rsidR="002C6433" w:rsidRPr="00924AF4">
        <w:rPr>
          <w:rFonts w:ascii="Comic Sans MS" w:eastAsia="Times New Roman" w:hAnsi="Comic Sans MS" w:cs="Times New Roman"/>
          <w:color w:val="000000"/>
          <w:sz w:val="24"/>
          <w:szCs w:val="24"/>
        </w:rPr>
        <w:t>disproportionality</w:t>
      </w:r>
      <w:r w:rsidR="00E626F2" w:rsidRPr="00924AF4">
        <w:rPr>
          <w:rFonts w:ascii="Comic Sans MS" w:eastAsia="Times New Roman" w:hAnsi="Comic Sans MS" w:cs="Times New Roman"/>
          <w:color w:val="000000"/>
          <w:sz w:val="24"/>
          <w:szCs w:val="24"/>
        </w:rPr>
        <w:t xml:space="preserve"> in exclusion policies.  He has a truancy section in his office.  Kids do workshops with kids who are about to be kicked out of school.</w:t>
      </w:r>
      <w:r w:rsidR="00B91DD1" w:rsidRPr="00924AF4">
        <w:rPr>
          <w:rFonts w:ascii="Comic Sans MS" w:eastAsia="Times New Roman" w:hAnsi="Comic Sans MS" w:cs="Times New Roman"/>
          <w:color w:val="000000"/>
          <w:sz w:val="24"/>
          <w:szCs w:val="24"/>
        </w:rPr>
        <w:t xml:space="preserve">  </w:t>
      </w:r>
      <w:r w:rsidR="009F4277" w:rsidRPr="00924AF4">
        <w:rPr>
          <w:rFonts w:ascii="Comic Sans MS" w:eastAsia="Times New Roman" w:hAnsi="Comic Sans MS" w:cs="Times New Roman"/>
          <w:color w:val="000000"/>
          <w:sz w:val="24"/>
          <w:szCs w:val="24"/>
        </w:rPr>
        <w:t>They t</w:t>
      </w:r>
      <w:r w:rsidR="00B91DD1" w:rsidRPr="00924AF4">
        <w:rPr>
          <w:rFonts w:ascii="Comic Sans MS" w:eastAsia="Times New Roman" w:hAnsi="Comic Sans MS" w:cs="Times New Roman"/>
          <w:color w:val="000000"/>
          <w:sz w:val="24"/>
          <w:szCs w:val="24"/>
        </w:rPr>
        <w:t xml:space="preserve">alk about importance of education. </w:t>
      </w:r>
    </w:p>
    <w:p w:rsidR="00B91DD1" w:rsidRPr="00924AF4" w:rsidRDefault="00B91DD1" w:rsidP="00361D6F">
      <w:pPr>
        <w:spacing w:after="0" w:line="240" w:lineRule="auto"/>
        <w:ind w:left="360"/>
        <w:rPr>
          <w:rFonts w:ascii="Comic Sans MS" w:eastAsia="Times New Roman" w:hAnsi="Comic Sans MS" w:cs="Times New Roman"/>
          <w:color w:val="000000"/>
          <w:sz w:val="24"/>
          <w:szCs w:val="24"/>
        </w:rPr>
      </w:pPr>
    </w:p>
    <w:p w:rsidR="00B91DD1" w:rsidRPr="00924AF4" w:rsidRDefault="00785F57"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are lots</w:t>
      </w:r>
      <w:r w:rsidR="00B91DD1" w:rsidRPr="00924AF4">
        <w:rPr>
          <w:rFonts w:ascii="Comic Sans MS" w:eastAsia="Times New Roman" w:hAnsi="Comic Sans MS" w:cs="Times New Roman"/>
          <w:color w:val="000000"/>
          <w:sz w:val="24"/>
          <w:szCs w:val="24"/>
        </w:rPr>
        <w:t xml:space="preserve"> of reasons students don’t go to school </w:t>
      </w:r>
      <w:r w:rsidR="00B96EAB" w:rsidRPr="00924AF4">
        <w:rPr>
          <w:rFonts w:ascii="Comic Sans MS" w:eastAsia="Times New Roman" w:hAnsi="Comic Sans MS" w:cs="Times New Roman"/>
          <w:color w:val="000000"/>
          <w:sz w:val="24"/>
          <w:szCs w:val="24"/>
        </w:rPr>
        <w:t>regul</w:t>
      </w:r>
      <w:r w:rsidR="00B91DD1" w:rsidRPr="00924AF4">
        <w:rPr>
          <w:rFonts w:ascii="Comic Sans MS" w:eastAsia="Times New Roman" w:hAnsi="Comic Sans MS" w:cs="Times New Roman"/>
          <w:color w:val="000000"/>
          <w:sz w:val="24"/>
          <w:szCs w:val="24"/>
        </w:rPr>
        <w:t>arly.  85</w:t>
      </w:r>
      <w:r w:rsidR="00204D35" w:rsidRPr="00924AF4">
        <w:rPr>
          <w:rFonts w:ascii="Comic Sans MS" w:eastAsia="Times New Roman" w:hAnsi="Comic Sans MS" w:cs="Times New Roman"/>
          <w:color w:val="000000"/>
          <w:sz w:val="24"/>
          <w:szCs w:val="24"/>
        </w:rPr>
        <w:t>%</w:t>
      </w:r>
      <w:r w:rsidR="00B91DD1" w:rsidRPr="00924AF4">
        <w:rPr>
          <w:rFonts w:ascii="Comic Sans MS" w:eastAsia="Times New Roman" w:hAnsi="Comic Sans MS" w:cs="Times New Roman"/>
          <w:color w:val="000000"/>
          <w:sz w:val="24"/>
          <w:szCs w:val="24"/>
        </w:rPr>
        <w:t xml:space="preserve"> of kids who went to </w:t>
      </w:r>
      <w:r w:rsidR="00204D35" w:rsidRPr="00924AF4">
        <w:rPr>
          <w:rFonts w:ascii="Comic Sans MS" w:eastAsia="Times New Roman" w:hAnsi="Comic Sans MS" w:cs="Times New Roman"/>
          <w:color w:val="000000"/>
          <w:sz w:val="24"/>
          <w:szCs w:val="24"/>
        </w:rPr>
        <w:t xml:space="preserve">the </w:t>
      </w:r>
      <w:r w:rsidR="00B91DD1" w:rsidRPr="00924AF4">
        <w:rPr>
          <w:rFonts w:ascii="Comic Sans MS" w:eastAsia="Times New Roman" w:hAnsi="Comic Sans MS" w:cs="Times New Roman"/>
          <w:color w:val="000000"/>
          <w:sz w:val="24"/>
          <w:szCs w:val="24"/>
        </w:rPr>
        <w:t>workshop did not go to court, and at some level became reengaged with school.</w:t>
      </w:r>
    </w:p>
    <w:p w:rsidR="00785F57" w:rsidRPr="00924AF4" w:rsidRDefault="00785F57" w:rsidP="00361D6F">
      <w:pPr>
        <w:spacing w:after="0" w:line="240" w:lineRule="auto"/>
        <w:ind w:left="360"/>
        <w:rPr>
          <w:rFonts w:ascii="Comic Sans MS" w:eastAsia="Times New Roman" w:hAnsi="Comic Sans MS" w:cs="Times New Roman"/>
          <w:color w:val="000000"/>
          <w:sz w:val="24"/>
          <w:szCs w:val="24"/>
        </w:rPr>
      </w:pPr>
    </w:p>
    <w:p w:rsidR="000153DE" w:rsidRPr="00924AF4" w:rsidRDefault="000153DE"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One school district really took this to heart.</w:t>
      </w:r>
      <w:r w:rsidR="00204D35" w:rsidRPr="00924AF4">
        <w:rPr>
          <w:rFonts w:ascii="Comic Sans MS" w:eastAsia="Times New Roman" w:hAnsi="Comic Sans MS" w:cs="Times New Roman"/>
          <w:color w:val="000000"/>
          <w:sz w:val="24"/>
          <w:szCs w:val="24"/>
        </w:rPr>
        <w:t xml:space="preserve"> This school district b</w:t>
      </w:r>
      <w:r w:rsidRPr="00924AF4">
        <w:rPr>
          <w:rFonts w:ascii="Comic Sans MS" w:eastAsia="Times New Roman" w:hAnsi="Comic Sans MS" w:cs="Times New Roman"/>
          <w:color w:val="000000"/>
          <w:sz w:val="24"/>
          <w:szCs w:val="24"/>
        </w:rPr>
        <w:t xml:space="preserve">rought on staff in </w:t>
      </w:r>
      <w:r w:rsidR="00204D35" w:rsidRPr="00924AF4">
        <w:rPr>
          <w:rFonts w:ascii="Comic Sans MS" w:eastAsia="Times New Roman" w:hAnsi="Comic Sans MS" w:cs="Times New Roman"/>
          <w:color w:val="000000"/>
          <w:sz w:val="24"/>
          <w:szCs w:val="24"/>
        </w:rPr>
        <w:t xml:space="preserve">the </w:t>
      </w:r>
      <w:r w:rsidR="002C6433" w:rsidRPr="00924AF4">
        <w:rPr>
          <w:rFonts w:ascii="Comic Sans MS" w:eastAsia="Times New Roman" w:hAnsi="Comic Sans MS" w:cs="Times New Roman"/>
          <w:color w:val="000000"/>
          <w:sz w:val="24"/>
          <w:szCs w:val="24"/>
        </w:rPr>
        <w:t>high line</w:t>
      </w:r>
      <w:r w:rsidRPr="00924AF4">
        <w:rPr>
          <w:rFonts w:ascii="Comic Sans MS" w:eastAsia="Times New Roman" w:hAnsi="Comic Sans MS" w:cs="Times New Roman"/>
          <w:color w:val="000000"/>
          <w:sz w:val="24"/>
          <w:szCs w:val="24"/>
        </w:rPr>
        <w:t xml:space="preserve"> school district.  </w:t>
      </w:r>
      <w:r w:rsidR="00204D35" w:rsidRPr="00924AF4">
        <w:rPr>
          <w:rFonts w:ascii="Comic Sans MS" w:eastAsia="Times New Roman" w:hAnsi="Comic Sans MS" w:cs="Times New Roman"/>
          <w:color w:val="000000"/>
          <w:sz w:val="24"/>
          <w:szCs w:val="24"/>
        </w:rPr>
        <w:t>They did not put kids</w:t>
      </w:r>
      <w:r w:rsidRPr="00924AF4">
        <w:rPr>
          <w:rFonts w:ascii="Comic Sans MS" w:eastAsia="Times New Roman" w:hAnsi="Comic Sans MS" w:cs="Times New Roman"/>
          <w:color w:val="000000"/>
          <w:sz w:val="24"/>
          <w:szCs w:val="24"/>
        </w:rPr>
        <w:t xml:space="preserve"> out on the street, but in another classroom with someone to identify needs and give help, but </w:t>
      </w:r>
      <w:r w:rsidR="00204D35" w:rsidRPr="00924AF4">
        <w:rPr>
          <w:rFonts w:ascii="Comic Sans MS" w:eastAsia="Times New Roman" w:hAnsi="Comic Sans MS" w:cs="Times New Roman"/>
          <w:color w:val="000000"/>
          <w:sz w:val="24"/>
          <w:szCs w:val="24"/>
        </w:rPr>
        <w:t>they remained</w:t>
      </w:r>
      <w:r w:rsidRPr="00924AF4">
        <w:rPr>
          <w:rFonts w:ascii="Comic Sans MS" w:eastAsia="Times New Roman" w:hAnsi="Comic Sans MS" w:cs="Times New Roman"/>
          <w:color w:val="000000"/>
          <w:sz w:val="24"/>
          <w:szCs w:val="24"/>
        </w:rPr>
        <w:t xml:space="preserve"> on campus.</w:t>
      </w:r>
    </w:p>
    <w:p w:rsidR="00B02919" w:rsidRPr="00924AF4" w:rsidRDefault="00B02919" w:rsidP="00361D6F">
      <w:pPr>
        <w:spacing w:after="0" w:line="240" w:lineRule="auto"/>
        <w:rPr>
          <w:rFonts w:ascii="Comic Sans MS" w:eastAsia="Times New Roman" w:hAnsi="Comic Sans MS" w:cs="Times New Roman"/>
          <w:color w:val="000000"/>
          <w:sz w:val="24"/>
          <w:szCs w:val="24"/>
        </w:rPr>
      </w:pPr>
    </w:p>
    <w:p w:rsidR="00B02919" w:rsidRPr="00924AF4" w:rsidRDefault="00204D35"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 this high line district,</w:t>
      </w:r>
      <w:r w:rsidR="00C80EC4"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students facing expulsion have a</w:t>
      </w:r>
      <w:r w:rsidR="00B02919" w:rsidRPr="00924AF4">
        <w:rPr>
          <w:rFonts w:ascii="Comic Sans MS" w:eastAsia="Times New Roman" w:hAnsi="Comic Sans MS" w:cs="Times New Roman"/>
          <w:color w:val="000000"/>
          <w:sz w:val="24"/>
          <w:szCs w:val="24"/>
        </w:rPr>
        <w:t xml:space="preserve"> free seat at community college waiting for them. </w:t>
      </w:r>
      <w:r w:rsidRPr="00924AF4">
        <w:rPr>
          <w:rFonts w:ascii="Comic Sans MS" w:eastAsia="Times New Roman" w:hAnsi="Comic Sans MS" w:cs="Times New Roman"/>
          <w:color w:val="000000"/>
          <w:sz w:val="24"/>
          <w:szCs w:val="24"/>
        </w:rPr>
        <w:t>They can get a diploma or complete a</w:t>
      </w:r>
      <w:r w:rsidR="00B02919" w:rsidRPr="00924AF4">
        <w:rPr>
          <w:rFonts w:ascii="Comic Sans MS" w:eastAsia="Times New Roman" w:hAnsi="Comic Sans MS" w:cs="Times New Roman"/>
          <w:color w:val="000000"/>
          <w:sz w:val="24"/>
          <w:szCs w:val="24"/>
        </w:rPr>
        <w:t xml:space="preserve"> vocational track.  Get treated like adults, get role models.</w:t>
      </w:r>
    </w:p>
    <w:p w:rsidR="00C12E86" w:rsidRPr="00924AF4" w:rsidRDefault="00C12E86" w:rsidP="00361D6F">
      <w:pPr>
        <w:spacing w:after="0" w:line="240" w:lineRule="auto"/>
        <w:rPr>
          <w:rFonts w:ascii="Comic Sans MS" w:eastAsia="Times New Roman" w:hAnsi="Comic Sans MS" w:cs="Times New Roman"/>
          <w:color w:val="000000"/>
          <w:sz w:val="24"/>
          <w:szCs w:val="24"/>
        </w:rPr>
      </w:pPr>
    </w:p>
    <w:p w:rsidR="00785F57" w:rsidRPr="00924AF4" w:rsidRDefault="00C12E86"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Expand treatment in </w:t>
      </w:r>
      <w:r w:rsidR="00204D3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community.  Don’t wait for people to get arrested.  </w:t>
      </w:r>
      <w:r w:rsidR="00204D35" w:rsidRPr="00924AF4">
        <w:rPr>
          <w:rFonts w:ascii="Comic Sans MS" w:eastAsia="Times New Roman" w:hAnsi="Comic Sans MS" w:cs="Times New Roman"/>
          <w:color w:val="000000"/>
          <w:sz w:val="24"/>
          <w:szCs w:val="24"/>
        </w:rPr>
        <w:t>The m</w:t>
      </w:r>
      <w:r w:rsidRPr="00924AF4">
        <w:rPr>
          <w:rFonts w:ascii="Comic Sans MS" w:eastAsia="Times New Roman" w:hAnsi="Comic Sans MS" w:cs="Times New Roman"/>
          <w:color w:val="000000"/>
          <w:sz w:val="24"/>
          <w:szCs w:val="24"/>
        </w:rPr>
        <w:t>ental health capacity (publicly funded) has shrunk in Washington</w:t>
      </w:r>
      <w:r w:rsidR="00204D35" w:rsidRPr="00924AF4">
        <w:rPr>
          <w:rFonts w:ascii="Comic Sans MS" w:eastAsia="Times New Roman" w:hAnsi="Comic Sans MS" w:cs="Times New Roman"/>
          <w:color w:val="000000"/>
          <w:sz w:val="24"/>
          <w:szCs w:val="24"/>
        </w:rPr>
        <w:t>. The State l</w:t>
      </w:r>
      <w:r w:rsidRPr="00924AF4">
        <w:rPr>
          <w:rFonts w:ascii="Comic Sans MS" w:eastAsia="Times New Roman" w:hAnsi="Comic Sans MS" w:cs="Times New Roman"/>
          <w:color w:val="000000"/>
          <w:sz w:val="24"/>
          <w:szCs w:val="24"/>
        </w:rPr>
        <w:t xml:space="preserve">ost 95% of </w:t>
      </w:r>
      <w:r w:rsidR="00204D3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capacity</w:t>
      </w:r>
      <w:r w:rsidR="00204D35" w:rsidRPr="00924AF4">
        <w:rPr>
          <w:rFonts w:ascii="Comic Sans MS" w:eastAsia="Times New Roman" w:hAnsi="Comic Sans MS" w:cs="Times New Roman"/>
          <w:color w:val="000000"/>
          <w:sz w:val="24"/>
          <w:szCs w:val="24"/>
        </w:rPr>
        <w:t xml:space="preserve"> it had</w:t>
      </w:r>
      <w:r w:rsidRPr="00924AF4">
        <w:rPr>
          <w:rFonts w:ascii="Comic Sans MS" w:eastAsia="Times New Roman" w:hAnsi="Comic Sans MS" w:cs="Times New Roman"/>
          <w:color w:val="000000"/>
          <w:sz w:val="24"/>
          <w:szCs w:val="24"/>
        </w:rPr>
        <w:t xml:space="preserve"> in 1950s.  not saying to go back to warehousing of mental ill, or surgeries.   Result default system is </w:t>
      </w:r>
      <w:r w:rsidR="001F5333" w:rsidRPr="00924AF4">
        <w:rPr>
          <w:rFonts w:ascii="Comic Sans MS" w:eastAsia="Times New Roman" w:hAnsi="Comic Sans MS" w:cs="Times New Roman"/>
          <w:color w:val="000000"/>
          <w:sz w:val="24"/>
          <w:szCs w:val="24"/>
        </w:rPr>
        <w:t>homelessness</w:t>
      </w:r>
      <w:r w:rsidRPr="00924AF4">
        <w:rPr>
          <w:rFonts w:ascii="Comic Sans MS" w:eastAsia="Times New Roman" w:hAnsi="Comic Sans MS" w:cs="Times New Roman"/>
          <w:color w:val="000000"/>
          <w:sz w:val="24"/>
          <w:szCs w:val="24"/>
        </w:rPr>
        <w:t xml:space="preserve"> or prison.  Nationally, for every 1 person in </w:t>
      </w:r>
      <w:r w:rsidR="002C6433" w:rsidRPr="00924AF4">
        <w:rPr>
          <w:rFonts w:ascii="Comic Sans MS" w:eastAsia="Times New Roman" w:hAnsi="Comic Sans MS" w:cs="Times New Roman"/>
          <w:color w:val="000000"/>
          <w:sz w:val="24"/>
          <w:szCs w:val="24"/>
        </w:rPr>
        <w:t>psychiatric</w:t>
      </w:r>
      <w:r w:rsidRPr="00924AF4">
        <w:rPr>
          <w:rFonts w:ascii="Comic Sans MS" w:eastAsia="Times New Roman" w:hAnsi="Comic Sans MS" w:cs="Times New Roman"/>
          <w:color w:val="000000"/>
          <w:sz w:val="24"/>
          <w:szCs w:val="24"/>
        </w:rPr>
        <w:t xml:space="preserve"> hospital, there are 10 in </w:t>
      </w:r>
      <w:r w:rsidR="009F68D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state system</w:t>
      </w:r>
      <w:r w:rsidR="002C6433" w:rsidRPr="00924AF4">
        <w:rPr>
          <w:rFonts w:ascii="Comic Sans MS" w:eastAsia="Times New Roman" w:hAnsi="Comic Sans MS" w:cs="Times New Roman"/>
          <w:color w:val="000000"/>
          <w:sz w:val="24"/>
          <w:szCs w:val="24"/>
        </w:rPr>
        <w:t xml:space="preserve">. </w:t>
      </w:r>
    </w:p>
    <w:p w:rsidR="00785F57" w:rsidRPr="00924AF4" w:rsidRDefault="00785F57" w:rsidP="00361D6F">
      <w:pPr>
        <w:pStyle w:val="ListParagraph"/>
        <w:spacing w:after="0" w:line="240" w:lineRule="auto"/>
        <w:ind w:left="360"/>
        <w:rPr>
          <w:rFonts w:ascii="Comic Sans MS" w:eastAsia="Times New Roman" w:hAnsi="Comic Sans MS" w:cs="Times New Roman"/>
          <w:color w:val="000000"/>
          <w:sz w:val="24"/>
          <w:szCs w:val="24"/>
        </w:rPr>
      </w:pPr>
    </w:p>
    <w:p w:rsidR="00C12E86" w:rsidRPr="00924AF4" w:rsidRDefault="00785F57" w:rsidP="00361D6F">
      <w:pPr>
        <w:pStyle w:val="ListParagraph"/>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w:t>
      </w:r>
      <w:hyperlink r:id="rId19" w:history="1">
        <w:r w:rsidR="00C12E86" w:rsidRPr="00924AF4">
          <w:rPr>
            <w:rStyle w:val="Hyperlink"/>
            <w:rFonts w:ascii="Comic Sans MS" w:eastAsia="Times New Roman" w:hAnsi="Comic Sans MS" w:cs="Times New Roman"/>
            <w:sz w:val="24"/>
            <w:szCs w:val="24"/>
          </w:rPr>
          <w:t>Law Enforcement Assisted Diversion</w:t>
        </w:r>
      </w:hyperlink>
      <w:r w:rsidR="00C12E86" w:rsidRPr="00924AF4">
        <w:rPr>
          <w:rFonts w:ascii="Comic Sans MS" w:eastAsia="Times New Roman" w:hAnsi="Comic Sans MS" w:cs="Times New Roman"/>
          <w:color w:val="000000"/>
          <w:sz w:val="24"/>
          <w:szCs w:val="24"/>
        </w:rPr>
        <w:t xml:space="preserve"> </w:t>
      </w:r>
      <w:r w:rsidR="002C6433" w:rsidRPr="00924AF4">
        <w:rPr>
          <w:rFonts w:ascii="Comic Sans MS" w:eastAsia="Times New Roman" w:hAnsi="Comic Sans MS" w:cs="Times New Roman"/>
          <w:color w:val="000000"/>
          <w:sz w:val="24"/>
          <w:szCs w:val="24"/>
        </w:rPr>
        <w:t xml:space="preserve">(LEAD) </w:t>
      </w:r>
      <w:r w:rsidR="00C12E86" w:rsidRPr="00924AF4">
        <w:rPr>
          <w:rFonts w:ascii="Comic Sans MS" w:eastAsia="Times New Roman" w:hAnsi="Comic Sans MS" w:cs="Times New Roman"/>
          <w:color w:val="000000"/>
          <w:sz w:val="24"/>
          <w:szCs w:val="24"/>
        </w:rPr>
        <w:t>program helps chronical</w:t>
      </w:r>
      <w:r w:rsidRPr="00924AF4">
        <w:rPr>
          <w:rFonts w:ascii="Comic Sans MS" w:eastAsia="Times New Roman" w:hAnsi="Comic Sans MS" w:cs="Times New Roman"/>
          <w:color w:val="000000"/>
          <w:sz w:val="24"/>
          <w:szCs w:val="24"/>
        </w:rPr>
        <w:t>ly addicted and mentally ill.  The a</w:t>
      </w:r>
      <w:r w:rsidR="00C12E86" w:rsidRPr="00924AF4">
        <w:rPr>
          <w:rFonts w:ascii="Comic Sans MS" w:eastAsia="Times New Roman" w:hAnsi="Comic Sans MS" w:cs="Times New Roman"/>
          <w:color w:val="000000"/>
          <w:sz w:val="24"/>
          <w:szCs w:val="24"/>
        </w:rPr>
        <w:t>rresting officer has discretion to call a case manager who will help individual</w:t>
      </w:r>
      <w:r w:rsidR="00644F64" w:rsidRPr="00924AF4">
        <w:rPr>
          <w:rFonts w:ascii="Comic Sans MS" w:eastAsia="Times New Roman" w:hAnsi="Comic Sans MS" w:cs="Times New Roman"/>
          <w:color w:val="000000"/>
          <w:sz w:val="24"/>
          <w:szCs w:val="24"/>
        </w:rPr>
        <w:t>s</w:t>
      </w:r>
      <w:r w:rsidR="00C12E86" w:rsidRPr="00924AF4">
        <w:rPr>
          <w:rFonts w:ascii="Comic Sans MS" w:eastAsia="Times New Roman" w:hAnsi="Comic Sans MS" w:cs="Times New Roman"/>
          <w:color w:val="000000"/>
          <w:sz w:val="24"/>
          <w:szCs w:val="24"/>
        </w:rPr>
        <w:t xml:space="preserve"> with immediate needs.</w:t>
      </w:r>
      <w:r w:rsidR="005B236F"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This starts</w:t>
      </w:r>
      <w:r w:rsidR="005B236F" w:rsidRPr="00924AF4">
        <w:rPr>
          <w:rFonts w:ascii="Comic Sans MS" w:eastAsia="Times New Roman" w:hAnsi="Comic Sans MS" w:cs="Times New Roman"/>
          <w:color w:val="000000"/>
          <w:sz w:val="24"/>
          <w:szCs w:val="24"/>
        </w:rPr>
        <w:t xml:space="preserve"> to build a connection between case manager and the client.</w:t>
      </w:r>
    </w:p>
    <w:p w:rsidR="00785F57" w:rsidRPr="00924AF4" w:rsidRDefault="00785F57" w:rsidP="00361D6F">
      <w:pPr>
        <w:pStyle w:val="ListParagraph"/>
        <w:spacing w:after="0" w:line="240" w:lineRule="auto"/>
        <w:ind w:left="360"/>
        <w:rPr>
          <w:rFonts w:ascii="Comic Sans MS" w:eastAsia="Times New Roman" w:hAnsi="Comic Sans MS" w:cs="Times New Roman"/>
          <w:color w:val="000000"/>
          <w:sz w:val="24"/>
          <w:szCs w:val="24"/>
        </w:rPr>
      </w:pPr>
    </w:p>
    <w:p w:rsidR="00977758" w:rsidRPr="00924AF4" w:rsidRDefault="00785F57"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King County s</w:t>
      </w:r>
      <w:r w:rsidR="00977758" w:rsidRPr="00924AF4">
        <w:rPr>
          <w:rFonts w:ascii="Comic Sans MS" w:eastAsia="Times New Roman" w:hAnsi="Comic Sans MS" w:cs="Times New Roman"/>
          <w:color w:val="000000"/>
          <w:sz w:val="24"/>
          <w:szCs w:val="24"/>
        </w:rPr>
        <w:t xml:space="preserve">tarted to have </w:t>
      </w:r>
      <w:r w:rsidRPr="00924AF4">
        <w:rPr>
          <w:rFonts w:ascii="Comic Sans MS" w:eastAsia="Times New Roman" w:hAnsi="Comic Sans MS" w:cs="Times New Roman"/>
          <w:color w:val="000000"/>
          <w:sz w:val="24"/>
          <w:szCs w:val="24"/>
        </w:rPr>
        <w:t xml:space="preserve">a </w:t>
      </w:r>
      <w:r w:rsidR="00977758" w:rsidRPr="00924AF4">
        <w:rPr>
          <w:rFonts w:ascii="Comic Sans MS" w:eastAsia="Times New Roman" w:hAnsi="Comic Sans MS" w:cs="Times New Roman"/>
          <w:color w:val="000000"/>
          <w:sz w:val="24"/>
          <w:szCs w:val="24"/>
        </w:rPr>
        <w:t xml:space="preserve">greenlight night and </w:t>
      </w:r>
      <w:r w:rsidR="0009422D" w:rsidRPr="00924AF4">
        <w:rPr>
          <w:rFonts w:ascii="Comic Sans MS" w:eastAsia="Times New Roman" w:hAnsi="Comic Sans MS" w:cs="Times New Roman"/>
          <w:color w:val="000000"/>
          <w:sz w:val="24"/>
          <w:szCs w:val="24"/>
        </w:rPr>
        <w:t>red-light</w:t>
      </w:r>
      <w:r w:rsidR="00977758" w:rsidRPr="00924AF4">
        <w:rPr>
          <w:rFonts w:ascii="Comic Sans MS" w:eastAsia="Times New Roman" w:hAnsi="Comic Sans MS" w:cs="Times New Roman"/>
          <w:color w:val="000000"/>
          <w:sz w:val="24"/>
          <w:szCs w:val="24"/>
        </w:rPr>
        <w:t xml:space="preserve"> night.  Green lights got called, and ended up </w:t>
      </w:r>
      <w:r w:rsidR="002C6433" w:rsidRPr="00924AF4">
        <w:rPr>
          <w:rFonts w:ascii="Comic Sans MS" w:eastAsia="Times New Roman" w:hAnsi="Comic Sans MS" w:cs="Times New Roman"/>
          <w:color w:val="000000"/>
          <w:sz w:val="24"/>
          <w:szCs w:val="24"/>
        </w:rPr>
        <w:t>being</w:t>
      </w:r>
      <w:r w:rsidR="00977758" w:rsidRPr="00924AF4">
        <w:rPr>
          <w:rFonts w:ascii="Comic Sans MS" w:eastAsia="Times New Roman" w:hAnsi="Comic Sans MS" w:cs="Times New Roman"/>
          <w:color w:val="000000"/>
          <w:sz w:val="24"/>
          <w:szCs w:val="24"/>
        </w:rPr>
        <w:t xml:space="preserve"> very successful.  Helping people is better than punishing them, but you need to prove that through evidence.</w:t>
      </w:r>
    </w:p>
    <w:p w:rsidR="00B05165" w:rsidRPr="00924AF4" w:rsidRDefault="00B05165" w:rsidP="00361D6F">
      <w:pPr>
        <w:spacing w:after="0" w:line="240" w:lineRule="auto"/>
        <w:ind w:left="720"/>
        <w:rPr>
          <w:rFonts w:ascii="Comic Sans MS" w:eastAsia="Times New Roman" w:hAnsi="Comic Sans MS" w:cs="Times New Roman"/>
          <w:color w:val="000000"/>
          <w:sz w:val="24"/>
          <w:szCs w:val="24"/>
        </w:rPr>
      </w:pPr>
    </w:p>
    <w:p w:rsidR="005F2B60" w:rsidRPr="00924AF4" w:rsidRDefault="00B05165"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Divert new cases away from </w:t>
      </w:r>
      <w:r w:rsidR="00644F64"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system. That’s on him (</w:t>
      </w:r>
      <w:r w:rsidR="00785F57" w:rsidRPr="00924AF4">
        <w:rPr>
          <w:rFonts w:ascii="Comic Sans MS" w:eastAsia="Times New Roman" w:hAnsi="Comic Sans MS" w:cs="Times New Roman"/>
          <w:color w:val="000000"/>
          <w:sz w:val="24"/>
          <w:szCs w:val="24"/>
        </w:rPr>
        <w:t>as the prosecutor). He has to decide which way to go, as he</w:t>
      </w:r>
      <w:r w:rsidRPr="00924AF4">
        <w:rPr>
          <w:rFonts w:ascii="Comic Sans MS" w:eastAsia="Times New Roman" w:hAnsi="Comic Sans MS" w:cs="Times New Roman"/>
          <w:color w:val="000000"/>
          <w:sz w:val="24"/>
          <w:szCs w:val="24"/>
        </w:rPr>
        <w:t xml:space="preserve"> is responsible for </w:t>
      </w:r>
      <w:r w:rsidR="00644F64"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inventory of cases.  Public safety needs to be considered, but is there something else that they can use.  </w:t>
      </w:r>
      <w:r w:rsidR="00785F57" w:rsidRPr="00924AF4">
        <w:rPr>
          <w:rFonts w:ascii="Comic Sans MS" w:eastAsia="Times New Roman" w:hAnsi="Comic Sans MS" w:cs="Times New Roman"/>
          <w:color w:val="000000"/>
          <w:sz w:val="24"/>
          <w:szCs w:val="24"/>
        </w:rPr>
        <w:t>They l</w:t>
      </w:r>
      <w:r w:rsidRPr="00924AF4">
        <w:rPr>
          <w:rFonts w:ascii="Comic Sans MS" w:eastAsia="Times New Roman" w:hAnsi="Comic Sans MS" w:cs="Times New Roman"/>
          <w:color w:val="000000"/>
          <w:sz w:val="24"/>
          <w:szCs w:val="24"/>
        </w:rPr>
        <w:t>ooked at what happens before familiar faces are arrested</w:t>
      </w:r>
      <w:r w:rsidR="006C0B96" w:rsidRPr="00924AF4">
        <w:rPr>
          <w:rFonts w:ascii="Comic Sans MS" w:eastAsia="Times New Roman" w:hAnsi="Comic Sans MS" w:cs="Times New Roman"/>
          <w:color w:val="000000"/>
          <w:sz w:val="24"/>
          <w:szCs w:val="24"/>
        </w:rPr>
        <w:t>:  they</w:t>
      </w:r>
      <w:r w:rsidRPr="00924AF4">
        <w:rPr>
          <w:rFonts w:ascii="Comic Sans MS" w:eastAsia="Times New Roman" w:hAnsi="Comic Sans MS" w:cs="Times New Roman"/>
          <w:color w:val="000000"/>
          <w:sz w:val="24"/>
          <w:szCs w:val="24"/>
        </w:rPr>
        <w:t xml:space="preserve"> looked at folks booked for four or more times.  </w:t>
      </w:r>
      <w:r w:rsidR="006C0B96" w:rsidRPr="00924AF4">
        <w:rPr>
          <w:rFonts w:ascii="Comic Sans MS" w:eastAsia="Times New Roman" w:hAnsi="Comic Sans MS" w:cs="Times New Roman"/>
          <w:color w:val="000000"/>
          <w:sz w:val="24"/>
          <w:szCs w:val="24"/>
        </w:rPr>
        <w:t>These people have</w:t>
      </w:r>
      <w:r w:rsidRPr="00924AF4">
        <w:rPr>
          <w:rFonts w:ascii="Comic Sans MS" w:eastAsia="Times New Roman" w:hAnsi="Comic Sans MS" w:cs="Times New Roman"/>
          <w:color w:val="000000"/>
          <w:sz w:val="24"/>
          <w:szCs w:val="24"/>
        </w:rPr>
        <w:t xml:space="preserve"> some issues, maybe </w:t>
      </w:r>
      <w:r w:rsidR="006C0B96" w:rsidRPr="00924AF4">
        <w:rPr>
          <w:rFonts w:ascii="Comic Sans MS" w:eastAsia="Times New Roman" w:hAnsi="Comic Sans MS" w:cs="Times New Roman"/>
          <w:color w:val="000000"/>
          <w:sz w:val="24"/>
          <w:szCs w:val="24"/>
        </w:rPr>
        <w:t>they don’t go to prison</w:t>
      </w:r>
      <w:r w:rsidRPr="00924AF4">
        <w:rPr>
          <w:rFonts w:ascii="Comic Sans MS" w:eastAsia="Times New Roman" w:hAnsi="Comic Sans MS" w:cs="Times New Roman"/>
          <w:color w:val="000000"/>
          <w:sz w:val="24"/>
          <w:szCs w:val="24"/>
        </w:rPr>
        <w:t xml:space="preserve">, but </w:t>
      </w:r>
      <w:r w:rsidR="006C0B96" w:rsidRPr="00924AF4">
        <w:rPr>
          <w:rFonts w:ascii="Comic Sans MS" w:eastAsia="Times New Roman" w:hAnsi="Comic Sans MS" w:cs="Times New Roman"/>
          <w:color w:val="000000"/>
          <w:sz w:val="24"/>
          <w:szCs w:val="24"/>
        </w:rPr>
        <w:t xml:space="preserve">the prosecutor has </w:t>
      </w:r>
      <w:r w:rsidRPr="00924AF4">
        <w:rPr>
          <w:rFonts w:ascii="Comic Sans MS" w:eastAsia="Times New Roman" w:hAnsi="Comic Sans MS" w:cs="Times New Roman"/>
          <w:color w:val="000000"/>
          <w:sz w:val="24"/>
          <w:szCs w:val="24"/>
        </w:rPr>
        <w:t xml:space="preserve">spent a lot of money on </w:t>
      </w:r>
      <w:r w:rsidR="002C6433" w:rsidRPr="00924AF4">
        <w:rPr>
          <w:rFonts w:ascii="Comic Sans MS" w:eastAsia="Times New Roman" w:hAnsi="Comic Sans MS" w:cs="Times New Roman"/>
          <w:color w:val="000000"/>
          <w:sz w:val="24"/>
          <w:szCs w:val="24"/>
        </w:rPr>
        <w:t>prosecution</w:t>
      </w:r>
      <w:r w:rsidRPr="00924AF4">
        <w:rPr>
          <w:rFonts w:ascii="Comic Sans MS" w:eastAsia="Times New Roman" w:hAnsi="Comic Sans MS" w:cs="Times New Roman"/>
          <w:color w:val="000000"/>
          <w:sz w:val="24"/>
          <w:szCs w:val="24"/>
        </w:rPr>
        <w:t xml:space="preserve">, etc.  </w:t>
      </w:r>
      <w:r w:rsidR="006C0B96" w:rsidRPr="00924AF4">
        <w:rPr>
          <w:rFonts w:ascii="Comic Sans MS" w:eastAsia="Times New Roman" w:hAnsi="Comic Sans MS" w:cs="Times New Roman"/>
          <w:color w:val="000000"/>
          <w:sz w:val="24"/>
          <w:szCs w:val="24"/>
        </w:rPr>
        <w:t>The County s</w:t>
      </w:r>
      <w:r w:rsidRPr="00924AF4">
        <w:rPr>
          <w:rFonts w:ascii="Comic Sans MS" w:eastAsia="Times New Roman" w:hAnsi="Comic Sans MS" w:cs="Times New Roman"/>
          <w:color w:val="000000"/>
          <w:sz w:val="24"/>
          <w:szCs w:val="24"/>
        </w:rPr>
        <w:t xml:space="preserve">pent </w:t>
      </w:r>
      <w:r w:rsidR="006C0B96"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35</w:t>
      </w:r>
      <w:r w:rsidR="006C0B96"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million but nothing </w:t>
      </w:r>
      <w:r w:rsidR="006C0B96" w:rsidRPr="00924AF4">
        <w:rPr>
          <w:rFonts w:ascii="Comic Sans MS" w:eastAsia="Times New Roman" w:hAnsi="Comic Sans MS" w:cs="Times New Roman"/>
          <w:color w:val="000000"/>
          <w:sz w:val="24"/>
          <w:szCs w:val="24"/>
        </w:rPr>
        <w:t>was spent on keeping offenders</w:t>
      </w:r>
      <w:r w:rsidRPr="00924AF4">
        <w:rPr>
          <w:rFonts w:ascii="Comic Sans MS" w:eastAsia="Times New Roman" w:hAnsi="Comic Sans MS" w:cs="Times New Roman"/>
          <w:color w:val="000000"/>
          <w:sz w:val="24"/>
          <w:szCs w:val="24"/>
        </w:rPr>
        <w:t xml:space="preserve"> from coming back. </w:t>
      </w:r>
      <w:r w:rsidR="006C0B96" w:rsidRPr="00924AF4">
        <w:rPr>
          <w:rFonts w:ascii="Comic Sans MS" w:eastAsia="Times New Roman" w:hAnsi="Comic Sans MS" w:cs="Times New Roman"/>
          <w:color w:val="000000"/>
          <w:sz w:val="24"/>
          <w:szCs w:val="24"/>
        </w:rPr>
        <w:t>So, they decided to t</w:t>
      </w:r>
      <w:r w:rsidRPr="00924AF4">
        <w:rPr>
          <w:rFonts w:ascii="Comic Sans MS" w:eastAsia="Times New Roman" w:hAnsi="Comic Sans MS" w:cs="Times New Roman"/>
          <w:color w:val="000000"/>
          <w:sz w:val="24"/>
          <w:szCs w:val="24"/>
        </w:rPr>
        <w:t xml:space="preserve">ake </w:t>
      </w:r>
      <w:r w:rsidR="00644F64"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first 60 </w:t>
      </w:r>
      <w:r w:rsidR="006C0B96" w:rsidRPr="00924AF4">
        <w:rPr>
          <w:rFonts w:ascii="Comic Sans MS" w:eastAsia="Times New Roman" w:hAnsi="Comic Sans MS" w:cs="Times New Roman"/>
          <w:color w:val="000000"/>
          <w:sz w:val="24"/>
          <w:szCs w:val="24"/>
        </w:rPr>
        <w:t xml:space="preserve">offenders </w:t>
      </w:r>
      <w:r w:rsidRPr="00924AF4">
        <w:rPr>
          <w:rFonts w:ascii="Comic Sans MS" w:eastAsia="Times New Roman" w:hAnsi="Comic Sans MS" w:cs="Times New Roman"/>
          <w:color w:val="000000"/>
          <w:sz w:val="24"/>
          <w:szCs w:val="24"/>
        </w:rPr>
        <w:t>out of 1</w:t>
      </w:r>
      <w:r w:rsidR="006C0B96"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400.  </w:t>
      </w:r>
      <w:r w:rsidR="006C0B96" w:rsidRPr="00924AF4">
        <w:rPr>
          <w:rFonts w:ascii="Comic Sans MS" w:eastAsia="Times New Roman" w:hAnsi="Comic Sans MS" w:cs="Times New Roman"/>
          <w:color w:val="000000"/>
          <w:sz w:val="24"/>
          <w:szCs w:val="24"/>
        </w:rPr>
        <w:t>They did</w:t>
      </w:r>
      <w:r w:rsidRPr="00924AF4">
        <w:rPr>
          <w:rFonts w:ascii="Comic Sans MS" w:eastAsia="Times New Roman" w:hAnsi="Comic Sans MS" w:cs="Times New Roman"/>
          <w:color w:val="000000"/>
          <w:sz w:val="24"/>
          <w:szCs w:val="24"/>
        </w:rPr>
        <w:t xml:space="preserve"> </w:t>
      </w:r>
      <w:r w:rsidR="002C6433" w:rsidRPr="00924AF4">
        <w:rPr>
          <w:rFonts w:ascii="Comic Sans MS" w:eastAsia="Times New Roman" w:hAnsi="Comic Sans MS" w:cs="Times New Roman"/>
          <w:color w:val="000000"/>
          <w:sz w:val="24"/>
          <w:szCs w:val="24"/>
        </w:rPr>
        <w:t>outreach</w:t>
      </w:r>
      <w:r w:rsidRPr="00924AF4">
        <w:rPr>
          <w:rFonts w:ascii="Comic Sans MS" w:eastAsia="Times New Roman" w:hAnsi="Comic Sans MS" w:cs="Times New Roman"/>
          <w:color w:val="000000"/>
          <w:sz w:val="24"/>
          <w:szCs w:val="24"/>
        </w:rPr>
        <w:t xml:space="preserve"> to help them</w:t>
      </w:r>
      <w:r w:rsidR="006C0B96" w:rsidRPr="00924AF4">
        <w:rPr>
          <w:rFonts w:ascii="Comic Sans MS" w:eastAsia="Times New Roman" w:hAnsi="Comic Sans MS" w:cs="Times New Roman"/>
          <w:color w:val="000000"/>
          <w:sz w:val="24"/>
          <w:szCs w:val="24"/>
        </w:rPr>
        <w:t>, and provide services similar to the LEAD program.</w:t>
      </w:r>
      <w:r w:rsidRPr="00924AF4">
        <w:rPr>
          <w:rFonts w:ascii="Comic Sans MS" w:eastAsia="Times New Roman" w:hAnsi="Comic Sans MS" w:cs="Times New Roman"/>
          <w:color w:val="000000"/>
          <w:sz w:val="24"/>
          <w:szCs w:val="24"/>
        </w:rPr>
        <w:t xml:space="preserve"> </w:t>
      </w:r>
      <w:hyperlink r:id="rId20" w:history="1">
        <w:r w:rsidRPr="00924AF4">
          <w:rPr>
            <w:rStyle w:val="Hyperlink"/>
            <w:rFonts w:ascii="Comic Sans MS" w:eastAsia="Times New Roman" w:hAnsi="Comic Sans MS" w:cs="Times New Roman"/>
            <w:sz w:val="24"/>
            <w:szCs w:val="24"/>
          </w:rPr>
          <w:t>Familiar Faces</w:t>
        </w:r>
      </w:hyperlink>
      <w:r w:rsidRPr="00924AF4">
        <w:rPr>
          <w:rFonts w:ascii="Comic Sans MS" w:eastAsia="Times New Roman" w:hAnsi="Comic Sans MS" w:cs="Times New Roman"/>
          <w:color w:val="000000"/>
          <w:sz w:val="24"/>
          <w:szCs w:val="24"/>
        </w:rPr>
        <w:t xml:space="preserve"> is a harm reduction program.  Having people do less harm to themselves and harm to the community. This builds trust, particularly </w:t>
      </w:r>
      <w:r w:rsidR="006C0B96" w:rsidRPr="00924AF4">
        <w:rPr>
          <w:rFonts w:ascii="Comic Sans MS" w:eastAsia="Times New Roman" w:hAnsi="Comic Sans MS" w:cs="Times New Roman"/>
          <w:color w:val="000000"/>
          <w:sz w:val="24"/>
          <w:szCs w:val="24"/>
        </w:rPr>
        <w:t xml:space="preserve">offering </w:t>
      </w:r>
      <w:r w:rsidRPr="00924AF4">
        <w:rPr>
          <w:rFonts w:ascii="Comic Sans MS" w:eastAsia="Times New Roman" w:hAnsi="Comic Sans MS" w:cs="Times New Roman"/>
          <w:color w:val="000000"/>
          <w:sz w:val="24"/>
          <w:szCs w:val="24"/>
        </w:rPr>
        <w:t xml:space="preserve">wet housing for </w:t>
      </w:r>
      <w:r w:rsidR="002C6433" w:rsidRPr="00924AF4">
        <w:rPr>
          <w:rFonts w:ascii="Comic Sans MS" w:eastAsia="Times New Roman" w:hAnsi="Comic Sans MS" w:cs="Times New Roman"/>
          <w:color w:val="000000"/>
          <w:sz w:val="24"/>
          <w:szCs w:val="24"/>
        </w:rPr>
        <w:t>alcoholics</w:t>
      </w:r>
      <w:r w:rsidRPr="00924AF4">
        <w:rPr>
          <w:rFonts w:ascii="Comic Sans MS" w:eastAsia="Times New Roman" w:hAnsi="Comic Sans MS" w:cs="Times New Roman"/>
          <w:color w:val="000000"/>
          <w:sz w:val="24"/>
          <w:szCs w:val="24"/>
        </w:rPr>
        <w:t>. Over time they drink less.</w:t>
      </w:r>
      <w:r w:rsidR="00397B8C" w:rsidRPr="00924AF4">
        <w:rPr>
          <w:rFonts w:ascii="Comic Sans MS" w:eastAsia="Times New Roman" w:hAnsi="Comic Sans MS" w:cs="Times New Roman"/>
          <w:color w:val="000000"/>
          <w:sz w:val="24"/>
          <w:szCs w:val="24"/>
        </w:rPr>
        <w:t xml:space="preserve">  </w:t>
      </w:r>
      <w:r w:rsidR="006C0B96" w:rsidRPr="00924AF4">
        <w:rPr>
          <w:rFonts w:ascii="Comic Sans MS" w:eastAsia="Times New Roman" w:hAnsi="Comic Sans MS" w:cs="Times New Roman"/>
          <w:color w:val="000000"/>
          <w:sz w:val="24"/>
          <w:szCs w:val="24"/>
        </w:rPr>
        <w:t>They are fi</w:t>
      </w:r>
      <w:r w:rsidR="00397B8C" w:rsidRPr="00924AF4">
        <w:rPr>
          <w:rFonts w:ascii="Comic Sans MS" w:eastAsia="Times New Roman" w:hAnsi="Comic Sans MS" w:cs="Times New Roman"/>
          <w:color w:val="000000"/>
          <w:sz w:val="24"/>
          <w:szCs w:val="24"/>
        </w:rPr>
        <w:t>nding ways to deal with people until they say they are ready, for example, to go to detox and get off drugs.</w:t>
      </w:r>
    </w:p>
    <w:p w:rsidR="006C0B96" w:rsidRPr="00924AF4" w:rsidRDefault="006C0B96" w:rsidP="00361D6F">
      <w:pPr>
        <w:spacing w:after="0" w:line="240" w:lineRule="auto"/>
        <w:rPr>
          <w:rFonts w:ascii="Comic Sans MS" w:eastAsia="Times New Roman" w:hAnsi="Comic Sans MS" w:cs="Times New Roman"/>
          <w:color w:val="000000"/>
          <w:sz w:val="24"/>
          <w:szCs w:val="24"/>
        </w:rPr>
      </w:pPr>
    </w:p>
    <w:p w:rsidR="00397B8C" w:rsidRPr="00924AF4" w:rsidRDefault="002C6433"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w:t>
      </w:r>
      <w:r w:rsidR="00397B8C" w:rsidRPr="00924AF4">
        <w:rPr>
          <w:rFonts w:ascii="Comic Sans MS" w:eastAsia="Times New Roman" w:hAnsi="Comic Sans MS" w:cs="Times New Roman"/>
          <w:color w:val="000000"/>
          <w:sz w:val="24"/>
          <w:szCs w:val="24"/>
        </w:rPr>
        <w:t xml:space="preserve"> </w:t>
      </w:r>
      <w:r w:rsidR="00274E44" w:rsidRPr="00924AF4">
        <w:rPr>
          <w:rFonts w:ascii="Comic Sans MS" w:eastAsia="Times New Roman" w:hAnsi="Comic Sans MS" w:cs="Times New Roman"/>
          <w:color w:val="000000"/>
          <w:sz w:val="24"/>
          <w:szCs w:val="24"/>
        </w:rPr>
        <w:t xml:space="preserve">there is </w:t>
      </w:r>
      <w:r w:rsidR="00397B8C" w:rsidRPr="00924AF4">
        <w:rPr>
          <w:rFonts w:ascii="Comic Sans MS" w:eastAsia="Times New Roman" w:hAnsi="Comic Sans MS" w:cs="Times New Roman"/>
          <w:color w:val="000000"/>
          <w:sz w:val="24"/>
          <w:szCs w:val="24"/>
        </w:rPr>
        <w:t xml:space="preserve">a </w:t>
      </w:r>
      <w:hyperlink r:id="rId21" w:history="1">
        <w:r w:rsidR="00397B8C" w:rsidRPr="00924AF4">
          <w:rPr>
            <w:rStyle w:val="Hyperlink"/>
            <w:rFonts w:ascii="Comic Sans MS" w:eastAsia="Times New Roman" w:hAnsi="Comic Sans MS" w:cs="Times New Roman"/>
            <w:sz w:val="24"/>
            <w:szCs w:val="24"/>
          </w:rPr>
          <w:t xml:space="preserve">180 </w:t>
        </w:r>
        <w:r w:rsidR="00644F64" w:rsidRPr="00924AF4">
          <w:rPr>
            <w:rStyle w:val="Hyperlink"/>
            <w:rFonts w:ascii="Comic Sans MS" w:eastAsia="Times New Roman" w:hAnsi="Comic Sans MS" w:cs="Times New Roman"/>
            <w:sz w:val="24"/>
            <w:szCs w:val="24"/>
          </w:rPr>
          <w:t>P</w:t>
        </w:r>
        <w:r w:rsidR="00397B8C" w:rsidRPr="00924AF4">
          <w:rPr>
            <w:rStyle w:val="Hyperlink"/>
            <w:rFonts w:ascii="Comic Sans MS" w:eastAsia="Times New Roman" w:hAnsi="Comic Sans MS" w:cs="Times New Roman"/>
            <w:sz w:val="24"/>
            <w:szCs w:val="24"/>
          </w:rPr>
          <w:t>rogram</w:t>
        </w:r>
      </w:hyperlink>
      <w:r w:rsidR="00397B8C" w:rsidRPr="00924AF4">
        <w:rPr>
          <w:rFonts w:ascii="Comic Sans MS" w:eastAsia="Times New Roman" w:hAnsi="Comic Sans MS" w:cs="Times New Roman"/>
          <w:color w:val="000000"/>
          <w:sz w:val="24"/>
          <w:szCs w:val="24"/>
        </w:rPr>
        <w:t xml:space="preserve"> – </w:t>
      </w:r>
      <w:r w:rsidRPr="00924AF4">
        <w:rPr>
          <w:rFonts w:ascii="Comic Sans MS" w:eastAsia="Times New Roman" w:hAnsi="Comic Sans MS" w:cs="Times New Roman"/>
          <w:color w:val="000000"/>
          <w:sz w:val="24"/>
          <w:szCs w:val="24"/>
        </w:rPr>
        <w:t>young people</w:t>
      </w:r>
      <w:r w:rsidR="00397B8C" w:rsidRPr="00924AF4">
        <w:rPr>
          <w:rFonts w:ascii="Comic Sans MS" w:eastAsia="Times New Roman" w:hAnsi="Comic Sans MS" w:cs="Times New Roman"/>
          <w:color w:val="000000"/>
          <w:sz w:val="24"/>
          <w:szCs w:val="24"/>
        </w:rPr>
        <w:t xml:space="preserve"> come to </w:t>
      </w:r>
      <w:r w:rsidR="00274E44" w:rsidRPr="00924AF4">
        <w:rPr>
          <w:rFonts w:ascii="Comic Sans MS" w:eastAsia="Times New Roman" w:hAnsi="Comic Sans MS" w:cs="Times New Roman"/>
          <w:color w:val="000000"/>
          <w:sz w:val="24"/>
          <w:szCs w:val="24"/>
        </w:rPr>
        <w:t xml:space="preserve">the </w:t>
      </w:r>
      <w:r w:rsidR="00397B8C" w:rsidRPr="00924AF4">
        <w:rPr>
          <w:rFonts w:ascii="Comic Sans MS" w:eastAsia="Times New Roman" w:hAnsi="Comic Sans MS" w:cs="Times New Roman"/>
          <w:color w:val="000000"/>
          <w:sz w:val="24"/>
          <w:szCs w:val="24"/>
        </w:rPr>
        <w:t xml:space="preserve">court system for </w:t>
      </w:r>
      <w:r w:rsidR="00644F64" w:rsidRPr="00924AF4">
        <w:rPr>
          <w:rFonts w:ascii="Comic Sans MS" w:eastAsia="Times New Roman" w:hAnsi="Comic Sans MS" w:cs="Times New Roman"/>
          <w:color w:val="000000"/>
          <w:sz w:val="24"/>
          <w:szCs w:val="24"/>
        </w:rPr>
        <w:t xml:space="preserve">a </w:t>
      </w:r>
      <w:r w:rsidR="00397B8C" w:rsidRPr="00924AF4">
        <w:rPr>
          <w:rFonts w:ascii="Comic Sans MS" w:eastAsia="Times New Roman" w:hAnsi="Comic Sans MS" w:cs="Times New Roman"/>
          <w:color w:val="000000"/>
          <w:sz w:val="24"/>
          <w:szCs w:val="24"/>
        </w:rPr>
        <w:t xml:space="preserve">misdemeanor, but </w:t>
      </w:r>
      <w:r w:rsidR="00644F64" w:rsidRPr="00924AF4">
        <w:rPr>
          <w:rFonts w:ascii="Comic Sans MS" w:eastAsia="Times New Roman" w:hAnsi="Comic Sans MS" w:cs="Times New Roman"/>
          <w:color w:val="000000"/>
          <w:sz w:val="24"/>
          <w:szCs w:val="24"/>
        </w:rPr>
        <w:t xml:space="preserve">the </w:t>
      </w:r>
      <w:r w:rsidR="00274E44" w:rsidRPr="00924AF4">
        <w:rPr>
          <w:rFonts w:ascii="Comic Sans MS" w:eastAsia="Times New Roman" w:hAnsi="Comic Sans MS" w:cs="Times New Roman"/>
          <w:color w:val="000000"/>
          <w:sz w:val="24"/>
          <w:szCs w:val="24"/>
        </w:rPr>
        <w:t xml:space="preserve">programs </w:t>
      </w:r>
      <w:r w:rsidR="00397B8C" w:rsidRPr="00924AF4">
        <w:rPr>
          <w:rFonts w:ascii="Comic Sans MS" w:eastAsia="Times New Roman" w:hAnsi="Comic Sans MS" w:cs="Times New Roman"/>
          <w:color w:val="000000"/>
          <w:sz w:val="24"/>
          <w:szCs w:val="24"/>
        </w:rPr>
        <w:t>missed people of color and poverty who could not afford cost-based program</w:t>
      </w:r>
      <w:r w:rsidR="00274E44" w:rsidRPr="00924AF4">
        <w:rPr>
          <w:rFonts w:ascii="Comic Sans MS" w:eastAsia="Times New Roman" w:hAnsi="Comic Sans MS" w:cs="Times New Roman"/>
          <w:color w:val="000000"/>
          <w:sz w:val="24"/>
          <w:szCs w:val="24"/>
        </w:rPr>
        <w:t>s</w:t>
      </w:r>
      <w:r w:rsidR="00397B8C" w:rsidRPr="00924AF4">
        <w:rPr>
          <w:rFonts w:ascii="Comic Sans MS" w:eastAsia="Times New Roman" w:hAnsi="Comic Sans MS" w:cs="Times New Roman"/>
          <w:color w:val="000000"/>
          <w:sz w:val="24"/>
          <w:szCs w:val="24"/>
        </w:rPr>
        <w:t xml:space="preserve">. </w:t>
      </w:r>
      <w:r w:rsidR="00274E44" w:rsidRPr="00924AF4">
        <w:rPr>
          <w:rFonts w:ascii="Comic Sans MS" w:eastAsia="Times New Roman" w:hAnsi="Comic Sans MS" w:cs="Times New Roman"/>
          <w:color w:val="000000"/>
          <w:sz w:val="24"/>
          <w:szCs w:val="24"/>
        </w:rPr>
        <w:t>As the prosecutor, h</w:t>
      </w:r>
      <w:r w:rsidR="00397B8C" w:rsidRPr="00924AF4">
        <w:rPr>
          <w:rFonts w:ascii="Comic Sans MS" w:eastAsia="Times New Roman" w:hAnsi="Comic Sans MS" w:cs="Times New Roman"/>
          <w:color w:val="000000"/>
          <w:sz w:val="24"/>
          <w:szCs w:val="24"/>
        </w:rPr>
        <w:t xml:space="preserve">e paid.  </w:t>
      </w:r>
      <w:r w:rsidRPr="00924AF4">
        <w:rPr>
          <w:rFonts w:ascii="Comic Sans MS" w:eastAsia="Times New Roman" w:hAnsi="Comic Sans MS" w:cs="Times New Roman"/>
          <w:color w:val="000000"/>
          <w:sz w:val="24"/>
          <w:szCs w:val="24"/>
        </w:rPr>
        <w:t>Also,</w:t>
      </w:r>
      <w:r w:rsidR="00274E44" w:rsidRPr="00924AF4">
        <w:rPr>
          <w:rFonts w:ascii="Comic Sans MS" w:eastAsia="Times New Roman" w:hAnsi="Comic Sans MS" w:cs="Times New Roman"/>
          <w:color w:val="000000"/>
          <w:sz w:val="24"/>
          <w:szCs w:val="24"/>
        </w:rPr>
        <w:t xml:space="preserve"> there </w:t>
      </w:r>
      <w:r w:rsidR="0009422D" w:rsidRPr="00924AF4">
        <w:rPr>
          <w:rFonts w:ascii="Comic Sans MS" w:eastAsia="Times New Roman" w:hAnsi="Comic Sans MS" w:cs="Times New Roman"/>
          <w:color w:val="000000"/>
          <w:sz w:val="24"/>
          <w:szCs w:val="24"/>
        </w:rPr>
        <w:t xml:space="preserve">is </w:t>
      </w:r>
      <w:hyperlink r:id="rId22" w:history="1">
        <w:r w:rsidR="0009422D" w:rsidRPr="00924AF4">
          <w:rPr>
            <w:rStyle w:val="Hyperlink"/>
            <w:rFonts w:ascii="Comic Sans MS" w:eastAsia="Times New Roman" w:hAnsi="Comic Sans MS" w:cs="Times New Roman"/>
            <w:sz w:val="24"/>
            <w:szCs w:val="24"/>
          </w:rPr>
          <w:t>Creative</w:t>
        </w:r>
        <w:r w:rsidR="00397B8C" w:rsidRPr="00924AF4">
          <w:rPr>
            <w:rStyle w:val="Hyperlink"/>
            <w:rFonts w:ascii="Comic Sans MS" w:eastAsia="Times New Roman" w:hAnsi="Comic Sans MS" w:cs="Times New Roman"/>
            <w:sz w:val="24"/>
            <w:szCs w:val="24"/>
          </w:rPr>
          <w:t xml:space="preserve"> Justice</w:t>
        </w:r>
      </w:hyperlink>
      <w:r w:rsidR="00397B8C" w:rsidRPr="00924AF4">
        <w:rPr>
          <w:rFonts w:ascii="Comic Sans MS" w:eastAsia="Times New Roman" w:hAnsi="Comic Sans MS" w:cs="Times New Roman"/>
          <w:color w:val="000000"/>
          <w:sz w:val="24"/>
          <w:szCs w:val="24"/>
        </w:rPr>
        <w:t xml:space="preserve"> program where </w:t>
      </w:r>
      <w:r w:rsidR="0009422D" w:rsidRPr="00924AF4">
        <w:rPr>
          <w:rFonts w:ascii="Comic Sans MS" w:eastAsia="Times New Roman" w:hAnsi="Comic Sans MS" w:cs="Times New Roman"/>
          <w:color w:val="000000"/>
          <w:sz w:val="24"/>
          <w:szCs w:val="24"/>
        </w:rPr>
        <w:t>low-level</w:t>
      </w:r>
      <w:r w:rsidR="00397B8C" w:rsidRPr="00924AF4">
        <w:rPr>
          <w:rFonts w:ascii="Comic Sans MS" w:eastAsia="Times New Roman" w:hAnsi="Comic Sans MS" w:cs="Times New Roman"/>
          <w:color w:val="000000"/>
          <w:sz w:val="24"/>
          <w:szCs w:val="24"/>
        </w:rPr>
        <w:t xml:space="preserve"> kids with misdemeanor and </w:t>
      </w:r>
      <w:r w:rsidR="0009422D" w:rsidRPr="00924AF4">
        <w:rPr>
          <w:rFonts w:ascii="Comic Sans MS" w:eastAsia="Times New Roman" w:hAnsi="Comic Sans MS" w:cs="Times New Roman"/>
          <w:color w:val="000000"/>
          <w:sz w:val="24"/>
          <w:szCs w:val="24"/>
        </w:rPr>
        <w:t>low-level</w:t>
      </w:r>
      <w:r w:rsidR="00397B8C" w:rsidRPr="00924AF4">
        <w:rPr>
          <w:rFonts w:ascii="Comic Sans MS" w:eastAsia="Times New Roman" w:hAnsi="Comic Sans MS" w:cs="Times New Roman"/>
          <w:color w:val="000000"/>
          <w:sz w:val="24"/>
          <w:szCs w:val="24"/>
        </w:rPr>
        <w:t xml:space="preserve"> felonies, hook them up with artists where they do performance or </w:t>
      </w:r>
      <w:r w:rsidRPr="00924AF4">
        <w:rPr>
          <w:rFonts w:ascii="Comic Sans MS" w:eastAsia="Times New Roman" w:hAnsi="Comic Sans MS" w:cs="Times New Roman"/>
          <w:color w:val="000000"/>
          <w:sz w:val="24"/>
          <w:szCs w:val="24"/>
        </w:rPr>
        <w:t>exhibit</w:t>
      </w:r>
      <w:r w:rsidR="00397B8C" w:rsidRPr="00924AF4">
        <w:rPr>
          <w:rFonts w:ascii="Comic Sans MS" w:eastAsia="Times New Roman" w:hAnsi="Comic Sans MS" w:cs="Times New Roman"/>
          <w:color w:val="000000"/>
          <w:sz w:val="24"/>
          <w:szCs w:val="24"/>
        </w:rPr>
        <w:t xml:space="preserve">.  More impactful for teenagers.  Someone to </w:t>
      </w:r>
      <w:r w:rsidRPr="00924AF4">
        <w:rPr>
          <w:rFonts w:ascii="Comic Sans MS" w:eastAsia="Times New Roman" w:hAnsi="Comic Sans MS" w:cs="Times New Roman"/>
          <w:color w:val="000000"/>
          <w:sz w:val="24"/>
          <w:szCs w:val="24"/>
        </w:rPr>
        <w:t>look</w:t>
      </w:r>
      <w:r w:rsidR="00397B8C" w:rsidRPr="00924AF4">
        <w:rPr>
          <w:rFonts w:ascii="Comic Sans MS" w:eastAsia="Times New Roman" w:hAnsi="Comic Sans MS" w:cs="Times New Roman"/>
          <w:color w:val="000000"/>
          <w:sz w:val="24"/>
          <w:szCs w:val="24"/>
        </w:rPr>
        <w:t xml:space="preserve"> up to and say they are worthwhile.</w:t>
      </w:r>
    </w:p>
    <w:p w:rsidR="00397B8C" w:rsidRPr="00924AF4" w:rsidRDefault="00397B8C" w:rsidP="00361D6F">
      <w:pPr>
        <w:spacing w:after="0" w:line="240" w:lineRule="auto"/>
        <w:rPr>
          <w:rFonts w:ascii="Comic Sans MS" w:eastAsia="Times New Roman" w:hAnsi="Comic Sans MS" w:cs="Times New Roman"/>
          <w:color w:val="000000"/>
          <w:sz w:val="24"/>
          <w:szCs w:val="24"/>
        </w:rPr>
      </w:pPr>
    </w:p>
    <w:p w:rsidR="00397B8C" w:rsidRPr="00924AF4" w:rsidRDefault="00397B8C" w:rsidP="00361D6F">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is also </w:t>
      </w:r>
      <w:hyperlink r:id="rId23" w:history="1">
        <w:r w:rsidRPr="00924AF4">
          <w:rPr>
            <w:rStyle w:val="Hyperlink"/>
            <w:rFonts w:ascii="Comic Sans MS" w:eastAsia="Times New Roman" w:hAnsi="Comic Sans MS" w:cs="Times New Roman"/>
            <w:sz w:val="24"/>
            <w:szCs w:val="24"/>
          </w:rPr>
          <w:t xml:space="preserve">Family Intervention and Restorative Services (FIRS). </w:t>
        </w:r>
      </w:hyperlink>
      <w:r w:rsidRPr="00924AF4">
        <w:rPr>
          <w:rFonts w:ascii="Comic Sans MS" w:eastAsia="Times New Roman" w:hAnsi="Comic Sans MS" w:cs="Times New Roman"/>
          <w:color w:val="000000"/>
          <w:sz w:val="24"/>
          <w:szCs w:val="24"/>
        </w:rPr>
        <w:t xml:space="preserve"> </w:t>
      </w:r>
      <w:r w:rsidR="00246555" w:rsidRPr="00924AF4">
        <w:rPr>
          <w:rFonts w:ascii="Comic Sans MS" w:eastAsia="Times New Roman" w:hAnsi="Comic Sans MS" w:cs="Times New Roman"/>
          <w:color w:val="000000"/>
          <w:sz w:val="24"/>
          <w:szCs w:val="24"/>
        </w:rPr>
        <w:t>Children who caused d</w:t>
      </w:r>
      <w:r w:rsidRPr="00924AF4">
        <w:rPr>
          <w:rFonts w:ascii="Comic Sans MS" w:eastAsia="Times New Roman" w:hAnsi="Comic Sans MS" w:cs="Times New Roman"/>
          <w:color w:val="000000"/>
          <w:sz w:val="24"/>
          <w:szCs w:val="24"/>
        </w:rPr>
        <w:t>omestic violence used to be arrested</w:t>
      </w:r>
      <w:r w:rsidR="00246555" w:rsidRPr="00924AF4">
        <w:rPr>
          <w:rFonts w:ascii="Comic Sans MS" w:eastAsia="Times New Roman" w:hAnsi="Comic Sans MS" w:cs="Times New Roman"/>
          <w:color w:val="000000"/>
          <w:sz w:val="24"/>
          <w:szCs w:val="24"/>
        </w:rPr>
        <w:t>:  their</w:t>
      </w:r>
      <w:r w:rsidRPr="00924AF4">
        <w:rPr>
          <w:rFonts w:ascii="Comic Sans MS" w:eastAsia="Times New Roman" w:hAnsi="Comic Sans MS" w:cs="Times New Roman"/>
          <w:color w:val="000000"/>
          <w:sz w:val="24"/>
          <w:szCs w:val="24"/>
        </w:rPr>
        <w:t xml:space="preserve"> parents testified against </w:t>
      </w:r>
      <w:r w:rsidR="002C6433" w:rsidRPr="00924AF4">
        <w:rPr>
          <w:rFonts w:ascii="Comic Sans MS" w:eastAsia="Times New Roman" w:hAnsi="Comic Sans MS" w:cs="Times New Roman"/>
          <w:color w:val="000000"/>
          <w:sz w:val="24"/>
          <w:szCs w:val="24"/>
        </w:rPr>
        <w:t>them</w:t>
      </w:r>
      <w:r w:rsidRPr="00924AF4">
        <w:rPr>
          <w:rFonts w:ascii="Comic Sans MS" w:eastAsia="Times New Roman" w:hAnsi="Comic Sans MS" w:cs="Times New Roman"/>
          <w:color w:val="000000"/>
          <w:sz w:val="24"/>
          <w:szCs w:val="24"/>
        </w:rPr>
        <w:t xml:space="preserve">, </w:t>
      </w:r>
      <w:r w:rsidR="00246555" w:rsidRPr="00924AF4">
        <w:rPr>
          <w:rFonts w:ascii="Comic Sans MS" w:eastAsia="Times New Roman" w:hAnsi="Comic Sans MS" w:cs="Times New Roman"/>
          <w:color w:val="000000"/>
          <w:sz w:val="24"/>
          <w:szCs w:val="24"/>
        </w:rPr>
        <w:t xml:space="preserve">and </w:t>
      </w:r>
      <w:r w:rsidRPr="00924AF4">
        <w:rPr>
          <w:rFonts w:ascii="Comic Sans MS" w:eastAsia="Times New Roman" w:hAnsi="Comic Sans MS" w:cs="Times New Roman"/>
          <w:color w:val="000000"/>
          <w:sz w:val="24"/>
          <w:szCs w:val="24"/>
        </w:rPr>
        <w:t>then kids would get help.  Arrest</w:t>
      </w:r>
      <w:r w:rsidR="00246555"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still happen, but within 24 hours they can go into FIRS to get help.</w:t>
      </w:r>
    </w:p>
    <w:p w:rsidR="00397B8C" w:rsidRPr="00924AF4" w:rsidRDefault="00397B8C" w:rsidP="00361D6F">
      <w:pPr>
        <w:spacing w:after="0" w:line="240" w:lineRule="auto"/>
        <w:rPr>
          <w:rFonts w:ascii="Comic Sans MS" w:eastAsia="Times New Roman" w:hAnsi="Comic Sans MS" w:cs="Times New Roman"/>
          <w:color w:val="000000"/>
          <w:sz w:val="24"/>
          <w:szCs w:val="24"/>
        </w:rPr>
      </w:pPr>
    </w:p>
    <w:p w:rsidR="00397B8C" w:rsidRPr="00924AF4" w:rsidRDefault="00E96B55"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Take </w:t>
      </w:r>
      <w:r w:rsidR="009F68DC"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new approach to drugs.  </w:t>
      </w:r>
      <w:r w:rsidR="009F68DC" w:rsidRPr="00924AF4">
        <w:rPr>
          <w:rFonts w:ascii="Comic Sans MS" w:eastAsia="Times New Roman" w:hAnsi="Comic Sans MS" w:cs="Times New Roman"/>
          <w:color w:val="000000"/>
          <w:sz w:val="24"/>
          <w:szCs w:val="24"/>
        </w:rPr>
        <w:t xml:space="preserve">The all-time </w:t>
      </w:r>
      <w:r w:rsidRPr="00924AF4">
        <w:rPr>
          <w:rFonts w:ascii="Comic Sans MS" w:eastAsia="Times New Roman" w:hAnsi="Comic Sans MS" w:cs="Times New Roman"/>
          <w:color w:val="000000"/>
          <w:sz w:val="24"/>
          <w:szCs w:val="24"/>
        </w:rPr>
        <w:t xml:space="preserve">time high </w:t>
      </w:r>
      <w:r w:rsidR="009F68DC" w:rsidRPr="00924AF4">
        <w:rPr>
          <w:rFonts w:ascii="Comic Sans MS" w:eastAsia="Times New Roman" w:hAnsi="Comic Sans MS" w:cs="Times New Roman"/>
          <w:color w:val="000000"/>
          <w:sz w:val="24"/>
          <w:szCs w:val="24"/>
        </w:rPr>
        <w:t xml:space="preserve">for Washington occurred in </w:t>
      </w:r>
      <w:r w:rsidRPr="00924AF4">
        <w:rPr>
          <w:rFonts w:ascii="Comic Sans MS" w:eastAsia="Times New Roman" w:hAnsi="Comic Sans MS" w:cs="Times New Roman"/>
          <w:color w:val="000000"/>
          <w:sz w:val="24"/>
          <w:szCs w:val="24"/>
        </w:rPr>
        <w:t xml:space="preserve">1993 </w:t>
      </w:r>
      <w:r w:rsidR="009F68DC" w:rsidRPr="00924AF4">
        <w:rPr>
          <w:rFonts w:ascii="Comic Sans MS" w:eastAsia="Times New Roman" w:hAnsi="Comic Sans MS" w:cs="Times New Roman"/>
          <w:color w:val="000000"/>
          <w:sz w:val="24"/>
          <w:szCs w:val="24"/>
        </w:rPr>
        <w:t xml:space="preserve">when </w:t>
      </w:r>
      <w:r w:rsidRPr="00924AF4">
        <w:rPr>
          <w:rFonts w:ascii="Comic Sans MS" w:eastAsia="Times New Roman" w:hAnsi="Comic Sans MS" w:cs="Times New Roman"/>
          <w:color w:val="000000"/>
          <w:sz w:val="24"/>
          <w:szCs w:val="24"/>
        </w:rPr>
        <w:t xml:space="preserve">more than </w:t>
      </w:r>
      <w:r w:rsidR="009F68DC" w:rsidRPr="00924AF4">
        <w:rPr>
          <w:rFonts w:ascii="Comic Sans MS" w:eastAsia="Times New Roman" w:hAnsi="Comic Sans MS" w:cs="Times New Roman"/>
          <w:color w:val="000000"/>
          <w:sz w:val="24"/>
          <w:szCs w:val="24"/>
        </w:rPr>
        <w:t>one-quarter of offenders</w:t>
      </w:r>
      <w:r w:rsidRPr="00924AF4">
        <w:rPr>
          <w:rFonts w:ascii="Comic Sans MS" w:eastAsia="Times New Roman" w:hAnsi="Comic Sans MS" w:cs="Times New Roman"/>
          <w:color w:val="000000"/>
          <w:sz w:val="24"/>
          <w:szCs w:val="24"/>
        </w:rPr>
        <w:t xml:space="preserve"> were in prison for drug offense</w:t>
      </w:r>
      <w:r w:rsidR="009F68DC" w:rsidRPr="00924AF4">
        <w:rPr>
          <w:rFonts w:ascii="Comic Sans MS" w:eastAsia="Times New Roman" w:hAnsi="Comic Sans MS" w:cs="Times New Roman"/>
          <w:color w:val="000000"/>
          <w:sz w:val="24"/>
          <w:szCs w:val="24"/>
        </w:rPr>
        <w:t>s:  now it is just</w:t>
      </w:r>
      <w:r w:rsidRPr="00924AF4">
        <w:rPr>
          <w:rFonts w:ascii="Comic Sans MS" w:eastAsia="Times New Roman" w:hAnsi="Comic Sans MS" w:cs="Times New Roman"/>
          <w:color w:val="000000"/>
          <w:sz w:val="24"/>
          <w:szCs w:val="24"/>
        </w:rPr>
        <w:t xml:space="preserve"> 7%.  Just locking them up gives them more risk of </w:t>
      </w:r>
      <w:r w:rsidR="009F68DC"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overdose when they are let out.  In US 2014, prescription </w:t>
      </w:r>
      <w:r w:rsidR="002C6433" w:rsidRPr="00924AF4">
        <w:rPr>
          <w:rFonts w:ascii="Comic Sans MS" w:eastAsia="Times New Roman" w:hAnsi="Comic Sans MS" w:cs="Times New Roman"/>
          <w:color w:val="000000"/>
          <w:sz w:val="24"/>
          <w:szCs w:val="24"/>
        </w:rPr>
        <w:t>opioids</w:t>
      </w:r>
      <w:r w:rsidRPr="00924AF4">
        <w:rPr>
          <w:rFonts w:ascii="Comic Sans MS" w:eastAsia="Times New Roman" w:hAnsi="Comic Sans MS" w:cs="Times New Roman"/>
          <w:color w:val="000000"/>
          <w:sz w:val="24"/>
          <w:szCs w:val="24"/>
        </w:rPr>
        <w:t xml:space="preserve"> are </w:t>
      </w:r>
      <w:r w:rsidR="009F68D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top killer of people, followed by heroin, </w:t>
      </w:r>
      <w:r w:rsidR="002C6433" w:rsidRPr="00924AF4">
        <w:rPr>
          <w:rFonts w:ascii="Comic Sans MS" w:eastAsia="Times New Roman" w:hAnsi="Comic Sans MS" w:cs="Times New Roman"/>
          <w:color w:val="000000"/>
          <w:sz w:val="24"/>
          <w:szCs w:val="24"/>
        </w:rPr>
        <w:t>benzodiazepine</w:t>
      </w:r>
      <w:r w:rsidRPr="00924AF4">
        <w:rPr>
          <w:rFonts w:ascii="Comic Sans MS" w:eastAsia="Times New Roman" w:hAnsi="Comic Sans MS" w:cs="Times New Roman"/>
          <w:color w:val="000000"/>
          <w:sz w:val="24"/>
          <w:szCs w:val="24"/>
        </w:rPr>
        <w:t>, and cocaine.</w:t>
      </w:r>
    </w:p>
    <w:p w:rsidR="009F68DC" w:rsidRPr="00924AF4" w:rsidRDefault="009F68DC" w:rsidP="00361D6F">
      <w:pPr>
        <w:spacing w:after="0" w:line="240" w:lineRule="auto"/>
        <w:rPr>
          <w:rFonts w:ascii="Comic Sans MS" w:eastAsia="Times New Roman" w:hAnsi="Comic Sans MS" w:cs="Times New Roman"/>
          <w:color w:val="000000"/>
          <w:sz w:val="24"/>
          <w:szCs w:val="24"/>
        </w:rPr>
      </w:pPr>
    </w:p>
    <w:p w:rsidR="00B55719" w:rsidRPr="00924AF4" w:rsidRDefault="00B55719"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 have to be smart about addiction science.  Medication assisted treatment shows a lot of promise.  </w:t>
      </w:r>
      <w:r w:rsidR="009F68DC" w:rsidRPr="00924AF4">
        <w:rPr>
          <w:rFonts w:ascii="Comic Sans MS" w:eastAsia="Times New Roman" w:hAnsi="Comic Sans MS" w:cs="Times New Roman"/>
          <w:color w:val="000000"/>
          <w:sz w:val="24"/>
          <w:szCs w:val="24"/>
        </w:rPr>
        <w:t>This is a h</w:t>
      </w:r>
      <w:r w:rsidRPr="00924AF4">
        <w:rPr>
          <w:rFonts w:ascii="Comic Sans MS" w:eastAsia="Times New Roman" w:hAnsi="Comic Sans MS" w:cs="Times New Roman"/>
          <w:color w:val="000000"/>
          <w:sz w:val="24"/>
          <w:szCs w:val="24"/>
        </w:rPr>
        <w:t xml:space="preserve">arm reduction approach, </w:t>
      </w:r>
      <w:r w:rsidR="009F68DC" w:rsidRPr="00924AF4">
        <w:rPr>
          <w:rFonts w:ascii="Comic Sans MS" w:eastAsia="Times New Roman" w:hAnsi="Comic Sans MS" w:cs="Times New Roman"/>
          <w:color w:val="000000"/>
          <w:sz w:val="24"/>
          <w:szCs w:val="24"/>
        </w:rPr>
        <w:t xml:space="preserve">using </w:t>
      </w:r>
      <w:r w:rsidR="002C6433" w:rsidRPr="00924AF4">
        <w:rPr>
          <w:rFonts w:ascii="Comic Sans MS" w:eastAsia="Times New Roman" w:hAnsi="Comic Sans MS" w:cs="Times New Roman"/>
          <w:color w:val="000000"/>
          <w:sz w:val="24"/>
          <w:szCs w:val="24"/>
        </w:rPr>
        <w:t>methadone</w:t>
      </w:r>
      <w:r w:rsidRPr="00924AF4">
        <w:rPr>
          <w:rFonts w:ascii="Comic Sans MS" w:eastAsia="Times New Roman" w:hAnsi="Comic Sans MS" w:cs="Times New Roman"/>
          <w:color w:val="000000"/>
          <w:sz w:val="24"/>
          <w:szCs w:val="24"/>
        </w:rPr>
        <w:t xml:space="preserve"> and </w:t>
      </w:r>
      <w:r w:rsidR="0009422D" w:rsidRPr="00924AF4">
        <w:rPr>
          <w:rFonts w:ascii="Comic Sans MS" w:eastAsia="Times New Roman" w:hAnsi="Comic Sans MS" w:cs="Times New Roman"/>
          <w:color w:val="000000"/>
          <w:sz w:val="24"/>
          <w:szCs w:val="24"/>
        </w:rPr>
        <w:t>Suboxone (</w:t>
      </w:r>
      <w:r w:rsidR="002C6433" w:rsidRPr="00924AF4">
        <w:rPr>
          <w:rFonts w:ascii="Comic Sans MS" w:hAnsi="Comic Sans MS"/>
          <w:sz w:val="24"/>
          <w:szCs w:val="24"/>
          <w:lang w:val="en"/>
        </w:rPr>
        <w:t>Buprenorphine</w:t>
      </w:r>
      <w:r w:rsidR="00246555" w:rsidRPr="00924AF4">
        <w:rPr>
          <w:rFonts w:ascii="Comic Sans MS" w:hAnsi="Comic Sans MS"/>
          <w:sz w:val="24"/>
          <w:szCs w:val="24"/>
          <w:lang w:val="en"/>
        </w:rPr>
        <w:t>)</w:t>
      </w:r>
      <w:r w:rsidRPr="00924AF4">
        <w:rPr>
          <w:rFonts w:ascii="Comic Sans MS" w:eastAsia="Times New Roman" w:hAnsi="Comic Sans MS" w:cs="Times New Roman"/>
          <w:color w:val="000000"/>
          <w:sz w:val="24"/>
          <w:szCs w:val="24"/>
        </w:rPr>
        <w:t xml:space="preserve"> – </w:t>
      </w:r>
      <w:r w:rsidR="009F68DC" w:rsidRPr="00924AF4">
        <w:rPr>
          <w:rFonts w:ascii="Comic Sans MS" w:eastAsia="Times New Roman" w:hAnsi="Comic Sans MS" w:cs="Times New Roman"/>
          <w:color w:val="000000"/>
          <w:sz w:val="24"/>
          <w:szCs w:val="24"/>
        </w:rPr>
        <w:t xml:space="preserve">where people </w:t>
      </w:r>
      <w:r w:rsidRPr="00924AF4">
        <w:rPr>
          <w:rFonts w:ascii="Comic Sans MS" w:eastAsia="Times New Roman" w:hAnsi="Comic Sans MS" w:cs="Times New Roman"/>
          <w:color w:val="000000"/>
          <w:sz w:val="24"/>
          <w:szCs w:val="24"/>
        </w:rPr>
        <w:t xml:space="preserve">lose </w:t>
      </w:r>
      <w:r w:rsidR="009F68D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craving for heroine, and don’t </w:t>
      </w:r>
      <w:r w:rsidR="001B6548" w:rsidRPr="00924AF4">
        <w:rPr>
          <w:rFonts w:ascii="Comic Sans MS" w:eastAsia="Times New Roman" w:hAnsi="Comic Sans MS" w:cs="Times New Roman"/>
          <w:color w:val="000000"/>
          <w:sz w:val="24"/>
          <w:szCs w:val="24"/>
        </w:rPr>
        <w:t xml:space="preserve">get </w:t>
      </w:r>
      <w:r w:rsidR="009F68DC" w:rsidRPr="00924AF4">
        <w:rPr>
          <w:rFonts w:ascii="Comic Sans MS" w:eastAsia="Times New Roman" w:hAnsi="Comic Sans MS" w:cs="Times New Roman"/>
          <w:color w:val="000000"/>
          <w:sz w:val="24"/>
          <w:szCs w:val="24"/>
        </w:rPr>
        <w:t xml:space="preserve">the good </w:t>
      </w:r>
      <w:r w:rsidR="001B6548" w:rsidRPr="00924AF4">
        <w:rPr>
          <w:rFonts w:ascii="Comic Sans MS" w:eastAsia="Times New Roman" w:hAnsi="Comic Sans MS" w:cs="Times New Roman"/>
          <w:color w:val="000000"/>
          <w:sz w:val="24"/>
          <w:szCs w:val="24"/>
        </w:rPr>
        <w:t>feeling from heroin.  There is promise there.  Ta</w:t>
      </w:r>
      <w:r w:rsidR="002C6433" w:rsidRPr="00924AF4">
        <w:rPr>
          <w:rFonts w:ascii="Comic Sans MS" w:eastAsia="Times New Roman" w:hAnsi="Comic Sans MS" w:cs="Times New Roman"/>
          <w:color w:val="000000"/>
          <w:sz w:val="24"/>
          <w:szCs w:val="24"/>
        </w:rPr>
        <w:t>lking about</w:t>
      </w:r>
      <w:r w:rsidR="001B6548" w:rsidRPr="00924AF4">
        <w:rPr>
          <w:rFonts w:ascii="Comic Sans MS" w:eastAsia="Times New Roman" w:hAnsi="Comic Sans MS" w:cs="Times New Roman"/>
          <w:color w:val="000000"/>
          <w:sz w:val="24"/>
          <w:szCs w:val="24"/>
        </w:rPr>
        <w:t xml:space="preserve"> having </w:t>
      </w:r>
      <w:r w:rsidR="002C6433" w:rsidRPr="00924AF4">
        <w:rPr>
          <w:rFonts w:ascii="Comic Sans MS" w:eastAsia="Times New Roman" w:hAnsi="Comic Sans MS" w:cs="Times New Roman"/>
          <w:color w:val="000000"/>
          <w:sz w:val="24"/>
          <w:szCs w:val="24"/>
        </w:rPr>
        <w:t xml:space="preserve">a </w:t>
      </w:r>
      <w:r w:rsidR="001B6548" w:rsidRPr="00924AF4">
        <w:rPr>
          <w:rFonts w:ascii="Comic Sans MS" w:eastAsia="Times New Roman" w:hAnsi="Comic Sans MS" w:cs="Times New Roman"/>
          <w:color w:val="000000"/>
          <w:sz w:val="24"/>
          <w:szCs w:val="24"/>
        </w:rPr>
        <w:t xml:space="preserve">place where </w:t>
      </w:r>
      <w:r w:rsidR="002C6433" w:rsidRPr="00924AF4">
        <w:rPr>
          <w:rFonts w:ascii="Comic Sans MS" w:eastAsia="Times New Roman" w:hAnsi="Comic Sans MS" w:cs="Times New Roman"/>
          <w:color w:val="000000"/>
          <w:sz w:val="24"/>
          <w:szCs w:val="24"/>
        </w:rPr>
        <w:t>people</w:t>
      </w:r>
      <w:r w:rsidR="001B6548" w:rsidRPr="00924AF4">
        <w:rPr>
          <w:rFonts w:ascii="Comic Sans MS" w:eastAsia="Times New Roman" w:hAnsi="Comic Sans MS" w:cs="Times New Roman"/>
          <w:color w:val="000000"/>
          <w:sz w:val="24"/>
          <w:szCs w:val="24"/>
        </w:rPr>
        <w:t xml:space="preserve"> can shoot up, </w:t>
      </w:r>
      <w:r w:rsidR="009F68DC" w:rsidRPr="00924AF4">
        <w:rPr>
          <w:rFonts w:ascii="Comic Sans MS" w:eastAsia="Times New Roman" w:hAnsi="Comic Sans MS" w:cs="Times New Roman"/>
          <w:color w:val="000000"/>
          <w:sz w:val="24"/>
          <w:szCs w:val="24"/>
        </w:rPr>
        <w:t xml:space="preserve">look at </w:t>
      </w:r>
      <w:r w:rsidR="001B6548" w:rsidRPr="00924AF4">
        <w:rPr>
          <w:rFonts w:ascii="Comic Sans MS" w:eastAsia="Times New Roman" w:hAnsi="Comic Sans MS" w:cs="Times New Roman"/>
          <w:color w:val="000000"/>
          <w:sz w:val="24"/>
          <w:szCs w:val="24"/>
        </w:rPr>
        <w:t>clean needles</w:t>
      </w:r>
      <w:r w:rsidR="000A1A16" w:rsidRPr="00924AF4">
        <w:rPr>
          <w:rFonts w:ascii="Comic Sans MS" w:eastAsia="Times New Roman" w:hAnsi="Comic Sans MS" w:cs="Times New Roman"/>
          <w:color w:val="000000"/>
          <w:sz w:val="24"/>
          <w:szCs w:val="24"/>
        </w:rPr>
        <w:t>.  B</w:t>
      </w:r>
      <w:r w:rsidR="009F68DC" w:rsidRPr="00924AF4">
        <w:rPr>
          <w:rFonts w:ascii="Comic Sans MS" w:eastAsia="Times New Roman" w:hAnsi="Comic Sans MS" w:cs="Times New Roman"/>
          <w:color w:val="000000"/>
          <w:sz w:val="24"/>
          <w:szCs w:val="24"/>
        </w:rPr>
        <w:t>ritish Columbia has such a program</w:t>
      </w:r>
      <w:r w:rsidR="000A1A16" w:rsidRPr="00924AF4">
        <w:rPr>
          <w:rFonts w:ascii="Comic Sans MS" w:eastAsia="Times New Roman" w:hAnsi="Comic Sans MS" w:cs="Times New Roman"/>
          <w:color w:val="000000"/>
          <w:sz w:val="24"/>
          <w:szCs w:val="24"/>
        </w:rPr>
        <w:t xml:space="preserve">, but </w:t>
      </w:r>
      <w:r w:rsidR="009F68DC" w:rsidRPr="00924AF4">
        <w:rPr>
          <w:rFonts w:ascii="Comic Sans MS" w:eastAsia="Times New Roman" w:hAnsi="Comic Sans MS" w:cs="Times New Roman"/>
          <w:color w:val="000000"/>
          <w:sz w:val="24"/>
          <w:szCs w:val="24"/>
        </w:rPr>
        <w:t>there are none in the United S</w:t>
      </w:r>
      <w:r w:rsidR="000A1A16" w:rsidRPr="00924AF4">
        <w:rPr>
          <w:rFonts w:ascii="Comic Sans MS" w:eastAsia="Times New Roman" w:hAnsi="Comic Sans MS" w:cs="Times New Roman"/>
          <w:color w:val="000000"/>
          <w:sz w:val="24"/>
          <w:szCs w:val="24"/>
        </w:rPr>
        <w:t xml:space="preserve">tates. 90% of heroin addicts are white and a lot </w:t>
      </w:r>
      <w:r w:rsidR="002C6433" w:rsidRPr="00924AF4">
        <w:rPr>
          <w:rFonts w:ascii="Comic Sans MS" w:eastAsia="Times New Roman" w:hAnsi="Comic Sans MS" w:cs="Times New Roman"/>
          <w:color w:val="000000"/>
          <w:sz w:val="24"/>
          <w:szCs w:val="24"/>
        </w:rPr>
        <w:t>for</w:t>
      </w:r>
      <w:r w:rsidR="000A1A16" w:rsidRPr="00924AF4">
        <w:rPr>
          <w:rFonts w:ascii="Comic Sans MS" w:eastAsia="Times New Roman" w:hAnsi="Comic Sans MS" w:cs="Times New Roman"/>
          <w:color w:val="000000"/>
          <w:sz w:val="24"/>
          <w:szCs w:val="24"/>
        </w:rPr>
        <w:t xml:space="preserve"> them started on prescription meds.  </w:t>
      </w:r>
      <w:r w:rsidR="009F68DC" w:rsidRPr="00924AF4">
        <w:rPr>
          <w:rFonts w:ascii="Comic Sans MS" w:eastAsia="Times New Roman" w:hAnsi="Comic Sans MS" w:cs="Times New Roman"/>
          <w:color w:val="000000"/>
          <w:sz w:val="24"/>
          <w:szCs w:val="24"/>
        </w:rPr>
        <w:t>They will s</w:t>
      </w:r>
      <w:r w:rsidR="000A1A16" w:rsidRPr="00924AF4">
        <w:rPr>
          <w:rFonts w:ascii="Comic Sans MS" w:eastAsia="Times New Roman" w:hAnsi="Comic Sans MS" w:cs="Times New Roman"/>
          <w:color w:val="000000"/>
          <w:sz w:val="24"/>
          <w:szCs w:val="24"/>
        </w:rPr>
        <w:t>till have drug court</w:t>
      </w:r>
      <w:r w:rsidR="009F68DC" w:rsidRPr="00924AF4">
        <w:rPr>
          <w:rFonts w:ascii="Comic Sans MS" w:eastAsia="Times New Roman" w:hAnsi="Comic Sans MS" w:cs="Times New Roman"/>
          <w:color w:val="000000"/>
          <w:sz w:val="24"/>
          <w:szCs w:val="24"/>
        </w:rPr>
        <w:t xml:space="preserve"> and</w:t>
      </w:r>
      <w:r w:rsidR="000A1A16" w:rsidRPr="00924AF4">
        <w:rPr>
          <w:rFonts w:ascii="Comic Sans MS" w:eastAsia="Times New Roman" w:hAnsi="Comic Sans MS" w:cs="Times New Roman"/>
          <w:color w:val="000000"/>
          <w:sz w:val="24"/>
          <w:szCs w:val="24"/>
        </w:rPr>
        <w:t xml:space="preserve"> they use methadone, but to get out </w:t>
      </w:r>
      <w:r w:rsidR="009F68DC" w:rsidRPr="00924AF4">
        <w:rPr>
          <w:rFonts w:ascii="Comic Sans MS" w:eastAsia="Times New Roman" w:hAnsi="Comic Sans MS" w:cs="Times New Roman"/>
          <w:color w:val="000000"/>
          <w:sz w:val="24"/>
          <w:szCs w:val="24"/>
        </w:rPr>
        <w:t>they</w:t>
      </w:r>
      <w:r w:rsidR="000A1A16" w:rsidRPr="00924AF4">
        <w:rPr>
          <w:rFonts w:ascii="Comic Sans MS" w:eastAsia="Times New Roman" w:hAnsi="Comic Sans MS" w:cs="Times New Roman"/>
          <w:color w:val="000000"/>
          <w:sz w:val="24"/>
          <w:szCs w:val="24"/>
        </w:rPr>
        <w:t xml:space="preserve"> need to be clean and sober for a period of time.</w:t>
      </w:r>
    </w:p>
    <w:p w:rsidR="009B3C35" w:rsidRPr="00924AF4" w:rsidRDefault="009B3C35" w:rsidP="00361D6F">
      <w:pPr>
        <w:spacing w:after="0" w:line="240" w:lineRule="auto"/>
        <w:rPr>
          <w:rFonts w:ascii="Comic Sans MS" w:eastAsia="Times New Roman" w:hAnsi="Comic Sans MS" w:cs="Times New Roman"/>
          <w:color w:val="000000"/>
          <w:sz w:val="24"/>
          <w:szCs w:val="24"/>
        </w:rPr>
      </w:pPr>
    </w:p>
    <w:p w:rsidR="009B3C35" w:rsidRPr="00924AF4" w:rsidRDefault="009B3C35"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Expand clemency and second look</w:t>
      </w:r>
      <w:r w:rsidR="009F68DC"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w:t>
      </w:r>
      <w:r w:rsidR="00224538" w:rsidRPr="00924AF4">
        <w:rPr>
          <w:rFonts w:ascii="Comic Sans MS" w:eastAsia="Times New Roman" w:hAnsi="Comic Sans MS" w:cs="Times New Roman"/>
          <w:color w:val="000000"/>
          <w:sz w:val="24"/>
          <w:szCs w:val="24"/>
        </w:rPr>
        <w:t>His office w</w:t>
      </w:r>
      <w:r w:rsidRPr="00924AF4">
        <w:rPr>
          <w:rFonts w:ascii="Comic Sans MS" w:eastAsia="Times New Roman" w:hAnsi="Comic Sans MS" w:cs="Times New Roman"/>
          <w:color w:val="000000"/>
          <w:sz w:val="24"/>
          <w:szCs w:val="24"/>
        </w:rPr>
        <w:t>ent back to look at 3</w:t>
      </w:r>
      <w:r w:rsidR="002F6BB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strikes cases.</w:t>
      </w:r>
      <w:r w:rsidR="00224538" w:rsidRPr="00924AF4">
        <w:rPr>
          <w:rFonts w:ascii="Comic Sans MS" w:eastAsia="Times New Roman" w:hAnsi="Comic Sans MS" w:cs="Times New Roman"/>
          <w:color w:val="000000"/>
          <w:sz w:val="24"/>
          <w:szCs w:val="24"/>
        </w:rPr>
        <w:t xml:space="preserve">  Three</w:t>
      </w:r>
      <w:r w:rsidRPr="00924AF4">
        <w:rPr>
          <w:rFonts w:ascii="Comic Sans MS" w:eastAsia="Times New Roman" w:hAnsi="Comic Sans MS" w:cs="Times New Roman"/>
          <w:color w:val="000000"/>
          <w:sz w:val="24"/>
          <w:szCs w:val="24"/>
        </w:rPr>
        <w:t xml:space="preserve"> second degree robberies could get you </w:t>
      </w:r>
      <w:r w:rsidR="0022453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life sentence.  A lot of young men in </w:t>
      </w:r>
      <w:r w:rsidR="002F1ED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early</w:t>
      </w:r>
      <w:r w:rsidR="002F1ED0" w:rsidRPr="00924AF4">
        <w:rPr>
          <w:rFonts w:ascii="Comic Sans MS" w:eastAsia="Times New Roman" w:hAnsi="Comic Sans MS" w:cs="Times New Roman"/>
          <w:color w:val="000000"/>
          <w:sz w:val="24"/>
          <w:szCs w:val="24"/>
        </w:rPr>
        <w:t xml:space="preserve"> 19</w:t>
      </w:r>
      <w:r w:rsidRPr="00924AF4">
        <w:rPr>
          <w:rFonts w:ascii="Comic Sans MS" w:eastAsia="Times New Roman" w:hAnsi="Comic Sans MS" w:cs="Times New Roman"/>
          <w:color w:val="000000"/>
          <w:sz w:val="24"/>
          <w:szCs w:val="24"/>
        </w:rPr>
        <w:t>90</w:t>
      </w:r>
      <w:r w:rsidR="0022453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s</w:t>
      </w:r>
      <w:r w:rsidR="00224538" w:rsidRPr="00924AF4">
        <w:rPr>
          <w:rFonts w:ascii="Comic Sans MS" w:eastAsia="Times New Roman" w:hAnsi="Comic Sans MS" w:cs="Times New Roman"/>
          <w:color w:val="000000"/>
          <w:sz w:val="24"/>
          <w:szCs w:val="24"/>
        </w:rPr>
        <w:t xml:space="preserve"> were addicted to crack, and their crimes were</w:t>
      </w:r>
      <w:r w:rsidRPr="00924AF4">
        <w:rPr>
          <w:rFonts w:ascii="Comic Sans MS" w:eastAsia="Times New Roman" w:hAnsi="Comic Sans MS" w:cs="Times New Roman"/>
          <w:color w:val="000000"/>
          <w:sz w:val="24"/>
          <w:szCs w:val="24"/>
        </w:rPr>
        <w:t xml:space="preserve"> very impulsive.  </w:t>
      </w:r>
      <w:r w:rsidR="00224538" w:rsidRPr="00924AF4">
        <w:rPr>
          <w:rFonts w:ascii="Comic Sans MS" w:eastAsia="Times New Roman" w:hAnsi="Comic Sans MS" w:cs="Times New Roman"/>
          <w:color w:val="000000"/>
          <w:sz w:val="24"/>
          <w:szCs w:val="24"/>
        </w:rPr>
        <w:t>The sentence u</w:t>
      </w:r>
      <w:r w:rsidRPr="00924AF4">
        <w:rPr>
          <w:rFonts w:ascii="Comic Sans MS" w:eastAsia="Times New Roman" w:hAnsi="Comic Sans MS" w:cs="Times New Roman"/>
          <w:color w:val="000000"/>
          <w:sz w:val="24"/>
          <w:szCs w:val="24"/>
        </w:rPr>
        <w:t>sed to be 15-20 months</w:t>
      </w:r>
      <w:r w:rsidR="00224538" w:rsidRPr="00924AF4">
        <w:rPr>
          <w:rFonts w:ascii="Comic Sans MS" w:eastAsia="Times New Roman" w:hAnsi="Comic Sans MS" w:cs="Times New Roman"/>
          <w:color w:val="000000"/>
          <w:sz w:val="24"/>
          <w:szCs w:val="24"/>
        </w:rPr>
        <w:t xml:space="preserve"> as opposed</w:t>
      </w:r>
      <w:r w:rsidRPr="00924AF4">
        <w:rPr>
          <w:rFonts w:ascii="Comic Sans MS" w:eastAsia="Times New Roman" w:hAnsi="Comic Sans MS" w:cs="Times New Roman"/>
          <w:color w:val="000000"/>
          <w:sz w:val="24"/>
          <w:szCs w:val="24"/>
        </w:rPr>
        <w:t xml:space="preserve"> to dying in prison.  He looked at all </w:t>
      </w:r>
      <w:r w:rsidR="002C6433" w:rsidRPr="00924AF4">
        <w:rPr>
          <w:rFonts w:ascii="Comic Sans MS" w:eastAsia="Times New Roman" w:hAnsi="Comic Sans MS" w:cs="Times New Roman"/>
          <w:color w:val="000000"/>
          <w:sz w:val="24"/>
          <w:szCs w:val="24"/>
        </w:rPr>
        <w:t>cases</w:t>
      </w:r>
      <w:r w:rsidRPr="00924AF4">
        <w:rPr>
          <w:rFonts w:ascii="Comic Sans MS" w:eastAsia="Times New Roman" w:hAnsi="Comic Sans MS" w:cs="Times New Roman"/>
          <w:color w:val="000000"/>
          <w:sz w:val="24"/>
          <w:szCs w:val="24"/>
        </w:rPr>
        <w:t xml:space="preserve"> involving second degree robbery.</w:t>
      </w:r>
      <w:r w:rsidR="000358EF" w:rsidRPr="00924AF4">
        <w:rPr>
          <w:rFonts w:ascii="Comic Sans MS" w:eastAsia="Times New Roman" w:hAnsi="Comic Sans MS" w:cs="Times New Roman"/>
          <w:color w:val="000000"/>
          <w:sz w:val="24"/>
          <w:szCs w:val="24"/>
        </w:rPr>
        <w:t xml:space="preserve">  </w:t>
      </w:r>
      <w:r w:rsidR="00224538" w:rsidRPr="00924AF4">
        <w:rPr>
          <w:rFonts w:ascii="Comic Sans MS" w:eastAsia="Times New Roman" w:hAnsi="Comic Sans MS" w:cs="Times New Roman"/>
          <w:color w:val="000000"/>
          <w:sz w:val="24"/>
          <w:szCs w:val="24"/>
        </w:rPr>
        <w:t>Now, the p</w:t>
      </w:r>
      <w:r w:rsidR="000358EF" w:rsidRPr="00924AF4">
        <w:rPr>
          <w:rFonts w:ascii="Comic Sans MS" w:eastAsia="Times New Roman" w:hAnsi="Comic Sans MS" w:cs="Times New Roman"/>
          <w:color w:val="000000"/>
          <w:sz w:val="24"/>
          <w:szCs w:val="24"/>
        </w:rPr>
        <w:t xml:space="preserve">rosecutor looks at people that have served </w:t>
      </w:r>
      <w:r w:rsidR="00246555" w:rsidRPr="00924AF4">
        <w:rPr>
          <w:rFonts w:ascii="Comic Sans MS" w:eastAsia="Times New Roman" w:hAnsi="Comic Sans MS" w:cs="Times New Roman"/>
          <w:color w:val="000000"/>
          <w:sz w:val="24"/>
          <w:szCs w:val="24"/>
        </w:rPr>
        <w:t xml:space="preserve">a </w:t>
      </w:r>
      <w:r w:rsidR="000358EF" w:rsidRPr="00924AF4">
        <w:rPr>
          <w:rFonts w:ascii="Comic Sans MS" w:eastAsia="Times New Roman" w:hAnsi="Comic Sans MS" w:cs="Times New Roman"/>
          <w:color w:val="000000"/>
          <w:sz w:val="24"/>
          <w:szCs w:val="24"/>
        </w:rPr>
        <w:t>long time, and helps them seek clemency with the governor.</w:t>
      </w:r>
    </w:p>
    <w:p w:rsidR="00224538" w:rsidRPr="00924AF4" w:rsidRDefault="00224538" w:rsidP="00361D6F">
      <w:pPr>
        <w:pStyle w:val="ListParagraph"/>
        <w:spacing w:after="0" w:line="240" w:lineRule="auto"/>
        <w:ind w:left="360"/>
        <w:rPr>
          <w:rFonts w:ascii="Comic Sans MS" w:eastAsia="Times New Roman" w:hAnsi="Comic Sans MS" w:cs="Times New Roman"/>
          <w:color w:val="000000"/>
          <w:sz w:val="24"/>
          <w:szCs w:val="24"/>
        </w:rPr>
      </w:pPr>
    </w:p>
    <w:p w:rsidR="006E3E0A" w:rsidRPr="00924AF4" w:rsidRDefault="006E3E0A"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Improving prison outcomes.  What do we hope to achiev</w:t>
      </w:r>
      <w:r w:rsidR="00224538" w:rsidRPr="00924AF4">
        <w:rPr>
          <w:rFonts w:ascii="Comic Sans MS" w:eastAsia="Times New Roman" w:hAnsi="Comic Sans MS" w:cs="Times New Roman"/>
          <w:color w:val="000000"/>
          <w:sz w:val="24"/>
          <w:szCs w:val="24"/>
        </w:rPr>
        <w:t xml:space="preserve">e when we send people to prison? </w:t>
      </w:r>
      <w:r w:rsidR="0069636A" w:rsidRPr="00924AF4">
        <w:rPr>
          <w:rFonts w:ascii="Comic Sans MS" w:eastAsia="Times New Roman" w:hAnsi="Comic Sans MS" w:cs="Times New Roman"/>
          <w:color w:val="000000"/>
          <w:sz w:val="24"/>
          <w:szCs w:val="24"/>
        </w:rPr>
        <w:t xml:space="preserve"> We need to increase educational</w:t>
      </w:r>
      <w:r w:rsidR="00224538" w:rsidRPr="00924AF4">
        <w:rPr>
          <w:rFonts w:ascii="Comic Sans MS" w:eastAsia="Times New Roman" w:hAnsi="Comic Sans MS" w:cs="Times New Roman"/>
          <w:color w:val="000000"/>
          <w:sz w:val="24"/>
          <w:szCs w:val="24"/>
        </w:rPr>
        <w:t xml:space="preserve"> and</w:t>
      </w:r>
      <w:r w:rsidR="0069636A" w:rsidRPr="00924AF4">
        <w:rPr>
          <w:rFonts w:ascii="Comic Sans MS" w:eastAsia="Times New Roman" w:hAnsi="Comic Sans MS" w:cs="Times New Roman"/>
          <w:color w:val="000000"/>
          <w:sz w:val="24"/>
          <w:szCs w:val="24"/>
        </w:rPr>
        <w:t xml:space="preserve"> vocational opportunities. </w:t>
      </w:r>
      <w:r w:rsidR="00224538" w:rsidRPr="00924AF4">
        <w:rPr>
          <w:rFonts w:ascii="Comic Sans MS" w:eastAsia="Times New Roman" w:hAnsi="Comic Sans MS" w:cs="Times New Roman"/>
          <w:color w:val="000000"/>
          <w:sz w:val="24"/>
          <w:szCs w:val="24"/>
        </w:rPr>
        <w:t>We need to i</w:t>
      </w:r>
      <w:r w:rsidR="0069636A" w:rsidRPr="00924AF4">
        <w:rPr>
          <w:rFonts w:ascii="Comic Sans MS" w:eastAsia="Times New Roman" w:hAnsi="Comic Sans MS" w:cs="Times New Roman"/>
          <w:color w:val="000000"/>
          <w:sz w:val="24"/>
          <w:szCs w:val="24"/>
        </w:rPr>
        <w:t xml:space="preserve">ncrease </w:t>
      </w:r>
      <w:r w:rsidR="002C6433" w:rsidRPr="00924AF4">
        <w:rPr>
          <w:rFonts w:ascii="Comic Sans MS" w:eastAsia="Times New Roman" w:hAnsi="Comic Sans MS" w:cs="Times New Roman"/>
          <w:color w:val="000000"/>
          <w:sz w:val="24"/>
          <w:szCs w:val="24"/>
        </w:rPr>
        <w:t>therapeutic</w:t>
      </w:r>
      <w:r w:rsidR="0069636A" w:rsidRPr="00924AF4">
        <w:rPr>
          <w:rFonts w:ascii="Comic Sans MS" w:eastAsia="Times New Roman" w:hAnsi="Comic Sans MS" w:cs="Times New Roman"/>
          <w:color w:val="000000"/>
          <w:sz w:val="24"/>
          <w:szCs w:val="24"/>
        </w:rPr>
        <w:t xml:space="preserve"> and trauma </w:t>
      </w:r>
      <w:r w:rsidR="00224538" w:rsidRPr="00924AF4">
        <w:rPr>
          <w:rFonts w:ascii="Comic Sans MS" w:eastAsia="Times New Roman" w:hAnsi="Comic Sans MS" w:cs="Times New Roman"/>
          <w:color w:val="000000"/>
          <w:sz w:val="24"/>
          <w:szCs w:val="24"/>
        </w:rPr>
        <w:t xml:space="preserve">informed </w:t>
      </w:r>
      <w:r w:rsidR="0069636A" w:rsidRPr="00924AF4">
        <w:rPr>
          <w:rFonts w:ascii="Comic Sans MS" w:eastAsia="Times New Roman" w:hAnsi="Comic Sans MS" w:cs="Times New Roman"/>
          <w:color w:val="000000"/>
          <w:sz w:val="24"/>
          <w:szCs w:val="24"/>
        </w:rPr>
        <w:t xml:space="preserve">approaches. More than 90% of women in prison </w:t>
      </w:r>
      <w:r w:rsidR="002F1ED0" w:rsidRPr="00924AF4">
        <w:rPr>
          <w:rFonts w:ascii="Comic Sans MS" w:eastAsia="Times New Roman" w:hAnsi="Comic Sans MS" w:cs="Times New Roman"/>
          <w:color w:val="000000"/>
          <w:sz w:val="24"/>
          <w:szCs w:val="24"/>
        </w:rPr>
        <w:t>in Washington</w:t>
      </w:r>
      <w:r w:rsidR="00246555" w:rsidRPr="00924AF4">
        <w:rPr>
          <w:rFonts w:ascii="Comic Sans MS" w:eastAsia="Times New Roman" w:hAnsi="Comic Sans MS" w:cs="Times New Roman"/>
          <w:color w:val="000000"/>
          <w:sz w:val="24"/>
          <w:szCs w:val="24"/>
        </w:rPr>
        <w:t xml:space="preserve"> </w:t>
      </w:r>
      <w:r w:rsidR="0069636A" w:rsidRPr="00924AF4">
        <w:rPr>
          <w:rFonts w:ascii="Comic Sans MS" w:eastAsia="Times New Roman" w:hAnsi="Comic Sans MS" w:cs="Times New Roman"/>
          <w:color w:val="000000"/>
          <w:sz w:val="24"/>
          <w:szCs w:val="24"/>
        </w:rPr>
        <w:t>were victims of sexual abuse.</w:t>
      </w:r>
    </w:p>
    <w:p w:rsidR="00224538" w:rsidRPr="00924AF4" w:rsidRDefault="00224538" w:rsidP="00361D6F">
      <w:pPr>
        <w:spacing w:after="0" w:line="240" w:lineRule="auto"/>
        <w:rPr>
          <w:rFonts w:ascii="Comic Sans MS" w:eastAsia="Times New Roman" w:hAnsi="Comic Sans MS" w:cs="Times New Roman"/>
          <w:color w:val="000000"/>
          <w:sz w:val="24"/>
          <w:szCs w:val="24"/>
        </w:rPr>
      </w:pPr>
    </w:p>
    <w:p w:rsidR="00D16B9A" w:rsidRPr="00924AF4" w:rsidRDefault="00D16B9A"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w:t>
      </w:r>
      <w:r w:rsidR="00224538" w:rsidRPr="00924AF4">
        <w:rPr>
          <w:rFonts w:ascii="Comic Sans MS" w:eastAsia="Times New Roman" w:hAnsi="Comic Sans MS" w:cs="Times New Roman"/>
          <w:color w:val="000000"/>
          <w:sz w:val="24"/>
          <w:szCs w:val="24"/>
        </w:rPr>
        <w:t>, Washington is</w:t>
      </w:r>
      <w:r w:rsidRPr="00924AF4">
        <w:rPr>
          <w:rFonts w:ascii="Comic Sans MS" w:eastAsia="Times New Roman" w:hAnsi="Comic Sans MS" w:cs="Times New Roman"/>
          <w:color w:val="000000"/>
          <w:sz w:val="24"/>
          <w:szCs w:val="24"/>
        </w:rPr>
        <w:t xml:space="preserve"> working on an identifica</w:t>
      </w:r>
      <w:r w:rsidR="002C6433" w:rsidRPr="00924AF4">
        <w:rPr>
          <w:rFonts w:ascii="Comic Sans MS" w:eastAsia="Times New Roman" w:hAnsi="Comic Sans MS" w:cs="Times New Roman"/>
          <w:color w:val="000000"/>
          <w:sz w:val="24"/>
          <w:szCs w:val="24"/>
        </w:rPr>
        <w:t xml:space="preserve">tion card, which is currently </w:t>
      </w:r>
      <w:r w:rsidR="00224538" w:rsidRPr="00924AF4">
        <w:rPr>
          <w:rFonts w:ascii="Comic Sans MS" w:eastAsia="Times New Roman" w:hAnsi="Comic Sans MS" w:cs="Times New Roman"/>
          <w:color w:val="000000"/>
          <w:sz w:val="24"/>
          <w:szCs w:val="24"/>
        </w:rPr>
        <w:t xml:space="preserve">a </w:t>
      </w:r>
      <w:r w:rsidR="002C6433" w:rsidRPr="00924AF4">
        <w:rPr>
          <w:rFonts w:ascii="Comic Sans MS" w:eastAsia="Times New Roman" w:hAnsi="Comic Sans MS" w:cs="Times New Roman"/>
          <w:color w:val="000000"/>
          <w:sz w:val="24"/>
          <w:szCs w:val="24"/>
        </w:rPr>
        <w:t>Department of Corrections ID</w:t>
      </w:r>
      <w:r w:rsidRPr="00924AF4">
        <w:rPr>
          <w:rFonts w:ascii="Comic Sans MS" w:eastAsia="Times New Roman" w:hAnsi="Comic Sans MS" w:cs="Times New Roman"/>
          <w:color w:val="000000"/>
          <w:sz w:val="24"/>
          <w:szCs w:val="24"/>
        </w:rPr>
        <w:t xml:space="preserve"> card </w:t>
      </w:r>
      <w:r w:rsidR="00224538" w:rsidRPr="00924AF4">
        <w:rPr>
          <w:rFonts w:ascii="Comic Sans MS" w:eastAsia="Times New Roman" w:hAnsi="Comic Sans MS" w:cs="Times New Roman"/>
          <w:color w:val="000000"/>
          <w:sz w:val="24"/>
          <w:szCs w:val="24"/>
        </w:rPr>
        <w:t>that</w:t>
      </w:r>
      <w:r w:rsidRPr="00924AF4">
        <w:rPr>
          <w:rFonts w:ascii="Comic Sans MS" w:eastAsia="Times New Roman" w:hAnsi="Comic Sans MS" w:cs="Times New Roman"/>
          <w:color w:val="000000"/>
          <w:sz w:val="24"/>
          <w:szCs w:val="24"/>
        </w:rPr>
        <w:t xml:space="preserve"> says you just got out of prison. </w:t>
      </w:r>
      <w:r w:rsidR="00224538" w:rsidRPr="00924AF4">
        <w:rPr>
          <w:rFonts w:ascii="Comic Sans MS" w:eastAsia="Times New Roman" w:hAnsi="Comic Sans MS" w:cs="Times New Roman"/>
          <w:color w:val="000000"/>
          <w:sz w:val="24"/>
          <w:szCs w:val="24"/>
        </w:rPr>
        <w:t xml:space="preserve">They are working on a new ID card, to give them identification </w:t>
      </w:r>
      <w:r w:rsidRPr="00924AF4">
        <w:rPr>
          <w:rFonts w:ascii="Comic Sans MS" w:eastAsia="Times New Roman" w:hAnsi="Comic Sans MS" w:cs="Times New Roman"/>
          <w:color w:val="000000"/>
          <w:sz w:val="24"/>
          <w:szCs w:val="24"/>
        </w:rPr>
        <w:t>like anyone else. We need to change our own attitudes.  Don’t call them felons and cons. They have paid their debt</w:t>
      </w:r>
      <w:r w:rsidR="00224538" w:rsidRPr="00924AF4">
        <w:rPr>
          <w:rFonts w:ascii="Comic Sans MS" w:eastAsia="Times New Roman" w:hAnsi="Comic Sans MS" w:cs="Times New Roman"/>
          <w:color w:val="000000"/>
          <w:sz w:val="24"/>
          <w:szCs w:val="24"/>
        </w:rPr>
        <w:t>.  We need to</w:t>
      </w:r>
      <w:r w:rsidRPr="00924AF4">
        <w:rPr>
          <w:rFonts w:ascii="Comic Sans MS" w:eastAsia="Times New Roman" w:hAnsi="Comic Sans MS" w:cs="Times New Roman"/>
          <w:color w:val="000000"/>
          <w:sz w:val="24"/>
          <w:szCs w:val="24"/>
        </w:rPr>
        <w:t xml:space="preserve"> make sure they don’t come back.</w:t>
      </w:r>
    </w:p>
    <w:p w:rsidR="00D16B9A" w:rsidRPr="00924AF4" w:rsidRDefault="00D16B9A" w:rsidP="00361D6F">
      <w:pPr>
        <w:spacing w:after="0" w:line="240" w:lineRule="auto"/>
        <w:rPr>
          <w:rFonts w:ascii="Comic Sans MS" w:eastAsia="Times New Roman" w:hAnsi="Comic Sans MS" w:cs="Times New Roman"/>
          <w:color w:val="000000"/>
          <w:sz w:val="24"/>
          <w:szCs w:val="24"/>
        </w:rPr>
      </w:pPr>
    </w:p>
    <w:p w:rsidR="00D16B9A" w:rsidRPr="00924AF4" w:rsidRDefault="002C6433"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People</w:t>
      </w:r>
      <w:r w:rsidR="00D16B9A" w:rsidRPr="00924AF4">
        <w:rPr>
          <w:rFonts w:ascii="Comic Sans MS" w:eastAsia="Times New Roman" w:hAnsi="Comic Sans MS" w:cs="Times New Roman"/>
          <w:color w:val="000000"/>
          <w:sz w:val="24"/>
          <w:szCs w:val="24"/>
        </w:rPr>
        <w:t xml:space="preserve"> coming out of prison need </w:t>
      </w:r>
      <w:r w:rsidR="00224538" w:rsidRPr="00924AF4">
        <w:rPr>
          <w:rFonts w:ascii="Comic Sans MS" w:eastAsia="Times New Roman" w:hAnsi="Comic Sans MS" w:cs="Times New Roman"/>
          <w:color w:val="000000"/>
          <w:sz w:val="24"/>
          <w:szCs w:val="24"/>
        </w:rPr>
        <w:t xml:space="preserve">a </w:t>
      </w:r>
      <w:r w:rsidR="00D16B9A" w:rsidRPr="00924AF4">
        <w:rPr>
          <w:rFonts w:ascii="Comic Sans MS" w:eastAsia="Times New Roman" w:hAnsi="Comic Sans MS" w:cs="Times New Roman"/>
          <w:color w:val="000000"/>
          <w:sz w:val="24"/>
          <w:szCs w:val="24"/>
        </w:rPr>
        <w:t xml:space="preserve">place to live, </w:t>
      </w:r>
      <w:r w:rsidR="00224538" w:rsidRPr="00924AF4">
        <w:rPr>
          <w:rFonts w:ascii="Comic Sans MS" w:eastAsia="Times New Roman" w:hAnsi="Comic Sans MS" w:cs="Times New Roman"/>
          <w:color w:val="000000"/>
          <w:sz w:val="24"/>
          <w:szCs w:val="24"/>
        </w:rPr>
        <w:t xml:space="preserve">and they </w:t>
      </w:r>
      <w:r w:rsidR="00D16B9A" w:rsidRPr="00924AF4">
        <w:rPr>
          <w:rFonts w:ascii="Comic Sans MS" w:eastAsia="Times New Roman" w:hAnsi="Comic Sans MS" w:cs="Times New Roman"/>
          <w:color w:val="000000"/>
          <w:sz w:val="24"/>
          <w:szCs w:val="24"/>
        </w:rPr>
        <w:t xml:space="preserve">need a job. </w:t>
      </w:r>
      <w:hyperlink r:id="rId24" w:history="1">
        <w:r w:rsidR="00D16B9A" w:rsidRPr="00924AF4">
          <w:rPr>
            <w:rStyle w:val="Hyperlink"/>
            <w:rFonts w:ascii="Comic Sans MS" w:eastAsia="Times New Roman" w:hAnsi="Comic Sans MS" w:cs="Times New Roman"/>
            <w:sz w:val="24"/>
            <w:szCs w:val="24"/>
          </w:rPr>
          <w:t>Divine Alternatives for Dads</w:t>
        </w:r>
      </w:hyperlink>
      <w:r w:rsidR="00D16B9A" w:rsidRPr="00924AF4">
        <w:rPr>
          <w:rFonts w:ascii="Comic Sans MS" w:eastAsia="Times New Roman" w:hAnsi="Comic Sans MS" w:cs="Times New Roman"/>
          <w:color w:val="000000"/>
          <w:sz w:val="24"/>
          <w:szCs w:val="24"/>
        </w:rPr>
        <w:t xml:space="preserve"> is </w:t>
      </w:r>
      <w:r w:rsidRPr="00924AF4">
        <w:rPr>
          <w:rFonts w:ascii="Comic Sans MS" w:eastAsia="Times New Roman" w:hAnsi="Comic Sans MS" w:cs="Times New Roman"/>
          <w:color w:val="000000"/>
          <w:sz w:val="24"/>
          <w:szCs w:val="24"/>
        </w:rPr>
        <w:t>faith</w:t>
      </w:r>
      <w:r w:rsidR="0022453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based</w:t>
      </w:r>
      <w:r w:rsidR="00D16B9A" w:rsidRPr="00924AF4">
        <w:rPr>
          <w:rFonts w:ascii="Comic Sans MS" w:eastAsia="Times New Roman" w:hAnsi="Comic Sans MS" w:cs="Times New Roman"/>
          <w:color w:val="000000"/>
          <w:sz w:val="24"/>
          <w:szCs w:val="24"/>
        </w:rPr>
        <w:t xml:space="preserve"> group working with men who get out of prison </w:t>
      </w:r>
      <w:r w:rsidR="005068E2" w:rsidRPr="00924AF4">
        <w:rPr>
          <w:rFonts w:ascii="Comic Sans MS" w:eastAsia="Times New Roman" w:hAnsi="Comic Sans MS" w:cs="Times New Roman"/>
          <w:color w:val="000000"/>
          <w:sz w:val="24"/>
          <w:szCs w:val="24"/>
        </w:rPr>
        <w:t xml:space="preserve">that helps them </w:t>
      </w:r>
      <w:r w:rsidR="00D16B9A" w:rsidRPr="00924AF4">
        <w:rPr>
          <w:rFonts w:ascii="Comic Sans MS" w:eastAsia="Times New Roman" w:hAnsi="Comic Sans MS" w:cs="Times New Roman"/>
          <w:color w:val="000000"/>
          <w:sz w:val="24"/>
          <w:szCs w:val="24"/>
        </w:rPr>
        <w:t>to take responsibility as father</w:t>
      </w:r>
      <w:r w:rsidR="00CB703B" w:rsidRPr="00924AF4">
        <w:rPr>
          <w:rFonts w:ascii="Comic Sans MS" w:eastAsia="Times New Roman" w:hAnsi="Comic Sans MS" w:cs="Times New Roman"/>
          <w:color w:val="000000"/>
          <w:sz w:val="24"/>
          <w:szCs w:val="24"/>
        </w:rPr>
        <w:t>s</w:t>
      </w:r>
      <w:r w:rsidR="00D16B9A" w:rsidRPr="00924AF4">
        <w:rPr>
          <w:rFonts w:ascii="Comic Sans MS" w:eastAsia="Times New Roman" w:hAnsi="Comic Sans MS" w:cs="Times New Roman"/>
          <w:color w:val="000000"/>
          <w:sz w:val="24"/>
          <w:szCs w:val="24"/>
        </w:rPr>
        <w:t>.</w:t>
      </w:r>
      <w:r w:rsidR="0020672D" w:rsidRPr="00924AF4">
        <w:rPr>
          <w:rFonts w:ascii="Comic Sans MS" w:eastAsia="Times New Roman" w:hAnsi="Comic Sans MS" w:cs="Times New Roman"/>
          <w:color w:val="000000"/>
          <w:sz w:val="24"/>
          <w:szCs w:val="24"/>
        </w:rPr>
        <w:t xml:space="preserve">  They used to say</w:t>
      </w:r>
      <w:r w:rsidR="005068E2" w:rsidRPr="00924AF4">
        <w:rPr>
          <w:rFonts w:ascii="Comic Sans MS" w:eastAsia="Times New Roman" w:hAnsi="Comic Sans MS" w:cs="Times New Roman"/>
          <w:color w:val="000000"/>
          <w:sz w:val="24"/>
          <w:szCs w:val="24"/>
        </w:rPr>
        <w:t>, “</w:t>
      </w:r>
      <w:r w:rsidR="0020672D" w:rsidRPr="00924AF4">
        <w:rPr>
          <w:rFonts w:ascii="Comic Sans MS" w:eastAsia="Times New Roman" w:hAnsi="Comic Sans MS" w:cs="Times New Roman"/>
          <w:color w:val="000000"/>
          <w:sz w:val="24"/>
          <w:szCs w:val="24"/>
        </w:rPr>
        <w:t xml:space="preserve">you have </w:t>
      </w:r>
      <w:r w:rsidRPr="00924AF4">
        <w:rPr>
          <w:rFonts w:ascii="Comic Sans MS" w:eastAsia="Times New Roman" w:hAnsi="Comic Sans MS" w:cs="Times New Roman"/>
          <w:color w:val="000000"/>
          <w:sz w:val="24"/>
          <w:szCs w:val="24"/>
        </w:rPr>
        <w:t>been</w:t>
      </w:r>
      <w:r w:rsidR="0020672D" w:rsidRPr="00924AF4">
        <w:rPr>
          <w:rFonts w:ascii="Comic Sans MS" w:eastAsia="Times New Roman" w:hAnsi="Comic Sans MS" w:cs="Times New Roman"/>
          <w:color w:val="000000"/>
          <w:sz w:val="24"/>
          <w:szCs w:val="24"/>
        </w:rPr>
        <w:t xml:space="preserve"> in prison, you owe </w:t>
      </w:r>
      <w:r w:rsidRPr="00924AF4">
        <w:rPr>
          <w:rFonts w:ascii="Comic Sans MS" w:eastAsia="Times New Roman" w:hAnsi="Comic Sans MS" w:cs="Times New Roman"/>
          <w:color w:val="000000"/>
          <w:sz w:val="24"/>
          <w:szCs w:val="24"/>
        </w:rPr>
        <w:t>thousands</w:t>
      </w:r>
      <w:r w:rsidR="0020672D" w:rsidRPr="00924AF4">
        <w:rPr>
          <w:rFonts w:ascii="Comic Sans MS" w:eastAsia="Times New Roman" w:hAnsi="Comic Sans MS" w:cs="Times New Roman"/>
          <w:color w:val="000000"/>
          <w:sz w:val="24"/>
          <w:szCs w:val="24"/>
        </w:rPr>
        <w:t xml:space="preserve"> of dollars in child support.</w:t>
      </w:r>
      <w:r w:rsidR="005068E2" w:rsidRPr="00924AF4">
        <w:rPr>
          <w:rFonts w:ascii="Comic Sans MS" w:eastAsia="Times New Roman" w:hAnsi="Comic Sans MS" w:cs="Times New Roman"/>
          <w:color w:val="000000"/>
          <w:sz w:val="24"/>
          <w:szCs w:val="24"/>
        </w:rPr>
        <w:t>”  This really sends the message that</w:t>
      </w:r>
      <w:r w:rsidR="0020672D" w:rsidRPr="00924AF4">
        <w:rPr>
          <w:rFonts w:ascii="Comic Sans MS" w:eastAsia="Times New Roman" w:hAnsi="Comic Sans MS" w:cs="Times New Roman"/>
          <w:color w:val="000000"/>
          <w:sz w:val="24"/>
          <w:szCs w:val="24"/>
        </w:rPr>
        <w:t xml:space="preserve"> there is no point in getting </w:t>
      </w:r>
      <w:r w:rsidR="005068E2" w:rsidRPr="00924AF4">
        <w:rPr>
          <w:rFonts w:ascii="Comic Sans MS" w:eastAsia="Times New Roman" w:hAnsi="Comic Sans MS" w:cs="Times New Roman"/>
          <w:color w:val="000000"/>
          <w:sz w:val="24"/>
          <w:szCs w:val="24"/>
        </w:rPr>
        <w:t xml:space="preserve">an </w:t>
      </w:r>
      <w:r w:rsidR="0020672D" w:rsidRPr="00924AF4">
        <w:rPr>
          <w:rFonts w:ascii="Comic Sans MS" w:eastAsia="Times New Roman" w:hAnsi="Comic Sans MS" w:cs="Times New Roman"/>
          <w:color w:val="000000"/>
          <w:sz w:val="24"/>
          <w:szCs w:val="24"/>
        </w:rPr>
        <w:t>above</w:t>
      </w:r>
      <w:r w:rsidR="005068E2" w:rsidRPr="00924AF4">
        <w:rPr>
          <w:rFonts w:ascii="Comic Sans MS" w:eastAsia="Times New Roman" w:hAnsi="Comic Sans MS" w:cs="Times New Roman"/>
          <w:color w:val="000000"/>
          <w:sz w:val="24"/>
          <w:szCs w:val="24"/>
        </w:rPr>
        <w:t>-</w:t>
      </w:r>
      <w:r w:rsidR="0020672D" w:rsidRPr="00924AF4">
        <w:rPr>
          <w:rFonts w:ascii="Comic Sans MS" w:eastAsia="Times New Roman" w:hAnsi="Comic Sans MS" w:cs="Times New Roman"/>
          <w:color w:val="000000"/>
          <w:sz w:val="24"/>
          <w:szCs w:val="24"/>
        </w:rPr>
        <w:t xml:space="preserve">ground job, or even having contact </w:t>
      </w:r>
      <w:r w:rsidR="0009422D" w:rsidRPr="00924AF4">
        <w:rPr>
          <w:rFonts w:ascii="Comic Sans MS" w:eastAsia="Times New Roman" w:hAnsi="Comic Sans MS" w:cs="Times New Roman"/>
          <w:color w:val="000000"/>
          <w:sz w:val="24"/>
          <w:szCs w:val="24"/>
        </w:rPr>
        <w:t>with your</w:t>
      </w:r>
      <w:r w:rsidR="005068E2" w:rsidRPr="00924AF4">
        <w:rPr>
          <w:rFonts w:ascii="Comic Sans MS" w:eastAsia="Times New Roman" w:hAnsi="Comic Sans MS" w:cs="Times New Roman"/>
          <w:color w:val="000000"/>
          <w:sz w:val="24"/>
          <w:szCs w:val="24"/>
        </w:rPr>
        <w:t xml:space="preserve"> </w:t>
      </w:r>
      <w:r w:rsidR="0020672D" w:rsidRPr="00924AF4">
        <w:rPr>
          <w:rFonts w:ascii="Comic Sans MS" w:eastAsia="Times New Roman" w:hAnsi="Comic Sans MS" w:cs="Times New Roman"/>
          <w:color w:val="000000"/>
          <w:sz w:val="24"/>
          <w:szCs w:val="24"/>
        </w:rPr>
        <w:t xml:space="preserve">child as </w:t>
      </w:r>
      <w:r w:rsidR="005068E2" w:rsidRPr="00924AF4">
        <w:rPr>
          <w:rFonts w:ascii="Comic Sans MS" w:eastAsia="Times New Roman" w:hAnsi="Comic Sans MS" w:cs="Times New Roman"/>
          <w:color w:val="000000"/>
          <w:sz w:val="24"/>
          <w:szCs w:val="24"/>
        </w:rPr>
        <w:t>you</w:t>
      </w:r>
      <w:r w:rsidR="0020672D" w:rsidRPr="00924AF4">
        <w:rPr>
          <w:rFonts w:ascii="Comic Sans MS" w:eastAsia="Times New Roman" w:hAnsi="Comic Sans MS" w:cs="Times New Roman"/>
          <w:color w:val="000000"/>
          <w:sz w:val="24"/>
          <w:szCs w:val="24"/>
        </w:rPr>
        <w:t xml:space="preserve"> are perceived as a deadbeat dad.</w:t>
      </w:r>
    </w:p>
    <w:p w:rsidR="0020672D" w:rsidRPr="00924AF4" w:rsidRDefault="0020672D" w:rsidP="00361D6F">
      <w:pPr>
        <w:spacing w:after="0" w:line="240" w:lineRule="auto"/>
        <w:ind w:left="360"/>
        <w:rPr>
          <w:rFonts w:ascii="Comic Sans MS" w:eastAsia="Times New Roman" w:hAnsi="Comic Sans MS" w:cs="Times New Roman"/>
          <w:color w:val="000000"/>
          <w:sz w:val="24"/>
          <w:szCs w:val="24"/>
        </w:rPr>
      </w:pPr>
    </w:p>
    <w:p w:rsidR="0020672D" w:rsidRPr="00924AF4" w:rsidRDefault="00361D6F"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His office is wo</w:t>
      </w:r>
      <w:r w:rsidR="0020672D" w:rsidRPr="00924AF4">
        <w:rPr>
          <w:rFonts w:ascii="Comic Sans MS" w:eastAsia="Times New Roman" w:hAnsi="Comic Sans MS" w:cs="Times New Roman"/>
          <w:color w:val="000000"/>
          <w:sz w:val="24"/>
          <w:szCs w:val="24"/>
        </w:rPr>
        <w:t>rking with reentry and obligor parents to establish positive relationship</w:t>
      </w:r>
      <w:r w:rsidR="00776880" w:rsidRPr="00924AF4">
        <w:rPr>
          <w:rFonts w:ascii="Comic Sans MS" w:eastAsia="Times New Roman" w:hAnsi="Comic Sans MS" w:cs="Times New Roman"/>
          <w:color w:val="000000"/>
          <w:sz w:val="24"/>
          <w:szCs w:val="24"/>
        </w:rPr>
        <w:t>s</w:t>
      </w:r>
      <w:r w:rsidR="0020672D" w:rsidRPr="00924AF4">
        <w:rPr>
          <w:rFonts w:ascii="Comic Sans MS" w:eastAsia="Times New Roman" w:hAnsi="Comic Sans MS" w:cs="Times New Roman"/>
          <w:color w:val="000000"/>
          <w:sz w:val="24"/>
          <w:szCs w:val="24"/>
        </w:rPr>
        <w:t xml:space="preserve"> with </w:t>
      </w:r>
      <w:r w:rsidR="00776880" w:rsidRPr="00924AF4">
        <w:rPr>
          <w:rFonts w:ascii="Comic Sans MS" w:eastAsia="Times New Roman" w:hAnsi="Comic Sans MS" w:cs="Times New Roman"/>
          <w:color w:val="000000"/>
          <w:sz w:val="24"/>
          <w:szCs w:val="24"/>
        </w:rPr>
        <w:t>their families</w:t>
      </w:r>
      <w:r w:rsidR="0020672D" w:rsidRPr="00924AF4">
        <w:rPr>
          <w:rFonts w:ascii="Comic Sans MS" w:eastAsia="Times New Roman" w:hAnsi="Comic Sans MS" w:cs="Times New Roman"/>
          <w:color w:val="000000"/>
          <w:sz w:val="24"/>
          <w:szCs w:val="24"/>
        </w:rPr>
        <w:t>, when appropriate, and a minimum monthly payment rather than a big paper debt that they will never repay.</w:t>
      </w:r>
      <w:r w:rsidR="000521D1"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They h</w:t>
      </w:r>
      <w:r w:rsidR="000521D1" w:rsidRPr="00924AF4">
        <w:rPr>
          <w:rFonts w:ascii="Comic Sans MS" w:eastAsia="Times New Roman" w:hAnsi="Comic Sans MS" w:cs="Times New Roman"/>
          <w:color w:val="000000"/>
          <w:sz w:val="24"/>
          <w:szCs w:val="24"/>
        </w:rPr>
        <w:t xml:space="preserve">ave a group called </w:t>
      </w:r>
      <w:hyperlink r:id="rId25" w:history="1">
        <w:r w:rsidR="000521D1" w:rsidRPr="00924AF4">
          <w:rPr>
            <w:rStyle w:val="Hyperlink"/>
            <w:rFonts w:ascii="Comic Sans MS" w:eastAsia="Times New Roman" w:hAnsi="Comic Sans MS" w:cs="Times New Roman"/>
            <w:sz w:val="24"/>
            <w:szCs w:val="24"/>
          </w:rPr>
          <w:t>Navigators</w:t>
        </w:r>
      </w:hyperlink>
      <w:r w:rsidR="000521D1" w:rsidRPr="00924AF4">
        <w:rPr>
          <w:rFonts w:ascii="Comic Sans MS" w:eastAsia="Times New Roman" w:hAnsi="Comic Sans MS" w:cs="Times New Roman"/>
          <w:color w:val="000000"/>
          <w:sz w:val="24"/>
          <w:szCs w:val="24"/>
        </w:rPr>
        <w:t xml:space="preserve">.  We get them into a program to help dads learn new skills and begin to have some hope. There is a support group of other </w:t>
      </w:r>
      <w:r w:rsidR="002C6433" w:rsidRPr="00924AF4">
        <w:rPr>
          <w:rFonts w:ascii="Comic Sans MS" w:eastAsia="Times New Roman" w:hAnsi="Comic Sans MS" w:cs="Times New Roman"/>
          <w:color w:val="000000"/>
          <w:sz w:val="24"/>
          <w:szCs w:val="24"/>
        </w:rPr>
        <w:t>like-minded</w:t>
      </w:r>
      <w:r w:rsidR="000521D1" w:rsidRPr="00924AF4">
        <w:rPr>
          <w:rFonts w:ascii="Comic Sans MS" w:eastAsia="Times New Roman" w:hAnsi="Comic Sans MS" w:cs="Times New Roman"/>
          <w:color w:val="000000"/>
          <w:sz w:val="24"/>
          <w:szCs w:val="24"/>
        </w:rPr>
        <w:t xml:space="preserve"> men who begin to believe they are worthy of having positive relationship</w:t>
      </w:r>
      <w:r w:rsidR="00776880" w:rsidRPr="00924AF4">
        <w:rPr>
          <w:rFonts w:ascii="Comic Sans MS" w:eastAsia="Times New Roman" w:hAnsi="Comic Sans MS" w:cs="Times New Roman"/>
          <w:color w:val="000000"/>
          <w:sz w:val="24"/>
          <w:szCs w:val="24"/>
        </w:rPr>
        <w:t>s</w:t>
      </w:r>
      <w:r w:rsidR="000521D1" w:rsidRPr="00924AF4">
        <w:rPr>
          <w:rFonts w:ascii="Comic Sans MS" w:eastAsia="Times New Roman" w:hAnsi="Comic Sans MS" w:cs="Times New Roman"/>
          <w:color w:val="000000"/>
          <w:sz w:val="24"/>
          <w:szCs w:val="24"/>
        </w:rPr>
        <w:t xml:space="preserve"> with </w:t>
      </w:r>
      <w:r w:rsidR="00776880" w:rsidRPr="00924AF4">
        <w:rPr>
          <w:rFonts w:ascii="Comic Sans MS" w:eastAsia="Times New Roman" w:hAnsi="Comic Sans MS" w:cs="Times New Roman"/>
          <w:color w:val="000000"/>
          <w:sz w:val="24"/>
          <w:szCs w:val="24"/>
        </w:rPr>
        <w:t xml:space="preserve">their </w:t>
      </w:r>
      <w:r w:rsidR="0009422D" w:rsidRPr="00924AF4">
        <w:rPr>
          <w:rFonts w:ascii="Comic Sans MS" w:eastAsia="Times New Roman" w:hAnsi="Comic Sans MS" w:cs="Times New Roman"/>
          <w:color w:val="000000"/>
          <w:sz w:val="24"/>
          <w:szCs w:val="24"/>
        </w:rPr>
        <w:t>children</w:t>
      </w:r>
      <w:r w:rsidR="000521D1" w:rsidRPr="00924AF4">
        <w:rPr>
          <w:rFonts w:ascii="Comic Sans MS" w:eastAsia="Times New Roman" w:hAnsi="Comic Sans MS" w:cs="Times New Roman"/>
          <w:color w:val="000000"/>
          <w:sz w:val="24"/>
          <w:szCs w:val="24"/>
        </w:rPr>
        <w:t>.</w:t>
      </w:r>
    </w:p>
    <w:p w:rsidR="000521D1" w:rsidRPr="00924AF4" w:rsidRDefault="000521D1" w:rsidP="00361D6F">
      <w:pPr>
        <w:spacing w:after="0" w:line="240" w:lineRule="auto"/>
        <w:ind w:left="360"/>
        <w:rPr>
          <w:rFonts w:ascii="Comic Sans MS" w:eastAsia="Times New Roman" w:hAnsi="Comic Sans MS" w:cs="Times New Roman"/>
          <w:color w:val="000000"/>
          <w:sz w:val="24"/>
          <w:szCs w:val="24"/>
        </w:rPr>
      </w:pPr>
    </w:p>
    <w:p w:rsidR="000521D1" w:rsidRPr="00924AF4" w:rsidRDefault="000521D1"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Two predictors of success are having a job and having a strong relationship with your family.  Plus, positive paternal involvement with </w:t>
      </w:r>
      <w:r w:rsidR="00776880" w:rsidRPr="00924AF4">
        <w:rPr>
          <w:rFonts w:ascii="Comic Sans MS" w:eastAsia="Times New Roman" w:hAnsi="Comic Sans MS" w:cs="Times New Roman"/>
          <w:color w:val="000000"/>
          <w:sz w:val="24"/>
          <w:szCs w:val="24"/>
        </w:rPr>
        <w:t xml:space="preserve">your </w:t>
      </w:r>
      <w:r w:rsidRPr="00924AF4">
        <w:rPr>
          <w:rFonts w:ascii="Comic Sans MS" w:eastAsia="Times New Roman" w:hAnsi="Comic Sans MS" w:cs="Times New Roman"/>
          <w:color w:val="000000"/>
          <w:sz w:val="24"/>
          <w:szCs w:val="24"/>
        </w:rPr>
        <w:t xml:space="preserve">child, lessens </w:t>
      </w:r>
      <w:r w:rsidR="0077688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chances of </w:t>
      </w:r>
      <w:r w:rsidR="00776880" w:rsidRPr="00924AF4">
        <w:rPr>
          <w:rFonts w:ascii="Comic Sans MS" w:eastAsia="Times New Roman" w:hAnsi="Comic Sans MS" w:cs="Times New Roman"/>
          <w:color w:val="000000"/>
          <w:sz w:val="24"/>
          <w:szCs w:val="24"/>
        </w:rPr>
        <w:t xml:space="preserve">your </w:t>
      </w:r>
      <w:r w:rsidRPr="00924AF4">
        <w:rPr>
          <w:rFonts w:ascii="Comic Sans MS" w:eastAsia="Times New Roman" w:hAnsi="Comic Sans MS" w:cs="Times New Roman"/>
          <w:color w:val="000000"/>
          <w:sz w:val="24"/>
          <w:szCs w:val="24"/>
        </w:rPr>
        <w:t xml:space="preserve">child going into </w:t>
      </w:r>
      <w:r w:rsidR="0077688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criminal justice system</w:t>
      </w:r>
    </w:p>
    <w:p w:rsidR="000521D1" w:rsidRPr="00924AF4" w:rsidRDefault="000521D1" w:rsidP="00361D6F">
      <w:pPr>
        <w:spacing w:after="0" w:line="240" w:lineRule="auto"/>
        <w:rPr>
          <w:rFonts w:ascii="Comic Sans MS" w:eastAsia="Times New Roman" w:hAnsi="Comic Sans MS" w:cs="Times New Roman"/>
          <w:color w:val="000000"/>
          <w:sz w:val="24"/>
          <w:szCs w:val="24"/>
        </w:rPr>
      </w:pPr>
    </w:p>
    <w:p w:rsidR="000521D1" w:rsidRPr="00924AF4" w:rsidRDefault="000521D1"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Support reentry and review the barriers.  W</w:t>
      </w:r>
      <w:r w:rsidR="00776880" w:rsidRPr="00924AF4">
        <w:rPr>
          <w:rFonts w:ascii="Comic Sans MS" w:eastAsia="Times New Roman" w:hAnsi="Comic Sans MS" w:cs="Times New Roman"/>
          <w:color w:val="000000"/>
          <w:sz w:val="24"/>
          <w:szCs w:val="24"/>
        </w:rPr>
        <w:t xml:space="preserve">ashington </w:t>
      </w:r>
      <w:r w:rsidRPr="00924AF4">
        <w:rPr>
          <w:rFonts w:ascii="Comic Sans MS" w:eastAsia="Times New Roman" w:hAnsi="Comic Sans MS" w:cs="Times New Roman"/>
          <w:color w:val="000000"/>
          <w:sz w:val="24"/>
          <w:szCs w:val="24"/>
        </w:rPr>
        <w:t xml:space="preserve">doesn’t incarcerate as many people as others, but </w:t>
      </w:r>
      <w:r w:rsidR="00776880" w:rsidRPr="00924AF4">
        <w:rPr>
          <w:rFonts w:ascii="Comic Sans MS" w:eastAsia="Times New Roman" w:hAnsi="Comic Sans MS" w:cs="Times New Roman"/>
          <w:color w:val="000000"/>
          <w:sz w:val="24"/>
          <w:szCs w:val="24"/>
        </w:rPr>
        <w:t xml:space="preserve">it does have </w:t>
      </w:r>
      <w:r w:rsidR="002C6433" w:rsidRPr="00924AF4">
        <w:rPr>
          <w:rFonts w:ascii="Comic Sans MS" w:eastAsia="Times New Roman" w:hAnsi="Comic Sans MS" w:cs="Times New Roman"/>
          <w:color w:val="000000"/>
          <w:sz w:val="24"/>
          <w:szCs w:val="24"/>
        </w:rPr>
        <w:t>tremendous</w:t>
      </w:r>
      <w:r w:rsidRPr="00924AF4">
        <w:rPr>
          <w:rFonts w:ascii="Comic Sans MS" w:eastAsia="Times New Roman" w:hAnsi="Comic Sans MS" w:cs="Times New Roman"/>
          <w:color w:val="000000"/>
          <w:sz w:val="24"/>
          <w:szCs w:val="24"/>
        </w:rPr>
        <w:t xml:space="preserve"> </w:t>
      </w:r>
      <w:r w:rsidR="002C6433" w:rsidRPr="00924AF4">
        <w:rPr>
          <w:rFonts w:ascii="Comic Sans MS" w:eastAsia="Times New Roman" w:hAnsi="Comic Sans MS" w:cs="Times New Roman"/>
          <w:color w:val="000000"/>
          <w:sz w:val="24"/>
          <w:szCs w:val="24"/>
        </w:rPr>
        <w:t xml:space="preserve">recidivism. </w:t>
      </w:r>
      <w:r w:rsidRPr="00924AF4">
        <w:rPr>
          <w:rFonts w:ascii="Comic Sans MS" w:eastAsia="Times New Roman" w:hAnsi="Comic Sans MS" w:cs="Times New Roman"/>
          <w:color w:val="000000"/>
          <w:sz w:val="24"/>
          <w:szCs w:val="24"/>
        </w:rPr>
        <w:t xml:space="preserve"> 1/3 are back in prison within 3 years.  </w:t>
      </w:r>
      <w:r w:rsidR="00776880" w:rsidRPr="00924AF4">
        <w:rPr>
          <w:rFonts w:ascii="Comic Sans MS" w:eastAsia="Times New Roman" w:hAnsi="Comic Sans MS" w:cs="Times New Roman"/>
          <w:color w:val="000000"/>
          <w:sz w:val="24"/>
          <w:szCs w:val="24"/>
        </w:rPr>
        <w:t>These statistics don’t</w:t>
      </w:r>
      <w:r w:rsidRPr="00924AF4">
        <w:rPr>
          <w:rFonts w:ascii="Comic Sans MS" w:eastAsia="Times New Roman" w:hAnsi="Comic Sans MS" w:cs="Times New Roman"/>
          <w:color w:val="000000"/>
          <w:sz w:val="24"/>
          <w:szCs w:val="24"/>
        </w:rPr>
        <w:t xml:space="preserve"> count jail, </w:t>
      </w:r>
      <w:r w:rsidR="002C6433" w:rsidRPr="00924AF4">
        <w:rPr>
          <w:rFonts w:ascii="Comic Sans MS" w:eastAsia="Times New Roman" w:hAnsi="Comic Sans MS" w:cs="Times New Roman"/>
          <w:color w:val="000000"/>
          <w:sz w:val="24"/>
          <w:szCs w:val="24"/>
        </w:rPr>
        <w:t>just</w:t>
      </w:r>
      <w:r w:rsidRPr="00924AF4">
        <w:rPr>
          <w:rFonts w:ascii="Comic Sans MS" w:eastAsia="Times New Roman" w:hAnsi="Comic Sans MS" w:cs="Times New Roman"/>
          <w:color w:val="000000"/>
          <w:sz w:val="24"/>
          <w:szCs w:val="24"/>
        </w:rPr>
        <w:t xml:space="preserve"> prison.</w:t>
      </w:r>
    </w:p>
    <w:p w:rsidR="006B0FF1" w:rsidRPr="00924AF4" w:rsidRDefault="006B0FF1" w:rsidP="00361D6F">
      <w:pPr>
        <w:spacing w:after="0" w:line="240" w:lineRule="auto"/>
        <w:rPr>
          <w:rFonts w:ascii="Comic Sans MS" w:eastAsia="Times New Roman" w:hAnsi="Comic Sans MS" w:cs="Times New Roman"/>
          <w:color w:val="000000"/>
          <w:sz w:val="24"/>
          <w:szCs w:val="24"/>
        </w:rPr>
      </w:pPr>
    </w:p>
    <w:p w:rsidR="000521D1" w:rsidRPr="00924AF4" w:rsidRDefault="000521D1"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t>
      </w:r>
      <w:r w:rsidR="00776880" w:rsidRPr="00924AF4">
        <w:rPr>
          <w:rFonts w:ascii="Comic Sans MS" w:eastAsia="Times New Roman" w:hAnsi="Comic Sans MS" w:cs="Times New Roman"/>
          <w:color w:val="000000"/>
          <w:sz w:val="24"/>
          <w:szCs w:val="24"/>
        </w:rPr>
        <w:t>Washington</w:t>
      </w:r>
      <w:r w:rsidRPr="00924AF4">
        <w:rPr>
          <w:rFonts w:ascii="Comic Sans MS" w:eastAsia="Times New Roman" w:hAnsi="Comic Sans MS" w:cs="Times New Roman"/>
          <w:color w:val="000000"/>
          <w:sz w:val="24"/>
          <w:szCs w:val="24"/>
        </w:rPr>
        <w:t xml:space="preserve"> they give them $40 plus a bus ticket back to the county where they came from.  $40 disappears pretty fast, and if they don’t have a family to go back to, they are in a bad situation. </w:t>
      </w:r>
      <w:r w:rsidR="006B0FF1" w:rsidRPr="00924AF4">
        <w:rPr>
          <w:rFonts w:ascii="Comic Sans MS" w:eastAsia="Times New Roman" w:hAnsi="Comic Sans MS" w:cs="Times New Roman"/>
          <w:color w:val="000000"/>
          <w:sz w:val="24"/>
          <w:szCs w:val="24"/>
        </w:rPr>
        <w:t>The L</w:t>
      </w:r>
      <w:r w:rsidRPr="00924AF4">
        <w:rPr>
          <w:rFonts w:ascii="Comic Sans MS" w:eastAsia="Times New Roman" w:hAnsi="Comic Sans MS" w:cs="Times New Roman"/>
          <w:color w:val="000000"/>
          <w:sz w:val="24"/>
          <w:szCs w:val="24"/>
        </w:rPr>
        <w:t xml:space="preserve">egislature </w:t>
      </w:r>
      <w:r w:rsidR="006B0FF1" w:rsidRPr="00924AF4">
        <w:rPr>
          <w:rFonts w:ascii="Comic Sans MS" w:eastAsia="Times New Roman" w:hAnsi="Comic Sans MS" w:cs="Times New Roman"/>
          <w:color w:val="000000"/>
          <w:sz w:val="24"/>
          <w:szCs w:val="24"/>
        </w:rPr>
        <w:t>and C</w:t>
      </w:r>
      <w:r w:rsidRPr="00924AF4">
        <w:rPr>
          <w:rFonts w:ascii="Comic Sans MS" w:eastAsia="Times New Roman" w:hAnsi="Comic Sans MS" w:cs="Times New Roman"/>
          <w:color w:val="000000"/>
          <w:sz w:val="24"/>
          <w:szCs w:val="24"/>
        </w:rPr>
        <w:t xml:space="preserve">ongress put other </w:t>
      </w:r>
      <w:r w:rsidR="002C6433" w:rsidRPr="00924AF4">
        <w:rPr>
          <w:rFonts w:ascii="Comic Sans MS" w:eastAsia="Times New Roman" w:hAnsi="Comic Sans MS" w:cs="Times New Roman"/>
          <w:color w:val="000000"/>
          <w:sz w:val="24"/>
          <w:szCs w:val="24"/>
        </w:rPr>
        <w:t>obstacles</w:t>
      </w:r>
      <w:r w:rsidRPr="00924AF4">
        <w:rPr>
          <w:rFonts w:ascii="Comic Sans MS" w:eastAsia="Times New Roman" w:hAnsi="Comic Sans MS" w:cs="Times New Roman"/>
          <w:color w:val="000000"/>
          <w:sz w:val="24"/>
          <w:szCs w:val="24"/>
        </w:rPr>
        <w:t xml:space="preserve"> in their way</w:t>
      </w:r>
      <w:r w:rsidR="006B0FF1" w:rsidRPr="00924AF4">
        <w:rPr>
          <w:rFonts w:ascii="Comic Sans MS" w:eastAsia="Times New Roman" w:hAnsi="Comic Sans MS" w:cs="Times New Roman"/>
          <w:color w:val="000000"/>
          <w:sz w:val="24"/>
          <w:szCs w:val="24"/>
        </w:rPr>
        <w:t>, for example, they</w:t>
      </w:r>
      <w:r w:rsidRPr="00924AF4">
        <w:rPr>
          <w:rFonts w:ascii="Comic Sans MS" w:eastAsia="Times New Roman" w:hAnsi="Comic Sans MS" w:cs="Times New Roman"/>
          <w:color w:val="000000"/>
          <w:sz w:val="24"/>
          <w:szCs w:val="24"/>
        </w:rPr>
        <w:t xml:space="preserve"> cannot get student loan</w:t>
      </w:r>
      <w:r w:rsidR="006B0FF1" w:rsidRPr="00924AF4">
        <w:rPr>
          <w:rFonts w:ascii="Comic Sans MS" w:eastAsia="Times New Roman" w:hAnsi="Comic Sans MS" w:cs="Times New Roman"/>
          <w:color w:val="000000"/>
          <w:sz w:val="24"/>
          <w:szCs w:val="24"/>
        </w:rPr>
        <w:t>s; they must check the box</w:t>
      </w:r>
      <w:r w:rsidRPr="00924AF4">
        <w:rPr>
          <w:rFonts w:ascii="Comic Sans MS" w:eastAsia="Times New Roman" w:hAnsi="Comic Sans MS" w:cs="Times New Roman"/>
          <w:color w:val="000000"/>
          <w:sz w:val="24"/>
          <w:szCs w:val="24"/>
        </w:rPr>
        <w:t xml:space="preserve"> that says you are </w:t>
      </w:r>
      <w:r w:rsidR="00776880"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felon</w:t>
      </w:r>
      <w:r w:rsidR="006B0FF1" w:rsidRPr="00924AF4">
        <w:rPr>
          <w:rFonts w:ascii="Comic Sans MS" w:eastAsia="Times New Roman" w:hAnsi="Comic Sans MS" w:cs="Times New Roman"/>
          <w:color w:val="000000"/>
          <w:sz w:val="24"/>
          <w:szCs w:val="24"/>
        </w:rPr>
        <w:t>; and, they</w:t>
      </w:r>
      <w:r w:rsidRPr="00924AF4">
        <w:rPr>
          <w:rFonts w:ascii="Comic Sans MS" w:eastAsia="Times New Roman" w:hAnsi="Comic Sans MS" w:cs="Times New Roman"/>
          <w:color w:val="000000"/>
          <w:sz w:val="24"/>
          <w:szCs w:val="24"/>
        </w:rPr>
        <w:t xml:space="preserve"> cannot live in public housing, even if </w:t>
      </w:r>
      <w:r w:rsidR="006B0FF1" w:rsidRPr="00924AF4">
        <w:rPr>
          <w:rFonts w:ascii="Comic Sans MS" w:eastAsia="Times New Roman" w:hAnsi="Comic Sans MS" w:cs="Times New Roman"/>
          <w:color w:val="000000"/>
          <w:sz w:val="24"/>
          <w:szCs w:val="24"/>
        </w:rPr>
        <w:t xml:space="preserve">their </w:t>
      </w:r>
      <w:r w:rsidRPr="00924AF4">
        <w:rPr>
          <w:rFonts w:ascii="Comic Sans MS" w:eastAsia="Times New Roman" w:hAnsi="Comic Sans MS" w:cs="Times New Roman"/>
          <w:color w:val="000000"/>
          <w:sz w:val="24"/>
          <w:szCs w:val="24"/>
        </w:rPr>
        <w:t>family is in public housing.  They also owe child support as well as court fines and fees that accr</w:t>
      </w:r>
      <w:r w:rsidR="006B0FF1" w:rsidRPr="00924AF4">
        <w:rPr>
          <w:rFonts w:ascii="Comic Sans MS" w:eastAsia="Times New Roman" w:hAnsi="Comic Sans MS" w:cs="Times New Roman"/>
          <w:color w:val="000000"/>
          <w:sz w:val="24"/>
          <w:szCs w:val="24"/>
        </w:rPr>
        <w:t>ue at rate of 12%.  Who suffers? W</w:t>
      </w:r>
      <w:r w:rsidRPr="00924AF4">
        <w:rPr>
          <w:rFonts w:ascii="Comic Sans MS" w:eastAsia="Times New Roman" w:hAnsi="Comic Sans MS" w:cs="Times New Roman"/>
          <w:color w:val="000000"/>
          <w:sz w:val="24"/>
          <w:szCs w:val="24"/>
        </w:rPr>
        <w:t xml:space="preserve">e all do!  </w:t>
      </w:r>
    </w:p>
    <w:p w:rsidR="00881291" w:rsidRPr="00924AF4" w:rsidRDefault="00881291" w:rsidP="00361D6F">
      <w:pPr>
        <w:spacing w:after="0" w:line="240" w:lineRule="auto"/>
        <w:ind w:left="360"/>
        <w:rPr>
          <w:rFonts w:ascii="Comic Sans MS" w:eastAsia="Times New Roman" w:hAnsi="Comic Sans MS" w:cs="Times New Roman"/>
          <w:color w:val="000000"/>
          <w:sz w:val="24"/>
          <w:szCs w:val="24"/>
        </w:rPr>
      </w:pPr>
    </w:p>
    <w:p w:rsidR="00881291" w:rsidRPr="00924AF4" w:rsidRDefault="006B0FF1"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w:t>
      </w:r>
      <w:r w:rsidR="00881291" w:rsidRPr="00924AF4">
        <w:rPr>
          <w:rFonts w:ascii="Comic Sans MS" w:eastAsia="Times New Roman" w:hAnsi="Comic Sans MS" w:cs="Times New Roman"/>
          <w:color w:val="000000"/>
          <w:sz w:val="24"/>
          <w:szCs w:val="24"/>
        </w:rPr>
        <w:t xml:space="preserve"> felony conviction can keep you from applying for </w:t>
      </w:r>
      <w:r w:rsidRPr="00924AF4">
        <w:rPr>
          <w:rFonts w:ascii="Comic Sans MS" w:eastAsia="Times New Roman" w:hAnsi="Comic Sans MS" w:cs="Times New Roman"/>
          <w:color w:val="000000"/>
          <w:sz w:val="24"/>
          <w:szCs w:val="24"/>
        </w:rPr>
        <w:t xml:space="preserve">a </w:t>
      </w:r>
      <w:r w:rsidR="00881291" w:rsidRPr="00924AF4">
        <w:rPr>
          <w:rFonts w:ascii="Comic Sans MS" w:eastAsia="Times New Roman" w:hAnsi="Comic Sans MS" w:cs="Times New Roman"/>
          <w:color w:val="000000"/>
          <w:sz w:val="24"/>
          <w:szCs w:val="24"/>
        </w:rPr>
        <w:t>professional position</w:t>
      </w:r>
      <w:r w:rsidRPr="00924AF4">
        <w:rPr>
          <w:rFonts w:ascii="Comic Sans MS" w:eastAsia="Times New Roman" w:hAnsi="Comic Sans MS" w:cs="Times New Roman"/>
          <w:color w:val="000000"/>
          <w:sz w:val="24"/>
          <w:szCs w:val="24"/>
        </w:rPr>
        <w:t>, such as becoming a</w:t>
      </w:r>
      <w:r w:rsidR="00881291" w:rsidRPr="00924AF4">
        <w:rPr>
          <w:rFonts w:ascii="Comic Sans MS" w:eastAsia="Times New Roman" w:hAnsi="Comic Sans MS" w:cs="Times New Roman"/>
          <w:color w:val="000000"/>
          <w:sz w:val="24"/>
          <w:szCs w:val="24"/>
        </w:rPr>
        <w:t xml:space="preserve"> tattoo artist</w:t>
      </w:r>
      <w:r w:rsidRPr="00924AF4">
        <w:rPr>
          <w:rFonts w:ascii="Comic Sans MS" w:eastAsia="Times New Roman" w:hAnsi="Comic Sans MS" w:cs="Times New Roman"/>
          <w:color w:val="000000"/>
          <w:sz w:val="24"/>
          <w:szCs w:val="24"/>
        </w:rPr>
        <w:t xml:space="preserve"> or a beau</w:t>
      </w:r>
      <w:r w:rsidR="00881291" w:rsidRPr="00924AF4">
        <w:rPr>
          <w:rFonts w:ascii="Comic Sans MS" w:eastAsia="Times New Roman" w:hAnsi="Comic Sans MS" w:cs="Times New Roman"/>
          <w:color w:val="000000"/>
          <w:sz w:val="24"/>
          <w:szCs w:val="24"/>
        </w:rPr>
        <w:t xml:space="preserve">tician. </w:t>
      </w:r>
      <w:r w:rsidRPr="00924AF4">
        <w:rPr>
          <w:rFonts w:ascii="Comic Sans MS" w:eastAsia="Times New Roman" w:hAnsi="Comic Sans MS" w:cs="Times New Roman"/>
          <w:color w:val="000000"/>
          <w:sz w:val="24"/>
          <w:szCs w:val="24"/>
        </w:rPr>
        <w:t xml:space="preserve">Washington enacted the </w:t>
      </w:r>
      <w:hyperlink r:id="rId26" w:history="1">
        <w:r w:rsidRPr="00924AF4">
          <w:rPr>
            <w:rStyle w:val="Hyperlink"/>
            <w:rFonts w:ascii="Comic Sans MS" w:eastAsia="Times New Roman" w:hAnsi="Comic Sans MS" w:cs="Times New Roman"/>
            <w:sz w:val="24"/>
            <w:szCs w:val="24"/>
          </w:rPr>
          <w:t>C</w:t>
        </w:r>
        <w:r w:rsidRPr="00924AF4">
          <w:rPr>
            <w:rStyle w:val="Hyperlink"/>
            <w:rFonts w:ascii="Comic Sans MS" w:eastAsia="Times New Roman" w:hAnsi="Comic Sans MS" w:cs="Times New Roman"/>
            <w:sz w:val="24"/>
            <w:szCs w:val="24"/>
          </w:rPr>
          <w:t>e</w:t>
        </w:r>
        <w:r w:rsidRPr="00924AF4">
          <w:rPr>
            <w:rStyle w:val="Hyperlink"/>
            <w:rFonts w:ascii="Comic Sans MS" w:eastAsia="Times New Roman" w:hAnsi="Comic Sans MS" w:cs="Times New Roman"/>
            <w:sz w:val="24"/>
            <w:szCs w:val="24"/>
          </w:rPr>
          <w:t>rtificate of Restoration of Opportunity (CROP).</w:t>
        </w:r>
      </w:hyperlink>
      <w:r w:rsidRPr="00924AF4">
        <w:rPr>
          <w:rFonts w:ascii="Comic Sans MS" w:eastAsia="Times New Roman" w:hAnsi="Comic Sans MS" w:cs="Times New Roman"/>
          <w:color w:val="000000"/>
          <w:sz w:val="24"/>
          <w:szCs w:val="24"/>
        </w:rPr>
        <w:t xml:space="preserve">  </w:t>
      </w:r>
      <w:r w:rsidR="00881291" w:rsidRPr="00924AF4">
        <w:rPr>
          <w:rFonts w:ascii="Comic Sans MS" w:eastAsia="Times New Roman" w:hAnsi="Comic Sans MS" w:cs="Times New Roman"/>
          <w:color w:val="000000"/>
          <w:sz w:val="24"/>
          <w:szCs w:val="24"/>
        </w:rPr>
        <w:t xml:space="preserve">Now you can apply to take the test.  </w:t>
      </w:r>
      <w:r w:rsidRPr="00924AF4">
        <w:rPr>
          <w:rFonts w:ascii="Comic Sans MS" w:eastAsia="Times New Roman" w:hAnsi="Comic Sans MS" w:cs="Times New Roman"/>
          <w:color w:val="000000"/>
          <w:sz w:val="24"/>
          <w:szCs w:val="24"/>
        </w:rPr>
        <w:t>This bill was v</w:t>
      </w:r>
      <w:r w:rsidR="00881291" w:rsidRPr="00924AF4">
        <w:rPr>
          <w:rFonts w:ascii="Comic Sans MS" w:eastAsia="Times New Roman" w:hAnsi="Comic Sans MS" w:cs="Times New Roman"/>
          <w:color w:val="000000"/>
          <w:sz w:val="24"/>
          <w:szCs w:val="24"/>
        </w:rPr>
        <w:t xml:space="preserve">ery hard to get through the legislature.  </w:t>
      </w:r>
      <w:r w:rsidRPr="00924AF4">
        <w:rPr>
          <w:rFonts w:ascii="Comic Sans MS" w:eastAsia="Times New Roman" w:hAnsi="Comic Sans MS" w:cs="Times New Roman"/>
          <w:color w:val="000000"/>
          <w:sz w:val="24"/>
          <w:szCs w:val="24"/>
        </w:rPr>
        <w:t>However, w</w:t>
      </w:r>
      <w:r w:rsidR="00881291" w:rsidRPr="00924AF4">
        <w:rPr>
          <w:rFonts w:ascii="Comic Sans MS" w:eastAsia="Times New Roman" w:hAnsi="Comic Sans MS" w:cs="Times New Roman"/>
          <w:color w:val="000000"/>
          <w:sz w:val="24"/>
          <w:szCs w:val="24"/>
        </w:rPr>
        <w:t xml:space="preserve">e need to change our </w:t>
      </w:r>
      <w:r w:rsidR="002C6433" w:rsidRPr="00924AF4">
        <w:rPr>
          <w:rFonts w:ascii="Comic Sans MS" w:eastAsia="Times New Roman" w:hAnsi="Comic Sans MS" w:cs="Times New Roman"/>
          <w:color w:val="000000"/>
          <w:sz w:val="24"/>
          <w:szCs w:val="24"/>
        </w:rPr>
        <w:t>attitudes</w:t>
      </w:r>
      <w:r w:rsidR="00881291" w:rsidRPr="00924AF4">
        <w:rPr>
          <w:rFonts w:ascii="Comic Sans MS" w:eastAsia="Times New Roman" w:hAnsi="Comic Sans MS" w:cs="Times New Roman"/>
          <w:color w:val="000000"/>
          <w:sz w:val="24"/>
          <w:szCs w:val="24"/>
        </w:rPr>
        <w:t xml:space="preserve"> about people who have been incarcerated </w:t>
      </w:r>
      <w:r w:rsidRPr="00924AF4">
        <w:rPr>
          <w:rFonts w:ascii="Comic Sans MS" w:eastAsia="Times New Roman" w:hAnsi="Comic Sans MS" w:cs="Times New Roman"/>
          <w:color w:val="000000"/>
          <w:sz w:val="24"/>
          <w:szCs w:val="24"/>
        </w:rPr>
        <w:t xml:space="preserve">in order </w:t>
      </w:r>
      <w:r w:rsidR="00881291" w:rsidRPr="00924AF4">
        <w:rPr>
          <w:rFonts w:ascii="Comic Sans MS" w:eastAsia="Times New Roman" w:hAnsi="Comic Sans MS" w:cs="Times New Roman"/>
          <w:color w:val="000000"/>
          <w:sz w:val="24"/>
          <w:szCs w:val="24"/>
        </w:rPr>
        <w:t xml:space="preserve">to keep </w:t>
      </w:r>
      <w:r w:rsidR="002C6433" w:rsidRPr="00924AF4">
        <w:rPr>
          <w:rFonts w:ascii="Comic Sans MS" w:eastAsia="Times New Roman" w:hAnsi="Comic Sans MS" w:cs="Times New Roman"/>
          <w:color w:val="000000"/>
          <w:sz w:val="24"/>
          <w:szCs w:val="24"/>
        </w:rPr>
        <w:t>recidivism</w:t>
      </w:r>
      <w:r w:rsidR="00881291" w:rsidRPr="00924AF4">
        <w:rPr>
          <w:rFonts w:ascii="Comic Sans MS" w:eastAsia="Times New Roman" w:hAnsi="Comic Sans MS" w:cs="Times New Roman"/>
          <w:color w:val="000000"/>
          <w:sz w:val="24"/>
          <w:szCs w:val="24"/>
        </w:rPr>
        <w:t xml:space="preserve"> down.</w:t>
      </w:r>
    </w:p>
    <w:p w:rsidR="006B0FF1" w:rsidRPr="00924AF4" w:rsidRDefault="006B0FF1" w:rsidP="00361D6F">
      <w:pPr>
        <w:spacing w:after="0" w:line="240" w:lineRule="auto"/>
        <w:ind w:left="360"/>
        <w:rPr>
          <w:rFonts w:ascii="Comic Sans MS" w:eastAsia="Times New Roman" w:hAnsi="Comic Sans MS" w:cs="Times New Roman"/>
          <w:color w:val="000000"/>
          <w:sz w:val="24"/>
          <w:szCs w:val="24"/>
        </w:rPr>
      </w:pPr>
    </w:p>
    <w:p w:rsidR="00881291" w:rsidRPr="00924AF4" w:rsidRDefault="00881291"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Continue sentencing reform.  His office will always prosecute </w:t>
      </w:r>
      <w:r w:rsidR="002C6433" w:rsidRPr="00924AF4">
        <w:rPr>
          <w:rFonts w:ascii="Comic Sans MS" w:eastAsia="Times New Roman" w:hAnsi="Comic Sans MS" w:cs="Times New Roman"/>
          <w:color w:val="000000"/>
          <w:sz w:val="24"/>
          <w:szCs w:val="24"/>
        </w:rPr>
        <w:t>violent</w:t>
      </w:r>
      <w:r w:rsidRPr="00924AF4">
        <w:rPr>
          <w:rFonts w:ascii="Comic Sans MS" w:eastAsia="Times New Roman" w:hAnsi="Comic Sans MS" w:cs="Times New Roman"/>
          <w:color w:val="000000"/>
          <w:sz w:val="24"/>
          <w:szCs w:val="24"/>
        </w:rPr>
        <w:t xml:space="preserve"> criminals but </w:t>
      </w:r>
      <w:r w:rsidR="0012471D" w:rsidRPr="00924AF4">
        <w:rPr>
          <w:rFonts w:ascii="Comic Sans MS" w:eastAsia="Times New Roman" w:hAnsi="Comic Sans MS" w:cs="Times New Roman"/>
          <w:color w:val="000000"/>
          <w:sz w:val="24"/>
          <w:szCs w:val="24"/>
        </w:rPr>
        <w:t xml:space="preserve">it also </w:t>
      </w:r>
      <w:r w:rsidRPr="00924AF4">
        <w:rPr>
          <w:rFonts w:ascii="Comic Sans MS" w:eastAsia="Times New Roman" w:hAnsi="Comic Sans MS" w:cs="Times New Roman"/>
          <w:color w:val="000000"/>
          <w:sz w:val="24"/>
          <w:szCs w:val="24"/>
        </w:rPr>
        <w:t>needs to look at different approaches to drugs</w:t>
      </w:r>
      <w:r w:rsidR="0012471D" w:rsidRPr="00924AF4">
        <w:rPr>
          <w:rFonts w:ascii="Comic Sans MS" w:eastAsia="Times New Roman" w:hAnsi="Comic Sans MS" w:cs="Times New Roman"/>
          <w:color w:val="000000"/>
          <w:sz w:val="24"/>
          <w:szCs w:val="24"/>
        </w:rPr>
        <w:t xml:space="preserve"> and three strikes laws</w:t>
      </w:r>
      <w:r w:rsidRPr="00924AF4">
        <w:rPr>
          <w:rFonts w:ascii="Comic Sans MS" w:eastAsia="Times New Roman" w:hAnsi="Comic Sans MS" w:cs="Times New Roman"/>
          <w:color w:val="000000"/>
          <w:sz w:val="24"/>
          <w:szCs w:val="24"/>
        </w:rPr>
        <w:t>.</w:t>
      </w:r>
    </w:p>
    <w:p w:rsidR="00910657" w:rsidRPr="00924AF4" w:rsidRDefault="00910657" w:rsidP="00910657">
      <w:pPr>
        <w:pStyle w:val="ListParagraph"/>
        <w:spacing w:after="0" w:line="240" w:lineRule="auto"/>
        <w:ind w:left="360"/>
        <w:rPr>
          <w:rFonts w:ascii="Comic Sans MS" w:eastAsia="Times New Roman" w:hAnsi="Comic Sans MS" w:cs="Times New Roman"/>
          <w:color w:val="000000"/>
          <w:sz w:val="24"/>
          <w:szCs w:val="24"/>
        </w:rPr>
      </w:pPr>
    </w:p>
    <w:p w:rsidR="00881291" w:rsidRPr="00924AF4" w:rsidRDefault="00881291" w:rsidP="00361D6F">
      <w:pPr>
        <w:pStyle w:val="ListParagraph"/>
        <w:numPr>
          <w:ilvl w:val="0"/>
          <w:numId w:val="1"/>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Teach violence prevention. </w:t>
      </w:r>
      <w:r w:rsidR="00361D6F" w:rsidRPr="00924AF4">
        <w:rPr>
          <w:rFonts w:ascii="Comic Sans MS" w:eastAsia="Times New Roman" w:hAnsi="Comic Sans MS" w:cs="Times New Roman"/>
          <w:color w:val="000000"/>
          <w:sz w:val="24"/>
          <w:szCs w:val="24"/>
        </w:rPr>
        <w:t>It needs</w:t>
      </w:r>
      <w:r w:rsidRPr="00924AF4">
        <w:rPr>
          <w:rFonts w:ascii="Comic Sans MS" w:eastAsia="Times New Roman" w:hAnsi="Comic Sans MS" w:cs="Times New Roman"/>
          <w:color w:val="000000"/>
          <w:sz w:val="24"/>
          <w:szCs w:val="24"/>
        </w:rPr>
        <w:t xml:space="preserve"> to center around young people, and </w:t>
      </w:r>
      <w:r w:rsidR="00361D6F" w:rsidRPr="00924AF4">
        <w:rPr>
          <w:rFonts w:ascii="Comic Sans MS" w:eastAsia="Times New Roman" w:hAnsi="Comic Sans MS" w:cs="Times New Roman"/>
          <w:color w:val="000000"/>
          <w:sz w:val="24"/>
          <w:szCs w:val="24"/>
        </w:rPr>
        <w:t xml:space="preserve">the </w:t>
      </w:r>
      <w:r w:rsidR="002C6433" w:rsidRPr="00924AF4">
        <w:rPr>
          <w:rFonts w:ascii="Comic Sans MS" w:eastAsia="Times New Roman" w:hAnsi="Comic Sans MS" w:cs="Times New Roman"/>
          <w:color w:val="000000"/>
          <w:sz w:val="24"/>
          <w:szCs w:val="24"/>
        </w:rPr>
        <w:t>development</w:t>
      </w:r>
      <w:r w:rsidRPr="00924AF4">
        <w:rPr>
          <w:rFonts w:ascii="Comic Sans MS" w:eastAsia="Times New Roman" w:hAnsi="Comic Sans MS" w:cs="Times New Roman"/>
          <w:color w:val="000000"/>
          <w:sz w:val="24"/>
          <w:szCs w:val="24"/>
        </w:rPr>
        <w:t xml:space="preserve"> of </w:t>
      </w:r>
      <w:r w:rsidR="00361D6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teen</w:t>
      </w:r>
      <w:r w:rsidR="00AA0499"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age brain. </w:t>
      </w:r>
      <w:r w:rsidR="00361D6F" w:rsidRPr="00924AF4">
        <w:rPr>
          <w:rFonts w:ascii="Comic Sans MS" w:eastAsia="Times New Roman" w:hAnsi="Comic Sans MS" w:cs="Times New Roman"/>
          <w:color w:val="000000"/>
          <w:sz w:val="24"/>
          <w:szCs w:val="24"/>
        </w:rPr>
        <w:t>Brain d</w:t>
      </w:r>
      <w:r w:rsidRPr="00924AF4">
        <w:rPr>
          <w:rFonts w:ascii="Comic Sans MS" w:eastAsia="Times New Roman" w:hAnsi="Comic Sans MS" w:cs="Times New Roman"/>
          <w:color w:val="000000"/>
          <w:sz w:val="24"/>
          <w:szCs w:val="24"/>
        </w:rPr>
        <w:t xml:space="preserve">evelopment continues to age 25.    </w:t>
      </w:r>
      <w:r w:rsidR="00361D6F" w:rsidRPr="00924AF4">
        <w:rPr>
          <w:rFonts w:ascii="Comic Sans MS" w:eastAsia="Times New Roman" w:hAnsi="Comic Sans MS" w:cs="Times New Roman"/>
          <w:color w:val="000000"/>
          <w:sz w:val="24"/>
          <w:szCs w:val="24"/>
        </w:rPr>
        <w:t>There is a r</w:t>
      </w:r>
      <w:r w:rsidRPr="00924AF4">
        <w:rPr>
          <w:rFonts w:ascii="Comic Sans MS" w:eastAsia="Times New Roman" w:hAnsi="Comic Sans MS" w:cs="Times New Roman"/>
          <w:color w:val="000000"/>
          <w:sz w:val="24"/>
          <w:szCs w:val="24"/>
        </w:rPr>
        <w:t>ational brain vs</w:t>
      </w:r>
      <w:r w:rsidR="0091065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361D6F"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emotional section of the brain.  Young </w:t>
      </w:r>
      <w:r w:rsidR="002C6433" w:rsidRPr="00924AF4">
        <w:rPr>
          <w:rFonts w:ascii="Comic Sans MS" w:eastAsia="Times New Roman" w:hAnsi="Comic Sans MS" w:cs="Times New Roman"/>
          <w:color w:val="000000"/>
          <w:sz w:val="24"/>
          <w:szCs w:val="24"/>
        </w:rPr>
        <w:t>people</w:t>
      </w:r>
      <w:r w:rsidRPr="00924AF4">
        <w:rPr>
          <w:rFonts w:ascii="Comic Sans MS" w:eastAsia="Times New Roman" w:hAnsi="Comic Sans MS" w:cs="Times New Roman"/>
          <w:color w:val="000000"/>
          <w:sz w:val="24"/>
          <w:szCs w:val="24"/>
        </w:rPr>
        <w:t xml:space="preserve"> have </w:t>
      </w:r>
      <w:r w:rsidR="00361D6F"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developing brain</w:t>
      </w:r>
      <w:r w:rsidR="00361D6F" w:rsidRPr="00924AF4">
        <w:rPr>
          <w:rFonts w:ascii="Comic Sans MS" w:eastAsia="Times New Roman" w:hAnsi="Comic Sans MS" w:cs="Times New Roman"/>
          <w:color w:val="000000"/>
          <w:sz w:val="24"/>
          <w:szCs w:val="24"/>
        </w:rPr>
        <w:t>:  it is impulsive, it</w:t>
      </w:r>
      <w:r w:rsidRPr="00924AF4">
        <w:rPr>
          <w:rFonts w:ascii="Comic Sans MS" w:eastAsia="Times New Roman" w:hAnsi="Comic Sans MS" w:cs="Times New Roman"/>
          <w:color w:val="000000"/>
          <w:sz w:val="24"/>
          <w:szCs w:val="24"/>
        </w:rPr>
        <w:t xml:space="preserve"> doesn’t think about long term consequences, </w:t>
      </w:r>
      <w:r w:rsidR="00361D6F" w:rsidRPr="00924AF4">
        <w:rPr>
          <w:rFonts w:ascii="Comic Sans MS" w:eastAsia="Times New Roman" w:hAnsi="Comic Sans MS" w:cs="Times New Roman"/>
          <w:color w:val="000000"/>
          <w:sz w:val="24"/>
          <w:szCs w:val="24"/>
        </w:rPr>
        <w:t xml:space="preserve">and it is </w:t>
      </w:r>
      <w:r w:rsidRPr="00924AF4">
        <w:rPr>
          <w:rFonts w:ascii="Comic Sans MS" w:eastAsia="Times New Roman" w:hAnsi="Comic Sans MS" w:cs="Times New Roman"/>
          <w:color w:val="000000"/>
          <w:sz w:val="24"/>
          <w:szCs w:val="24"/>
        </w:rPr>
        <w:t>subject to peer influences.</w:t>
      </w:r>
      <w:r w:rsidR="00361D6F" w:rsidRPr="00924AF4">
        <w:rPr>
          <w:rFonts w:ascii="Comic Sans MS" w:eastAsia="Times New Roman" w:hAnsi="Comic Sans MS" w:cs="Times New Roman"/>
          <w:color w:val="000000"/>
          <w:sz w:val="24"/>
          <w:szCs w:val="24"/>
        </w:rPr>
        <w:t xml:space="preserve">  That’s why we don’t want them </w:t>
      </w:r>
      <w:r w:rsidR="00C66BE0" w:rsidRPr="00924AF4">
        <w:rPr>
          <w:rFonts w:ascii="Comic Sans MS" w:eastAsia="Times New Roman" w:hAnsi="Comic Sans MS" w:cs="Times New Roman"/>
          <w:color w:val="000000"/>
          <w:sz w:val="24"/>
          <w:szCs w:val="24"/>
        </w:rPr>
        <w:t xml:space="preserve">to have guns as they </w:t>
      </w:r>
      <w:r w:rsidR="00361D6F" w:rsidRPr="00924AF4">
        <w:rPr>
          <w:rFonts w:ascii="Comic Sans MS" w:eastAsia="Times New Roman" w:hAnsi="Comic Sans MS" w:cs="Times New Roman"/>
          <w:color w:val="000000"/>
          <w:sz w:val="24"/>
          <w:szCs w:val="24"/>
        </w:rPr>
        <w:t xml:space="preserve">can </w:t>
      </w:r>
      <w:r w:rsidR="00C66BE0" w:rsidRPr="00924AF4">
        <w:rPr>
          <w:rFonts w:ascii="Comic Sans MS" w:eastAsia="Times New Roman" w:hAnsi="Comic Sans MS" w:cs="Times New Roman"/>
          <w:color w:val="000000"/>
          <w:sz w:val="24"/>
          <w:szCs w:val="24"/>
        </w:rPr>
        <w:t xml:space="preserve">make lifetime irrevocable decisions. </w:t>
      </w:r>
    </w:p>
    <w:p w:rsidR="00361D6F" w:rsidRPr="00924AF4" w:rsidRDefault="00361D6F" w:rsidP="00361D6F">
      <w:pPr>
        <w:spacing w:after="0" w:line="240" w:lineRule="auto"/>
        <w:rPr>
          <w:rFonts w:ascii="Comic Sans MS" w:eastAsia="Times New Roman" w:hAnsi="Comic Sans MS" w:cs="Times New Roman"/>
          <w:color w:val="000000"/>
          <w:sz w:val="24"/>
          <w:szCs w:val="24"/>
        </w:rPr>
      </w:pPr>
    </w:p>
    <w:p w:rsidR="00C66BE0" w:rsidRPr="00924AF4" w:rsidRDefault="00AA0499" w:rsidP="00361D6F">
      <w:p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He heard a quote, </w:t>
      </w:r>
      <w:r w:rsidR="00C66BE0" w:rsidRPr="00924AF4">
        <w:rPr>
          <w:rFonts w:ascii="Comic Sans MS" w:eastAsia="Times New Roman" w:hAnsi="Comic Sans MS" w:cs="Times New Roman"/>
          <w:color w:val="000000"/>
          <w:sz w:val="24"/>
          <w:szCs w:val="24"/>
        </w:rPr>
        <w:t>“Violen</w:t>
      </w:r>
      <w:r w:rsidR="00361D6F" w:rsidRPr="00924AF4">
        <w:rPr>
          <w:rFonts w:ascii="Comic Sans MS" w:eastAsia="Times New Roman" w:hAnsi="Comic Sans MS" w:cs="Times New Roman"/>
          <w:color w:val="000000"/>
          <w:sz w:val="24"/>
          <w:szCs w:val="24"/>
        </w:rPr>
        <w:t>ce is an attempt to replace sham</w:t>
      </w:r>
      <w:r w:rsidR="00C66BE0" w:rsidRPr="00924AF4">
        <w:rPr>
          <w:rFonts w:ascii="Comic Sans MS" w:eastAsia="Times New Roman" w:hAnsi="Comic Sans MS" w:cs="Times New Roman"/>
          <w:color w:val="000000"/>
          <w:sz w:val="24"/>
          <w:szCs w:val="24"/>
        </w:rPr>
        <w:t>e with pride</w:t>
      </w:r>
      <w:r w:rsidRPr="00924AF4">
        <w:rPr>
          <w:rFonts w:ascii="Comic Sans MS" w:eastAsia="Times New Roman" w:hAnsi="Comic Sans MS" w:cs="Times New Roman"/>
          <w:color w:val="000000"/>
          <w:sz w:val="24"/>
          <w:szCs w:val="24"/>
        </w:rPr>
        <w:t xml:space="preserve">.” </w:t>
      </w:r>
      <w:r w:rsidR="00C66BE0" w:rsidRPr="00924AF4">
        <w:rPr>
          <w:rFonts w:ascii="Comic Sans MS" w:eastAsia="Times New Roman" w:hAnsi="Comic Sans MS" w:cs="Times New Roman"/>
          <w:color w:val="000000"/>
          <w:sz w:val="24"/>
          <w:szCs w:val="24"/>
        </w:rPr>
        <w:t>Teenagers felt shame, until they pull</w:t>
      </w:r>
      <w:r w:rsidR="00361D6F" w:rsidRPr="00924AF4">
        <w:rPr>
          <w:rFonts w:ascii="Comic Sans MS" w:eastAsia="Times New Roman" w:hAnsi="Comic Sans MS" w:cs="Times New Roman"/>
          <w:color w:val="000000"/>
          <w:sz w:val="24"/>
          <w:szCs w:val="24"/>
        </w:rPr>
        <w:t>ed</w:t>
      </w:r>
      <w:r w:rsidR="00C66BE0" w:rsidRPr="00924AF4">
        <w:rPr>
          <w:rFonts w:ascii="Comic Sans MS" w:eastAsia="Times New Roman" w:hAnsi="Comic Sans MS" w:cs="Times New Roman"/>
          <w:color w:val="000000"/>
          <w:sz w:val="24"/>
          <w:szCs w:val="24"/>
        </w:rPr>
        <w:t xml:space="preserve"> out their gun</w:t>
      </w:r>
      <w:r w:rsidR="00361D6F" w:rsidRPr="00924AF4">
        <w:rPr>
          <w:rFonts w:ascii="Comic Sans MS" w:eastAsia="Times New Roman" w:hAnsi="Comic Sans MS" w:cs="Times New Roman"/>
          <w:color w:val="000000"/>
          <w:sz w:val="24"/>
          <w:szCs w:val="24"/>
        </w:rPr>
        <w:t>s</w:t>
      </w:r>
      <w:r w:rsidR="00C66BE0" w:rsidRPr="00924AF4">
        <w:rPr>
          <w:rFonts w:ascii="Comic Sans MS" w:eastAsia="Times New Roman" w:hAnsi="Comic Sans MS" w:cs="Times New Roman"/>
          <w:color w:val="000000"/>
          <w:sz w:val="24"/>
          <w:szCs w:val="24"/>
        </w:rPr>
        <w:t xml:space="preserve"> to respond to disrespect.  Teach kids there is </w:t>
      </w:r>
      <w:r w:rsidRPr="00924AF4">
        <w:rPr>
          <w:rFonts w:ascii="Comic Sans MS" w:eastAsia="Times New Roman" w:hAnsi="Comic Sans MS" w:cs="Times New Roman"/>
          <w:color w:val="000000"/>
          <w:sz w:val="24"/>
          <w:szCs w:val="24"/>
        </w:rPr>
        <w:t xml:space="preserve">an </w:t>
      </w:r>
      <w:r w:rsidR="00C66BE0" w:rsidRPr="00924AF4">
        <w:rPr>
          <w:rFonts w:ascii="Comic Sans MS" w:eastAsia="Times New Roman" w:hAnsi="Comic Sans MS" w:cs="Times New Roman"/>
          <w:color w:val="000000"/>
          <w:sz w:val="24"/>
          <w:szCs w:val="24"/>
        </w:rPr>
        <w:t xml:space="preserve">actual chemical </w:t>
      </w:r>
      <w:r w:rsidR="002C6433" w:rsidRPr="00924AF4">
        <w:rPr>
          <w:rFonts w:ascii="Comic Sans MS" w:eastAsia="Times New Roman" w:hAnsi="Comic Sans MS" w:cs="Times New Roman"/>
          <w:color w:val="000000"/>
          <w:sz w:val="24"/>
          <w:szCs w:val="24"/>
        </w:rPr>
        <w:t>physiological</w:t>
      </w:r>
      <w:r w:rsidR="00C66BE0" w:rsidRPr="00924AF4">
        <w:rPr>
          <w:rFonts w:ascii="Comic Sans MS" w:eastAsia="Times New Roman" w:hAnsi="Comic Sans MS" w:cs="Times New Roman"/>
          <w:color w:val="000000"/>
          <w:sz w:val="24"/>
          <w:szCs w:val="24"/>
        </w:rPr>
        <w:t xml:space="preserve"> reaction to humiliation.  Count to ten.</w:t>
      </w:r>
      <w:r w:rsidR="00221EC6" w:rsidRPr="00924AF4">
        <w:rPr>
          <w:rFonts w:ascii="Comic Sans MS" w:eastAsia="Times New Roman" w:hAnsi="Comic Sans MS" w:cs="Times New Roman"/>
          <w:color w:val="000000"/>
          <w:sz w:val="24"/>
          <w:szCs w:val="24"/>
        </w:rPr>
        <w:t xml:space="preserve">  Kids need to understand that intense emotion is just a </w:t>
      </w:r>
      <w:r w:rsidR="002C6433" w:rsidRPr="00924AF4">
        <w:rPr>
          <w:rFonts w:ascii="Comic Sans MS" w:eastAsia="Times New Roman" w:hAnsi="Comic Sans MS" w:cs="Times New Roman"/>
          <w:color w:val="000000"/>
          <w:sz w:val="24"/>
          <w:szCs w:val="24"/>
        </w:rPr>
        <w:t>chemical</w:t>
      </w:r>
      <w:r w:rsidR="00221EC6" w:rsidRPr="00924AF4">
        <w:rPr>
          <w:rFonts w:ascii="Comic Sans MS" w:eastAsia="Times New Roman" w:hAnsi="Comic Sans MS" w:cs="Times New Roman"/>
          <w:color w:val="000000"/>
          <w:sz w:val="24"/>
          <w:szCs w:val="24"/>
        </w:rPr>
        <w:t xml:space="preserve"> bath in their brain.</w:t>
      </w:r>
    </w:p>
    <w:p w:rsidR="00361D6F" w:rsidRPr="00924AF4" w:rsidRDefault="00361D6F" w:rsidP="00361D6F">
      <w:pPr>
        <w:spacing w:after="0" w:line="240" w:lineRule="auto"/>
        <w:ind w:left="360"/>
        <w:rPr>
          <w:rFonts w:ascii="Comic Sans MS" w:eastAsia="Times New Roman" w:hAnsi="Comic Sans MS" w:cs="Times New Roman"/>
          <w:color w:val="000000"/>
          <w:sz w:val="24"/>
          <w:szCs w:val="24"/>
        </w:rPr>
      </w:pPr>
    </w:p>
    <w:p w:rsidR="00221EC6" w:rsidRPr="00924AF4" w:rsidRDefault="00221EC6" w:rsidP="00361D6F">
      <w:pPr>
        <w:pStyle w:val="ListParagraph"/>
        <w:numPr>
          <w:ilvl w:val="0"/>
          <w:numId w:val="11"/>
        </w:numPr>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Listen to victims and their communities. Prosecutors talk about what victims want, but a survey </w:t>
      </w:r>
      <w:r w:rsidR="00361D6F" w:rsidRPr="00924AF4">
        <w:rPr>
          <w:rFonts w:ascii="Comic Sans MS" w:eastAsia="Times New Roman" w:hAnsi="Comic Sans MS" w:cs="Times New Roman"/>
          <w:color w:val="000000"/>
          <w:sz w:val="24"/>
          <w:szCs w:val="24"/>
        </w:rPr>
        <w:t xml:space="preserve">called </w:t>
      </w:r>
      <w:hyperlink r:id="rId27" w:history="1">
        <w:r w:rsidR="00AA0499" w:rsidRPr="00924AF4">
          <w:rPr>
            <w:rStyle w:val="Hyperlink"/>
            <w:rFonts w:ascii="Comic Sans MS" w:eastAsia="Times New Roman" w:hAnsi="Comic Sans MS" w:cs="Times New Roman"/>
            <w:sz w:val="24"/>
            <w:szCs w:val="24"/>
          </w:rPr>
          <w:t xml:space="preserve">“Crime </w:t>
        </w:r>
        <w:r w:rsidR="0009422D" w:rsidRPr="00924AF4">
          <w:rPr>
            <w:rStyle w:val="Hyperlink"/>
            <w:rFonts w:ascii="Comic Sans MS" w:eastAsia="Times New Roman" w:hAnsi="Comic Sans MS" w:cs="Times New Roman"/>
            <w:sz w:val="24"/>
            <w:szCs w:val="24"/>
          </w:rPr>
          <w:t>Survivor</w:t>
        </w:r>
        <w:r w:rsidR="0009422D" w:rsidRPr="00924AF4">
          <w:rPr>
            <w:rStyle w:val="Hyperlink"/>
            <w:rFonts w:ascii="Comic Sans MS" w:eastAsia="Times New Roman" w:hAnsi="Comic Sans MS" w:cs="Times New Roman"/>
            <w:sz w:val="24"/>
            <w:szCs w:val="24"/>
          </w:rPr>
          <w:t>s</w:t>
        </w:r>
        <w:r w:rsidR="0009422D" w:rsidRPr="00924AF4">
          <w:rPr>
            <w:rStyle w:val="Hyperlink"/>
            <w:rFonts w:ascii="Comic Sans MS" w:eastAsia="Times New Roman" w:hAnsi="Comic Sans MS" w:cs="Times New Roman"/>
            <w:sz w:val="24"/>
            <w:szCs w:val="24"/>
          </w:rPr>
          <w:t xml:space="preserve"> speak</w:t>
        </w:r>
        <w:r w:rsidRPr="00924AF4">
          <w:rPr>
            <w:rStyle w:val="Hyperlink"/>
            <w:rFonts w:ascii="Comic Sans MS" w:eastAsia="Times New Roman" w:hAnsi="Comic Sans MS" w:cs="Times New Roman"/>
            <w:sz w:val="24"/>
            <w:szCs w:val="24"/>
          </w:rPr>
          <w:t>”</w:t>
        </w:r>
      </w:hyperlink>
      <w:r w:rsidRPr="00924AF4">
        <w:rPr>
          <w:rFonts w:ascii="Comic Sans MS" w:eastAsia="Times New Roman" w:hAnsi="Comic Sans MS" w:cs="Times New Roman"/>
          <w:color w:val="000000"/>
          <w:sz w:val="24"/>
          <w:szCs w:val="24"/>
        </w:rPr>
        <w:t xml:space="preserve"> </w:t>
      </w:r>
      <w:r w:rsidR="00361D6F" w:rsidRPr="00924AF4">
        <w:rPr>
          <w:rFonts w:ascii="Comic Sans MS" w:eastAsia="Times New Roman" w:hAnsi="Comic Sans MS" w:cs="Times New Roman"/>
          <w:color w:val="000000"/>
          <w:sz w:val="24"/>
          <w:szCs w:val="24"/>
        </w:rPr>
        <w:t>show</w:t>
      </w:r>
      <w:r w:rsidR="00910657" w:rsidRPr="00924AF4">
        <w:rPr>
          <w:rFonts w:ascii="Comic Sans MS" w:eastAsia="Times New Roman" w:hAnsi="Comic Sans MS" w:cs="Times New Roman"/>
          <w:color w:val="000000"/>
          <w:sz w:val="24"/>
          <w:szCs w:val="24"/>
        </w:rPr>
        <w:t>s</w:t>
      </w:r>
      <w:r w:rsidR="00361D6F" w:rsidRPr="00924AF4">
        <w:rPr>
          <w:rFonts w:ascii="Comic Sans MS" w:eastAsia="Times New Roman" w:hAnsi="Comic Sans MS" w:cs="Times New Roman"/>
          <w:color w:val="000000"/>
          <w:sz w:val="24"/>
          <w:szCs w:val="24"/>
        </w:rPr>
        <w:t xml:space="preserve"> that </w:t>
      </w:r>
      <w:r w:rsidRPr="00924AF4">
        <w:rPr>
          <w:rFonts w:ascii="Comic Sans MS" w:eastAsia="Times New Roman" w:hAnsi="Comic Sans MS" w:cs="Times New Roman"/>
          <w:color w:val="000000"/>
          <w:sz w:val="24"/>
          <w:szCs w:val="24"/>
        </w:rPr>
        <w:t>actually 2:1 crime victims prefer rehabilitation over punishment.</w:t>
      </w:r>
    </w:p>
    <w:p w:rsidR="00361D6F" w:rsidRPr="00924AF4" w:rsidRDefault="00361D6F" w:rsidP="00361D6F">
      <w:pPr>
        <w:pStyle w:val="ListParagraph"/>
        <w:spacing w:after="0" w:line="240" w:lineRule="auto"/>
        <w:rPr>
          <w:rFonts w:ascii="Comic Sans MS" w:eastAsia="Times New Roman" w:hAnsi="Comic Sans MS" w:cs="Times New Roman"/>
          <w:color w:val="000000"/>
          <w:sz w:val="24"/>
          <w:szCs w:val="24"/>
        </w:rPr>
      </w:pPr>
    </w:p>
    <w:p w:rsidR="00221EC6" w:rsidRPr="00924AF4" w:rsidRDefault="00221EC6" w:rsidP="00361D6F">
      <w:pPr>
        <w:pStyle w:val="ListParagraph"/>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Victims of crime are more likely to be young people living in poverty.  Victims of violent crimes are more than 4 times likely to be victims again.</w:t>
      </w:r>
      <w:r w:rsidR="00064333" w:rsidRPr="00924AF4">
        <w:rPr>
          <w:rFonts w:ascii="Comic Sans MS" w:eastAsia="Times New Roman" w:hAnsi="Comic Sans MS" w:cs="Times New Roman"/>
          <w:color w:val="000000"/>
          <w:sz w:val="24"/>
          <w:szCs w:val="24"/>
        </w:rPr>
        <w:t xml:space="preserve">  You should listen to victims to drive policy.</w:t>
      </w:r>
    </w:p>
    <w:p w:rsidR="00064333" w:rsidRPr="00924AF4" w:rsidRDefault="00064333" w:rsidP="00361D6F">
      <w:pPr>
        <w:pStyle w:val="ListParagraph"/>
        <w:spacing w:after="0" w:line="240" w:lineRule="auto"/>
        <w:ind w:left="360"/>
        <w:rPr>
          <w:rFonts w:ascii="Comic Sans MS" w:eastAsia="Times New Roman" w:hAnsi="Comic Sans MS" w:cs="Times New Roman"/>
          <w:color w:val="000000"/>
          <w:sz w:val="24"/>
          <w:szCs w:val="24"/>
        </w:rPr>
      </w:pPr>
    </w:p>
    <w:p w:rsidR="00064333" w:rsidRPr="00924AF4" w:rsidRDefault="00064333" w:rsidP="00361D6F">
      <w:pPr>
        <w:pStyle w:val="ListParagraph"/>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Another survey, do you have some confidence in </w:t>
      </w:r>
      <w:r w:rsidR="00361D6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courts?  Do you have confidence in </w:t>
      </w:r>
      <w:r w:rsidR="002C6433" w:rsidRPr="00924AF4">
        <w:rPr>
          <w:rFonts w:ascii="Comic Sans MS" w:eastAsia="Times New Roman" w:hAnsi="Comic Sans MS" w:cs="Times New Roman"/>
          <w:color w:val="000000"/>
          <w:sz w:val="24"/>
          <w:szCs w:val="24"/>
        </w:rPr>
        <w:t>police</w:t>
      </w:r>
      <w:r w:rsidRPr="00924AF4">
        <w:rPr>
          <w:rFonts w:ascii="Comic Sans MS" w:eastAsia="Times New Roman" w:hAnsi="Comic Sans MS" w:cs="Times New Roman"/>
          <w:color w:val="000000"/>
          <w:sz w:val="24"/>
          <w:szCs w:val="24"/>
        </w:rPr>
        <w:t xml:space="preserve"> officers being accountable? </w:t>
      </w:r>
      <w:r w:rsidR="00361D6F" w:rsidRPr="00924AF4">
        <w:rPr>
          <w:rFonts w:ascii="Comic Sans MS" w:eastAsia="Times New Roman" w:hAnsi="Comic Sans MS" w:cs="Times New Roman"/>
          <w:color w:val="000000"/>
          <w:sz w:val="24"/>
          <w:szCs w:val="24"/>
        </w:rPr>
        <w:t xml:space="preserve">Do Police officers treat </w:t>
      </w:r>
      <w:r w:rsidRPr="00924AF4">
        <w:rPr>
          <w:rFonts w:ascii="Comic Sans MS" w:eastAsia="Times New Roman" w:hAnsi="Comic Sans MS" w:cs="Times New Roman"/>
          <w:color w:val="000000"/>
          <w:sz w:val="24"/>
          <w:szCs w:val="24"/>
        </w:rPr>
        <w:t xml:space="preserve">different </w:t>
      </w:r>
      <w:r w:rsidR="002C6433" w:rsidRPr="00924AF4">
        <w:rPr>
          <w:rFonts w:ascii="Comic Sans MS" w:eastAsia="Times New Roman" w:hAnsi="Comic Sans MS" w:cs="Times New Roman"/>
          <w:color w:val="000000"/>
          <w:sz w:val="24"/>
          <w:szCs w:val="24"/>
        </w:rPr>
        <w:t>ethnic</w:t>
      </w:r>
      <w:r w:rsidRPr="00924AF4">
        <w:rPr>
          <w:rFonts w:ascii="Comic Sans MS" w:eastAsia="Times New Roman" w:hAnsi="Comic Sans MS" w:cs="Times New Roman"/>
          <w:color w:val="000000"/>
          <w:sz w:val="24"/>
          <w:szCs w:val="24"/>
        </w:rPr>
        <w:t xml:space="preserve"> groups the same?  White people said yes, but </w:t>
      </w:r>
      <w:r w:rsidR="002C6433" w:rsidRPr="00924AF4">
        <w:rPr>
          <w:rFonts w:ascii="Comic Sans MS" w:eastAsia="Times New Roman" w:hAnsi="Comic Sans MS" w:cs="Times New Roman"/>
          <w:color w:val="000000"/>
          <w:sz w:val="24"/>
          <w:szCs w:val="24"/>
        </w:rPr>
        <w:t>minorities</w:t>
      </w:r>
      <w:r w:rsidRPr="00924AF4">
        <w:rPr>
          <w:rFonts w:ascii="Comic Sans MS" w:eastAsia="Times New Roman" w:hAnsi="Comic Sans MS" w:cs="Times New Roman"/>
          <w:color w:val="000000"/>
          <w:sz w:val="24"/>
          <w:szCs w:val="24"/>
        </w:rPr>
        <w:t xml:space="preserve"> said no.</w:t>
      </w:r>
    </w:p>
    <w:p w:rsidR="000321EF" w:rsidRPr="00924AF4" w:rsidRDefault="000321EF" w:rsidP="00361D6F">
      <w:pPr>
        <w:pStyle w:val="ListParagraph"/>
        <w:spacing w:after="0" w:line="240" w:lineRule="auto"/>
        <w:rPr>
          <w:rFonts w:ascii="Comic Sans MS" w:eastAsia="Times New Roman" w:hAnsi="Comic Sans MS" w:cs="Times New Roman"/>
          <w:color w:val="000000"/>
          <w:sz w:val="24"/>
          <w:szCs w:val="24"/>
        </w:rPr>
      </w:pPr>
    </w:p>
    <w:p w:rsidR="000321EF" w:rsidRPr="00924AF4" w:rsidRDefault="000321EF" w:rsidP="00361D6F">
      <w:pPr>
        <w:pStyle w:val="ListParagraph"/>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need to embrace restorative justice, particularly with respect to violent crime.  What is our response to violent crime?</w:t>
      </w:r>
    </w:p>
    <w:p w:rsidR="0010672E" w:rsidRPr="00924AF4" w:rsidRDefault="0010672E" w:rsidP="00361D6F">
      <w:pPr>
        <w:pStyle w:val="ListParagraph"/>
        <w:spacing w:after="0" w:line="240" w:lineRule="auto"/>
        <w:ind w:left="360"/>
        <w:rPr>
          <w:rFonts w:ascii="Comic Sans MS" w:eastAsia="Times New Roman" w:hAnsi="Comic Sans MS" w:cs="Times New Roman"/>
          <w:color w:val="000000"/>
          <w:sz w:val="24"/>
          <w:szCs w:val="24"/>
        </w:rPr>
      </w:pPr>
    </w:p>
    <w:p w:rsidR="00361D6F" w:rsidRPr="00924AF4" w:rsidRDefault="00361D6F" w:rsidP="00361D6F">
      <w:pPr>
        <w:pStyle w:val="ListParagraph"/>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He talked about a</w:t>
      </w:r>
      <w:r w:rsidR="0010672E" w:rsidRPr="00924AF4">
        <w:rPr>
          <w:rFonts w:ascii="Comic Sans MS" w:eastAsia="Times New Roman" w:hAnsi="Comic Sans MS" w:cs="Times New Roman"/>
          <w:color w:val="000000"/>
          <w:sz w:val="24"/>
          <w:szCs w:val="24"/>
        </w:rPr>
        <w:t xml:space="preserve"> kid with </w:t>
      </w:r>
      <w:r w:rsidRPr="00924AF4">
        <w:rPr>
          <w:rFonts w:ascii="Comic Sans MS" w:eastAsia="Times New Roman" w:hAnsi="Comic Sans MS" w:cs="Times New Roman"/>
          <w:color w:val="000000"/>
          <w:sz w:val="24"/>
          <w:szCs w:val="24"/>
        </w:rPr>
        <w:t xml:space="preserve">a </w:t>
      </w:r>
      <w:r w:rsidR="0010672E" w:rsidRPr="00924AF4">
        <w:rPr>
          <w:rFonts w:ascii="Comic Sans MS" w:eastAsia="Times New Roman" w:hAnsi="Comic Sans MS" w:cs="Times New Roman"/>
          <w:color w:val="000000"/>
          <w:sz w:val="24"/>
          <w:szCs w:val="24"/>
        </w:rPr>
        <w:t xml:space="preserve">fake gun who robbed a guy he knew of $200 shoes.  </w:t>
      </w:r>
      <w:r w:rsidRPr="00924AF4">
        <w:rPr>
          <w:rFonts w:ascii="Comic Sans MS" w:eastAsia="Times New Roman" w:hAnsi="Comic Sans MS" w:cs="Times New Roman"/>
          <w:color w:val="000000"/>
          <w:sz w:val="24"/>
          <w:szCs w:val="24"/>
        </w:rPr>
        <w:t>After t</w:t>
      </w:r>
      <w:r w:rsidR="0010672E" w:rsidRPr="00924AF4">
        <w:rPr>
          <w:rFonts w:ascii="Comic Sans MS" w:eastAsia="Times New Roman" w:hAnsi="Comic Sans MS" w:cs="Times New Roman"/>
          <w:color w:val="000000"/>
          <w:sz w:val="24"/>
          <w:szCs w:val="24"/>
        </w:rPr>
        <w:t xml:space="preserve">wo years in prison, </w:t>
      </w:r>
      <w:r w:rsidRPr="00924AF4">
        <w:rPr>
          <w:rFonts w:ascii="Comic Sans MS" w:eastAsia="Times New Roman" w:hAnsi="Comic Sans MS" w:cs="Times New Roman"/>
          <w:color w:val="000000"/>
          <w:sz w:val="24"/>
          <w:szCs w:val="24"/>
        </w:rPr>
        <w:t xml:space="preserve">he </w:t>
      </w:r>
      <w:r w:rsidR="0010672E" w:rsidRPr="00924AF4">
        <w:rPr>
          <w:rFonts w:ascii="Comic Sans MS" w:eastAsia="Times New Roman" w:hAnsi="Comic Sans MS" w:cs="Times New Roman"/>
          <w:color w:val="000000"/>
          <w:sz w:val="24"/>
          <w:szCs w:val="24"/>
        </w:rPr>
        <w:t xml:space="preserve">came back, and </w:t>
      </w:r>
      <w:r w:rsidRPr="00924AF4">
        <w:rPr>
          <w:rFonts w:ascii="Comic Sans MS" w:eastAsia="Times New Roman" w:hAnsi="Comic Sans MS" w:cs="Times New Roman"/>
          <w:color w:val="000000"/>
          <w:sz w:val="24"/>
          <w:szCs w:val="24"/>
        </w:rPr>
        <w:t xml:space="preserve">his </w:t>
      </w:r>
      <w:r w:rsidR="0010672E" w:rsidRPr="00924AF4">
        <w:rPr>
          <w:rFonts w:ascii="Comic Sans MS" w:eastAsia="Times New Roman" w:hAnsi="Comic Sans MS" w:cs="Times New Roman"/>
          <w:color w:val="000000"/>
          <w:sz w:val="24"/>
          <w:szCs w:val="24"/>
        </w:rPr>
        <w:t xml:space="preserve">family was kicked out of public housing.  </w:t>
      </w:r>
      <w:r w:rsidRPr="00924AF4">
        <w:rPr>
          <w:rFonts w:ascii="Comic Sans MS" w:eastAsia="Times New Roman" w:hAnsi="Comic Sans MS" w:cs="Times New Roman"/>
          <w:color w:val="000000"/>
          <w:sz w:val="24"/>
          <w:szCs w:val="24"/>
        </w:rPr>
        <w:t>They h</w:t>
      </w:r>
      <w:r w:rsidR="0010672E" w:rsidRPr="00924AF4">
        <w:rPr>
          <w:rFonts w:ascii="Comic Sans MS" w:eastAsia="Times New Roman" w:hAnsi="Comic Sans MS" w:cs="Times New Roman"/>
          <w:color w:val="000000"/>
          <w:sz w:val="24"/>
          <w:szCs w:val="24"/>
        </w:rPr>
        <w:t xml:space="preserve">eld some peacemaking circles, </w:t>
      </w:r>
      <w:r w:rsidRPr="00924AF4">
        <w:rPr>
          <w:rFonts w:ascii="Comic Sans MS" w:eastAsia="Times New Roman" w:hAnsi="Comic Sans MS" w:cs="Times New Roman"/>
          <w:color w:val="000000"/>
          <w:sz w:val="24"/>
          <w:szCs w:val="24"/>
        </w:rPr>
        <w:t>a practice borrowed from N</w:t>
      </w:r>
      <w:r w:rsidR="0010672E" w:rsidRPr="00924AF4">
        <w:rPr>
          <w:rFonts w:ascii="Comic Sans MS" w:eastAsia="Times New Roman" w:hAnsi="Comic Sans MS" w:cs="Times New Roman"/>
          <w:color w:val="000000"/>
          <w:sz w:val="24"/>
          <w:szCs w:val="24"/>
        </w:rPr>
        <w:t xml:space="preserve">ative </w:t>
      </w:r>
      <w:r w:rsidR="002C6433" w:rsidRPr="00924AF4">
        <w:rPr>
          <w:rFonts w:ascii="Comic Sans MS" w:eastAsia="Times New Roman" w:hAnsi="Comic Sans MS" w:cs="Times New Roman"/>
          <w:color w:val="000000"/>
          <w:sz w:val="24"/>
          <w:szCs w:val="24"/>
        </w:rPr>
        <w:t>Americans</w:t>
      </w:r>
      <w:r w:rsidR="0010672E" w:rsidRPr="00924AF4">
        <w:rPr>
          <w:rFonts w:ascii="Comic Sans MS" w:eastAsia="Times New Roman" w:hAnsi="Comic Sans MS" w:cs="Times New Roman"/>
          <w:color w:val="000000"/>
          <w:sz w:val="24"/>
          <w:szCs w:val="24"/>
        </w:rPr>
        <w:t xml:space="preserve"> in families.  If you went to court, </w:t>
      </w:r>
      <w:r w:rsidRPr="00924AF4">
        <w:rPr>
          <w:rFonts w:ascii="Comic Sans MS" w:eastAsia="Times New Roman" w:hAnsi="Comic Sans MS" w:cs="Times New Roman"/>
          <w:color w:val="000000"/>
          <w:sz w:val="24"/>
          <w:szCs w:val="24"/>
        </w:rPr>
        <w:t xml:space="preserve">the </w:t>
      </w:r>
      <w:r w:rsidR="0010672E" w:rsidRPr="00924AF4">
        <w:rPr>
          <w:rFonts w:ascii="Comic Sans MS" w:eastAsia="Times New Roman" w:hAnsi="Comic Sans MS" w:cs="Times New Roman"/>
          <w:color w:val="000000"/>
          <w:sz w:val="24"/>
          <w:szCs w:val="24"/>
        </w:rPr>
        <w:t xml:space="preserve">public defender </w:t>
      </w:r>
      <w:r w:rsidR="00AA0499" w:rsidRPr="00924AF4">
        <w:rPr>
          <w:rFonts w:ascii="Comic Sans MS" w:eastAsia="Times New Roman" w:hAnsi="Comic Sans MS" w:cs="Times New Roman"/>
          <w:color w:val="000000"/>
          <w:sz w:val="24"/>
          <w:szCs w:val="24"/>
        </w:rPr>
        <w:t xml:space="preserve">always </w:t>
      </w:r>
      <w:r w:rsidR="0010672E" w:rsidRPr="00924AF4">
        <w:rPr>
          <w:rFonts w:ascii="Comic Sans MS" w:eastAsia="Times New Roman" w:hAnsi="Comic Sans MS" w:cs="Times New Roman"/>
          <w:color w:val="000000"/>
          <w:sz w:val="24"/>
          <w:szCs w:val="24"/>
        </w:rPr>
        <w:t>says don’t talk</w:t>
      </w:r>
      <w:r w:rsidR="00AA0499" w:rsidRPr="00924AF4">
        <w:rPr>
          <w:rFonts w:ascii="Comic Sans MS" w:eastAsia="Times New Roman" w:hAnsi="Comic Sans MS" w:cs="Times New Roman"/>
          <w:color w:val="000000"/>
          <w:sz w:val="24"/>
          <w:szCs w:val="24"/>
        </w:rPr>
        <w:t xml:space="preserve"> to the offender</w:t>
      </w:r>
      <w:r w:rsidR="0010672E" w:rsidRPr="00924AF4">
        <w:rPr>
          <w:rFonts w:ascii="Comic Sans MS" w:eastAsia="Times New Roman" w:hAnsi="Comic Sans MS" w:cs="Times New Roman"/>
          <w:color w:val="000000"/>
          <w:sz w:val="24"/>
          <w:szCs w:val="24"/>
        </w:rPr>
        <w:t xml:space="preserve">, but in peacemaking </w:t>
      </w:r>
      <w:r w:rsidR="002C6433" w:rsidRPr="00924AF4">
        <w:rPr>
          <w:rFonts w:ascii="Comic Sans MS" w:eastAsia="Times New Roman" w:hAnsi="Comic Sans MS" w:cs="Times New Roman"/>
          <w:color w:val="000000"/>
          <w:sz w:val="24"/>
          <w:szCs w:val="24"/>
        </w:rPr>
        <w:t>circles</w:t>
      </w:r>
      <w:r w:rsidR="0010672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 offender</w:t>
      </w:r>
      <w:r w:rsidR="0010672E" w:rsidRPr="00924AF4">
        <w:rPr>
          <w:rFonts w:ascii="Comic Sans MS" w:eastAsia="Times New Roman" w:hAnsi="Comic Sans MS" w:cs="Times New Roman"/>
          <w:color w:val="000000"/>
          <w:sz w:val="24"/>
          <w:szCs w:val="24"/>
        </w:rPr>
        <w:t xml:space="preserve"> thought about his mom</w:t>
      </w:r>
      <w:r w:rsidRPr="00924AF4">
        <w:rPr>
          <w:rFonts w:ascii="Comic Sans MS" w:eastAsia="Times New Roman" w:hAnsi="Comic Sans MS" w:cs="Times New Roman"/>
          <w:color w:val="000000"/>
          <w:sz w:val="24"/>
          <w:szCs w:val="24"/>
        </w:rPr>
        <w:t xml:space="preserve"> and</w:t>
      </w:r>
      <w:r w:rsidR="0010672E" w:rsidRPr="00924AF4">
        <w:rPr>
          <w:rFonts w:ascii="Comic Sans MS" w:eastAsia="Times New Roman" w:hAnsi="Comic Sans MS" w:cs="Times New Roman"/>
          <w:color w:val="000000"/>
          <w:sz w:val="24"/>
          <w:szCs w:val="24"/>
        </w:rPr>
        <w:t xml:space="preserve"> his victim, </w:t>
      </w:r>
      <w:r w:rsidRPr="00924AF4">
        <w:rPr>
          <w:rFonts w:ascii="Comic Sans MS" w:eastAsia="Times New Roman" w:hAnsi="Comic Sans MS" w:cs="Times New Roman"/>
          <w:color w:val="000000"/>
          <w:sz w:val="24"/>
          <w:szCs w:val="24"/>
        </w:rPr>
        <w:t xml:space="preserve">and </w:t>
      </w:r>
      <w:r w:rsidR="0010672E" w:rsidRPr="00924AF4">
        <w:rPr>
          <w:rFonts w:ascii="Comic Sans MS" w:eastAsia="Times New Roman" w:hAnsi="Comic Sans MS" w:cs="Times New Roman"/>
          <w:color w:val="000000"/>
          <w:sz w:val="24"/>
          <w:szCs w:val="24"/>
        </w:rPr>
        <w:t xml:space="preserve">how he affected her.  </w:t>
      </w:r>
      <w:r w:rsidR="007048CA"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 c</w:t>
      </w:r>
      <w:r w:rsidR="007048CA" w:rsidRPr="00924AF4">
        <w:rPr>
          <w:rFonts w:ascii="Comic Sans MS" w:eastAsia="Times New Roman" w:hAnsi="Comic Sans MS" w:cs="Times New Roman"/>
          <w:color w:val="000000"/>
          <w:sz w:val="24"/>
          <w:szCs w:val="24"/>
        </w:rPr>
        <w:t xml:space="preserve">ommunity said he was ready, </w:t>
      </w:r>
      <w:r w:rsidRPr="00924AF4">
        <w:rPr>
          <w:rFonts w:ascii="Comic Sans MS" w:eastAsia="Times New Roman" w:hAnsi="Comic Sans MS" w:cs="Times New Roman"/>
          <w:color w:val="000000"/>
          <w:sz w:val="24"/>
          <w:szCs w:val="24"/>
        </w:rPr>
        <w:t>and the robbery was busted down to a</w:t>
      </w:r>
      <w:r w:rsidR="007048CA" w:rsidRPr="00924AF4">
        <w:rPr>
          <w:rFonts w:ascii="Comic Sans MS" w:eastAsia="Times New Roman" w:hAnsi="Comic Sans MS" w:cs="Times New Roman"/>
          <w:color w:val="000000"/>
          <w:sz w:val="24"/>
          <w:szCs w:val="24"/>
        </w:rPr>
        <w:t xml:space="preserve"> misdemeanor theft. </w:t>
      </w:r>
    </w:p>
    <w:p w:rsidR="00361D6F" w:rsidRPr="00924AF4" w:rsidRDefault="00361D6F" w:rsidP="00361D6F">
      <w:pPr>
        <w:pStyle w:val="ListParagraph"/>
        <w:spacing w:after="0" w:line="240" w:lineRule="auto"/>
        <w:ind w:left="360"/>
        <w:rPr>
          <w:rFonts w:ascii="Comic Sans MS" w:eastAsia="Times New Roman" w:hAnsi="Comic Sans MS" w:cs="Times New Roman"/>
          <w:color w:val="000000"/>
          <w:sz w:val="24"/>
          <w:szCs w:val="24"/>
        </w:rPr>
      </w:pPr>
    </w:p>
    <w:p w:rsidR="0010672E" w:rsidRPr="00924AF4" w:rsidRDefault="00361D6F" w:rsidP="00361D6F">
      <w:pPr>
        <w:pStyle w:val="ListParagraph"/>
        <w:spacing w:after="0" w:line="240" w:lineRule="auto"/>
        <w:ind w:left="36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c</w:t>
      </w:r>
      <w:r w:rsidR="00F00740" w:rsidRPr="00924AF4">
        <w:rPr>
          <w:rFonts w:ascii="Comic Sans MS" w:eastAsia="Times New Roman" w:hAnsi="Comic Sans MS" w:cs="Times New Roman"/>
          <w:color w:val="000000"/>
          <w:sz w:val="24"/>
          <w:szCs w:val="24"/>
        </w:rPr>
        <w:t>ommunity wanted to restore t</w:t>
      </w:r>
      <w:r w:rsidRPr="00924AF4">
        <w:rPr>
          <w:rFonts w:ascii="Comic Sans MS" w:eastAsia="Times New Roman" w:hAnsi="Comic Sans MS" w:cs="Times New Roman"/>
          <w:color w:val="000000"/>
          <w:sz w:val="24"/>
          <w:szCs w:val="24"/>
        </w:rPr>
        <w:t>he family, and connect them. This was a family of</w:t>
      </w:r>
      <w:r w:rsidR="00F00740" w:rsidRPr="00924AF4">
        <w:rPr>
          <w:rFonts w:ascii="Comic Sans MS" w:eastAsia="Times New Roman" w:hAnsi="Comic Sans MS" w:cs="Times New Roman"/>
          <w:color w:val="000000"/>
          <w:sz w:val="24"/>
          <w:szCs w:val="24"/>
        </w:rPr>
        <w:t xml:space="preserve"> immigrants. </w:t>
      </w:r>
      <w:r w:rsidRPr="00924AF4">
        <w:rPr>
          <w:rFonts w:ascii="Comic Sans MS" w:eastAsia="Times New Roman" w:hAnsi="Comic Sans MS" w:cs="Times New Roman"/>
          <w:color w:val="000000"/>
          <w:sz w:val="24"/>
          <w:szCs w:val="24"/>
        </w:rPr>
        <w:t xml:space="preserve"> His office will launch a</w:t>
      </w:r>
      <w:r w:rsidR="00F00740" w:rsidRPr="00924AF4">
        <w:rPr>
          <w:rFonts w:ascii="Comic Sans MS" w:eastAsia="Times New Roman" w:hAnsi="Comic Sans MS" w:cs="Times New Roman"/>
          <w:color w:val="000000"/>
          <w:sz w:val="24"/>
          <w:szCs w:val="24"/>
        </w:rPr>
        <w:t xml:space="preserve"> restorative justice program for kids who are found with a gun the first time.  Today, kids with a gun get a lawyer who tells them not to talk, </w:t>
      </w:r>
      <w:r w:rsidRPr="00924AF4">
        <w:rPr>
          <w:rFonts w:ascii="Comic Sans MS" w:eastAsia="Times New Roman" w:hAnsi="Comic Sans MS" w:cs="Times New Roman"/>
          <w:color w:val="000000"/>
          <w:sz w:val="24"/>
          <w:szCs w:val="24"/>
        </w:rPr>
        <w:t xml:space="preserve">so they </w:t>
      </w:r>
      <w:r w:rsidR="00F00740" w:rsidRPr="00924AF4">
        <w:rPr>
          <w:rFonts w:ascii="Comic Sans MS" w:eastAsia="Times New Roman" w:hAnsi="Comic Sans MS" w:cs="Times New Roman"/>
          <w:color w:val="000000"/>
          <w:sz w:val="24"/>
          <w:szCs w:val="24"/>
        </w:rPr>
        <w:t xml:space="preserve">get </w:t>
      </w:r>
      <w:r w:rsidRPr="00924AF4">
        <w:rPr>
          <w:rFonts w:ascii="Comic Sans MS" w:eastAsia="Times New Roman" w:hAnsi="Comic Sans MS" w:cs="Times New Roman"/>
          <w:color w:val="000000"/>
          <w:sz w:val="24"/>
          <w:szCs w:val="24"/>
        </w:rPr>
        <w:t xml:space="preserve">a </w:t>
      </w:r>
      <w:r w:rsidR="00F00740" w:rsidRPr="00924AF4">
        <w:rPr>
          <w:rFonts w:ascii="Comic Sans MS" w:eastAsia="Times New Roman" w:hAnsi="Comic Sans MS" w:cs="Times New Roman"/>
          <w:color w:val="000000"/>
          <w:sz w:val="24"/>
          <w:szCs w:val="24"/>
        </w:rPr>
        <w:t xml:space="preserve">felony and community service, and </w:t>
      </w:r>
      <w:r w:rsidRPr="00924AF4">
        <w:rPr>
          <w:rFonts w:ascii="Comic Sans MS" w:eastAsia="Times New Roman" w:hAnsi="Comic Sans MS" w:cs="Times New Roman"/>
          <w:color w:val="000000"/>
          <w:sz w:val="24"/>
          <w:szCs w:val="24"/>
        </w:rPr>
        <w:t xml:space="preserve">then </w:t>
      </w:r>
      <w:r w:rsidR="00F00740" w:rsidRPr="00924AF4">
        <w:rPr>
          <w:rFonts w:ascii="Comic Sans MS" w:eastAsia="Times New Roman" w:hAnsi="Comic Sans MS" w:cs="Times New Roman"/>
          <w:color w:val="000000"/>
          <w:sz w:val="24"/>
          <w:szCs w:val="24"/>
        </w:rPr>
        <w:t>they are out.  The peacemaking circle, instead, helps them.</w:t>
      </w:r>
      <w:r w:rsidR="00CA476C" w:rsidRPr="00924AF4">
        <w:rPr>
          <w:rFonts w:ascii="Comic Sans MS" w:eastAsia="Times New Roman" w:hAnsi="Comic Sans MS" w:cs="Times New Roman"/>
          <w:color w:val="000000"/>
          <w:sz w:val="24"/>
          <w:szCs w:val="24"/>
        </w:rPr>
        <w:t xml:space="preserve">  You do need to pay for alternative solutions.  You have to find the money, but in the </w:t>
      </w:r>
      <w:r w:rsidR="002C6433" w:rsidRPr="00924AF4">
        <w:rPr>
          <w:rFonts w:ascii="Comic Sans MS" w:eastAsia="Times New Roman" w:hAnsi="Comic Sans MS" w:cs="Times New Roman"/>
          <w:color w:val="000000"/>
          <w:sz w:val="24"/>
          <w:szCs w:val="24"/>
        </w:rPr>
        <w:t>end,</w:t>
      </w:r>
      <w:r w:rsidR="00CA476C"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it </w:t>
      </w:r>
      <w:r w:rsidR="00CA476C" w:rsidRPr="00924AF4">
        <w:rPr>
          <w:rFonts w:ascii="Comic Sans MS" w:eastAsia="Times New Roman" w:hAnsi="Comic Sans MS" w:cs="Times New Roman"/>
          <w:color w:val="000000"/>
          <w:sz w:val="24"/>
          <w:szCs w:val="24"/>
        </w:rPr>
        <w:t xml:space="preserve">will be a lot cheaper and will contribute to </w:t>
      </w:r>
      <w:r w:rsidRPr="00924AF4">
        <w:rPr>
          <w:rFonts w:ascii="Comic Sans MS" w:eastAsia="Times New Roman" w:hAnsi="Comic Sans MS" w:cs="Times New Roman"/>
          <w:color w:val="000000"/>
          <w:sz w:val="24"/>
          <w:szCs w:val="24"/>
        </w:rPr>
        <w:t xml:space="preserve">a </w:t>
      </w:r>
      <w:r w:rsidR="00CA476C" w:rsidRPr="00924AF4">
        <w:rPr>
          <w:rFonts w:ascii="Comic Sans MS" w:eastAsia="Times New Roman" w:hAnsi="Comic Sans MS" w:cs="Times New Roman"/>
          <w:color w:val="000000"/>
          <w:sz w:val="24"/>
          <w:szCs w:val="24"/>
        </w:rPr>
        <w:t xml:space="preserve">safer </w:t>
      </w:r>
      <w:r w:rsidR="002C6433" w:rsidRPr="00924AF4">
        <w:rPr>
          <w:rFonts w:ascii="Comic Sans MS" w:eastAsia="Times New Roman" w:hAnsi="Comic Sans MS" w:cs="Times New Roman"/>
          <w:color w:val="000000"/>
          <w:sz w:val="24"/>
          <w:szCs w:val="24"/>
        </w:rPr>
        <w:t>and healthier</w:t>
      </w:r>
      <w:r w:rsidR="00CA476C" w:rsidRPr="00924AF4">
        <w:rPr>
          <w:rFonts w:ascii="Comic Sans MS" w:eastAsia="Times New Roman" w:hAnsi="Comic Sans MS" w:cs="Times New Roman"/>
          <w:color w:val="000000"/>
          <w:sz w:val="24"/>
          <w:szCs w:val="24"/>
        </w:rPr>
        <w:t xml:space="preserve"> community.</w:t>
      </w:r>
    </w:p>
    <w:p w:rsidR="004026B3" w:rsidRPr="00924AF4" w:rsidRDefault="004026B3" w:rsidP="00361D6F">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0C57B4" w:rsidRPr="00924AF4" w:rsidRDefault="00F92360" w:rsidP="00F92360">
      <w:pPr>
        <w:spacing w:after="0" w:line="240" w:lineRule="auto"/>
        <w:rPr>
          <w:rFonts w:ascii="Comic Sans MS" w:eastAsia="Times New Roman" w:hAnsi="Comic Sans MS" w:cs="Times New Roman"/>
          <w:color w:val="000000"/>
          <w:sz w:val="24"/>
          <w:szCs w:val="24"/>
        </w:rPr>
      </w:pPr>
      <w:bookmarkStart w:id="3" w:name="Quality"/>
      <w:r w:rsidRPr="00924AF4">
        <w:rPr>
          <w:rFonts w:ascii="Comic Sans MS" w:eastAsia="Times New Roman" w:hAnsi="Comic Sans MS" w:cs="Times New Roman"/>
          <w:b/>
          <w:bCs/>
          <w:color w:val="000000"/>
          <w:sz w:val="24"/>
          <w:szCs w:val="24"/>
        </w:rPr>
        <w:t>Quality Customer Service &amp; Procedural Justice: Connect the Dots</w:t>
      </w:r>
      <w:r w:rsidRPr="00924AF4">
        <w:rPr>
          <w:rFonts w:ascii="Comic Sans MS" w:eastAsia="Times New Roman" w:hAnsi="Comic Sans MS" w:cs="Times New Roman"/>
          <w:color w:val="000000"/>
          <w:sz w:val="24"/>
          <w:szCs w:val="24"/>
        </w:rPr>
        <w:br/>
      </w:r>
      <w:bookmarkEnd w:id="3"/>
    </w:p>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Is Procedural Justice just another name for quality customer service? Since PRWORA, our practice has been substantially focused around automated tools for enforcement and collection enforcement. Envisioning our customer service practice in the new sphere of Procedural Justice will require some changes.  Noted author Wendi Brick, The Science of Service, will speak to us on the Six Elements that make government and customer service successful and how they must apply to these new aspects of our practice. Then several directors will join her and discuss implementation issues and strategies along with some of the recent successes they have had and how as </w:t>
      </w:r>
      <w:hyperlink r:id="rId28" w:history="1">
        <w:r w:rsidR="00A920C0" w:rsidRPr="00924AF4">
          <w:rPr>
            <w:rStyle w:val="Hyperlink"/>
            <w:rFonts w:ascii="Comic Sans MS" w:eastAsia="Times New Roman" w:hAnsi="Comic Sans MS" w:cs="Times New Roman"/>
            <w:sz w:val="24"/>
            <w:szCs w:val="24"/>
          </w:rPr>
          <w:t>Behavior Intervention for Child Support</w:t>
        </w:r>
      </w:hyperlink>
      <w:r w:rsidR="00A920C0" w:rsidRPr="00924AF4">
        <w:rPr>
          <w:rFonts w:ascii="Comic Sans MS" w:eastAsia="Times New Roman" w:hAnsi="Comic Sans MS" w:cs="Times New Roman"/>
          <w:color w:val="000000"/>
          <w:sz w:val="24"/>
          <w:szCs w:val="24"/>
        </w:rPr>
        <w:t xml:space="preserve"> (BICS)</w:t>
      </w:r>
      <w:r w:rsidRPr="00924AF4">
        <w:rPr>
          <w:rFonts w:ascii="Comic Sans MS" w:eastAsia="Times New Roman" w:hAnsi="Comic Sans MS" w:cs="Times New Roman"/>
          <w:color w:val="000000"/>
          <w:sz w:val="24"/>
          <w:szCs w:val="24"/>
        </w:rPr>
        <w:t xml:space="preserve"> grantees, this project is providing opportunities in this area. </w:t>
      </w:r>
    </w:p>
    <w:p w:rsidR="00A920C0" w:rsidRPr="00924AF4" w:rsidRDefault="00A920C0" w:rsidP="00F92360">
      <w:pPr>
        <w:spacing w:after="0" w:line="240" w:lineRule="auto"/>
        <w:rPr>
          <w:rFonts w:ascii="Comic Sans MS" w:eastAsia="Times New Roman" w:hAnsi="Comic Sans MS" w:cs="Times New Roman"/>
          <w:color w:val="000000"/>
          <w:sz w:val="24"/>
          <w:szCs w:val="24"/>
        </w:rPr>
      </w:pPr>
    </w:p>
    <w:p w:rsidR="00BF2732" w:rsidRPr="00924AF4" w:rsidRDefault="00BF2732" w:rsidP="00BF273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Alisha Griffin, IV-D Director, California, Moderator </w:t>
      </w:r>
    </w:p>
    <w:p w:rsidR="00BF2732" w:rsidRPr="00924AF4" w:rsidRDefault="00BF2732" w:rsidP="00BF273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Wendi Brick, Author of the Science of Service</w:t>
      </w:r>
      <w:r w:rsidRPr="00924AF4">
        <w:rPr>
          <w:rFonts w:ascii="Comic Sans MS" w:eastAsia="Times New Roman" w:hAnsi="Comic Sans MS" w:cs="Times New Roman"/>
          <w:color w:val="000000"/>
          <w:sz w:val="24"/>
          <w:szCs w:val="24"/>
        </w:rPr>
        <w:br/>
        <w:t>Tanguler Gray, IV-D Director, Georgia</w:t>
      </w:r>
      <w:r w:rsidRPr="00924AF4">
        <w:rPr>
          <w:rFonts w:ascii="Comic Sans MS" w:eastAsia="Times New Roman" w:hAnsi="Comic Sans MS" w:cs="Times New Roman"/>
          <w:color w:val="000000"/>
          <w:sz w:val="24"/>
          <w:szCs w:val="24"/>
        </w:rPr>
        <w:br/>
        <w:t>Mara Friesen, IV-D Director, Texas</w:t>
      </w:r>
    </w:p>
    <w:p w:rsidR="00631D9E" w:rsidRPr="00924AF4" w:rsidRDefault="00631D9E" w:rsidP="00F92360">
      <w:pPr>
        <w:spacing w:after="0" w:line="240" w:lineRule="auto"/>
        <w:rPr>
          <w:rFonts w:ascii="Comic Sans MS" w:eastAsia="Times New Roman" w:hAnsi="Comic Sans MS" w:cs="Times New Roman"/>
          <w:color w:val="000000"/>
          <w:sz w:val="24"/>
          <w:szCs w:val="24"/>
        </w:rPr>
      </w:pPr>
    </w:p>
    <w:p w:rsidR="00F012FE" w:rsidRPr="00924AF4" w:rsidRDefault="000413E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Wendi</w:t>
      </w:r>
      <w:r w:rsidR="000C57B4" w:rsidRPr="00924AF4">
        <w:rPr>
          <w:rFonts w:ascii="Comic Sans MS" w:eastAsia="Times New Roman" w:hAnsi="Comic Sans MS" w:cs="Times New Roman"/>
          <w:b/>
          <w:color w:val="000000"/>
          <w:sz w:val="24"/>
          <w:szCs w:val="24"/>
        </w:rPr>
        <w:t>:</w:t>
      </w:r>
      <w:r w:rsidR="000C57B4"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We need to do this to help families in </w:t>
      </w:r>
      <w:r w:rsidR="002C6433" w:rsidRPr="00924AF4">
        <w:rPr>
          <w:rFonts w:ascii="Comic Sans MS" w:eastAsia="Times New Roman" w:hAnsi="Comic Sans MS" w:cs="Times New Roman"/>
          <w:color w:val="000000"/>
          <w:sz w:val="24"/>
          <w:szCs w:val="24"/>
        </w:rPr>
        <w:t>need. When</w:t>
      </w:r>
      <w:r w:rsidR="00F012FE" w:rsidRPr="00924AF4">
        <w:rPr>
          <w:rFonts w:ascii="Comic Sans MS" w:eastAsia="Times New Roman" w:hAnsi="Comic Sans MS" w:cs="Times New Roman"/>
          <w:color w:val="000000"/>
          <w:sz w:val="24"/>
          <w:szCs w:val="24"/>
        </w:rPr>
        <w:t xml:space="preserve"> she was a little girl, </w:t>
      </w:r>
      <w:r w:rsidR="000C57B4" w:rsidRPr="00924AF4">
        <w:rPr>
          <w:rFonts w:ascii="Comic Sans MS" w:eastAsia="Times New Roman" w:hAnsi="Comic Sans MS" w:cs="Times New Roman"/>
          <w:color w:val="000000"/>
          <w:sz w:val="24"/>
          <w:szCs w:val="24"/>
        </w:rPr>
        <w:t xml:space="preserve">her </w:t>
      </w:r>
      <w:r w:rsidR="00F012FE" w:rsidRPr="00924AF4">
        <w:rPr>
          <w:rFonts w:ascii="Comic Sans MS" w:eastAsia="Times New Roman" w:hAnsi="Comic Sans MS" w:cs="Times New Roman"/>
          <w:color w:val="000000"/>
          <w:sz w:val="24"/>
          <w:szCs w:val="24"/>
        </w:rPr>
        <w:t xml:space="preserve">parents </w:t>
      </w:r>
      <w:r w:rsidR="002C6433" w:rsidRPr="00924AF4">
        <w:rPr>
          <w:rFonts w:ascii="Comic Sans MS" w:eastAsia="Times New Roman" w:hAnsi="Comic Sans MS" w:cs="Times New Roman"/>
          <w:color w:val="000000"/>
          <w:sz w:val="24"/>
          <w:szCs w:val="24"/>
        </w:rPr>
        <w:t>said</w:t>
      </w:r>
      <w:r w:rsidR="00F012FE" w:rsidRPr="00924AF4">
        <w:rPr>
          <w:rFonts w:ascii="Comic Sans MS" w:eastAsia="Times New Roman" w:hAnsi="Comic Sans MS" w:cs="Times New Roman"/>
          <w:color w:val="000000"/>
          <w:sz w:val="24"/>
          <w:szCs w:val="24"/>
        </w:rPr>
        <w:t xml:space="preserve"> </w:t>
      </w:r>
      <w:r w:rsidR="000C57B4" w:rsidRPr="00924AF4">
        <w:rPr>
          <w:rFonts w:ascii="Comic Sans MS" w:eastAsia="Times New Roman" w:hAnsi="Comic Sans MS" w:cs="Times New Roman"/>
          <w:color w:val="000000"/>
          <w:sz w:val="24"/>
          <w:szCs w:val="24"/>
        </w:rPr>
        <w:t>“</w:t>
      </w:r>
      <w:r w:rsidR="00F012FE" w:rsidRPr="00924AF4">
        <w:rPr>
          <w:rFonts w:ascii="Comic Sans MS" w:eastAsia="Times New Roman" w:hAnsi="Comic Sans MS" w:cs="Times New Roman"/>
          <w:color w:val="000000"/>
          <w:sz w:val="24"/>
          <w:szCs w:val="24"/>
        </w:rPr>
        <w:t>you can catch more flies with honey rather than vinegar.</w:t>
      </w:r>
      <w:r w:rsidR="00A920C0" w:rsidRPr="00924AF4">
        <w:rPr>
          <w:rFonts w:ascii="Comic Sans MS" w:eastAsia="Times New Roman" w:hAnsi="Comic Sans MS" w:cs="Times New Roman"/>
          <w:color w:val="000000"/>
          <w:sz w:val="24"/>
          <w:szCs w:val="24"/>
        </w:rPr>
        <w:t>”</w:t>
      </w:r>
      <w:r w:rsidR="000C57B4" w:rsidRPr="00924AF4">
        <w:rPr>
          <w:rFonts w:ascii="Comic Sans MS" w:eastAsia="Times New Roman" w:hAnsi="Comic Sans MS" w:cs="Times New Roman"/>
          <w:color w:val="000000"/>
          <w:sz w:val="24"/>
          <w:szCs w:val="24"/>
        </w:rPr>
        <w:t xml:space="preserve">  She sp</w:t>
      </w:r>
      <w:r w:rsidR="00F012FE" w:rsidRPr="00924AF4">
        <w:rPr>
          <w:rFonts w:ascii="Comic Sans MS" w:eastAsia="Times New Roman" w:hAnsi="Comic Sans MS" w:cs="Times New Roman"/>
          <w:color w:val="000000"/>
          <w:sz w:val="24"/>
          <w:szCs w:val="24"/>
        </w:rPr>
        <w:t xml:space="preserve">ent her career in government programs turning honey into vinegar. </w:t>
      </w:r>
      <w:r w:rsidR="000C57B4" w:rsidRPr="00924AF4">
        <w:rPr>
          <w:rFonts w:ascii="Comic Sans MS" w:eastAsia="Times New Roman" w:hAnsi="Comic Sans MS" w:cs="Times New Roman"/>
          <w:color w:val="000000"/>
          <w:sz w:val="24"/>
          <w:szCs w:val="24"/>
        </w:rPr>
        <w:t>She has</w:t>
      </w:r>
      <w:r w:rsidR="00F012FE" w:rsidRPr="00924AF4">
        <w:rPr>
          <w:rFonts w:ascii="Comic Sans MS" w:eastAsia="Times New Roman" w:hAnsi="Comic Sans MS" w:cs="Times New Roman"/>
          <w:color w:val="000000"/>
          <w:sz w:val="24"/>
          <w:szCs w:val="24"/>
        </w:rPr>
        <w:t xml:space="preserve"> worked with gov</w:t>
      </w:r>
      <w:r w:rsidR="000C57B4" w:rsidRPr="00924AF4">
        <w:rPr>
          <w:rFonts w:ascii="Comic Sans MS" w:eastAsia="Times New Roman" w:hAnsi="Comic Sans MS" w:cs="Times New Roman"/>
          <w:color w:val="000000"/>
          <w:sz w:val="24"/>
          <w:szCs w:val="24"/>
        </w:rPr>
        <w:t>ernment</w:t>
      </w:r>
      <w:r w:rsidR="00F012FE" w:rsidRPr="00924AF4">
        <w:rPr>
          <w:rFonts w:ascii="Comic Sans MS" w:eastAsia="Times New Roman" w:hAnsi="Comic Sans MS" w:cs="Times New Roman"/>
          <w:color w:val="000000"/>
          <w:sz w:val="24"/>
          <w:szCs w:val="24"/>
        </w:rPr>
        <w:t xml:space="preserve"> agencies for 25 years trying to improve </w:t>
      </w:r>
      <w:r w:rsidR="002C6433" w:rsidRPr="00924AF4">
        <w:rPr>
          <w:rFonts w:ascii="Comic Sans MS" w:eastAsia="Times New Roman" w:hAnsi="Comic Sans MS" w:cs="Times New Roman"/>
          <w:color w:val="000000"/>
          <w:sz w:val="24"/>
          <w:szCs w:val="24"/>
        </w:rPr>
        <w:t>customer</w:t>
      </w:r>
      <w:r w:rsidR="00F012FE" w:rsidRPr="00924AF4">
        <w:rPr>
          <w:rFonts w:ascii="Comic Sans MS" w:eastAsia="Times New Roman" w:hAnsi="Comic Sans MS" w:cs="Times New Roman"/>
          <w:color w:val="000000"/>
          <w:sz w:val="24"/>
          <w:szCs w:val="24"/>
        </w:rPr>
        <w:t xml:space="preserve"> experience.  </w:t>
      </w:r>
    </w:p>
    <w:p w:rsidR="00F012FE" w:rsidRPr="00924AF4" w:rsidRDefault="00F012FE" w:rsidP="00F92360">
      <w:pPr>
        <w:spacing w:after="0" w:line="240" w:lineRule="auto"/>
        <w:rPr>
          <w:rFonts w:ascii="Comic Sans MS" w:eastAsia="Times New Roman" w:hAnsi="Comic Sans MS" w:cs="Times New Roman"/>
          <w:color w:val="000000"/>
          <w:sz w:val="24"/>
          <w:szCs w:val="24"/>
        </w:rPr>
      </w:pPr>
    </w:p>
    <w:p w:rsidR="00A920C0" w:rsidRPr="00924AF4" w:rsidRDefault="0037358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What is procedural justice?  </w:t>
      </w:r>
      <w:r w:rsidR="000C57B4" w:rsidRPr="00924AF4">
        <w:rPr>
          <w:rFonts w:ascii="Comic Sans MS" w:eastAsia="Times New Roman" w:hAnsi="Comic Sans MS" w:cs="Times New Roman"/>
          <w:color w:val="000000"/>
          <w:sz w:val="24"/>
          <w:szCs w:val="24"/>
        </w:rPr>
        <w:t xml:space="preserve">It is a </w:t>
      </w:r>
      <w:r w:rsidRPr="00924AF4">
        <w:rPr>
          <w:rFonts w:ascii="Comic Sans MS" w:eastAsia="Times New Roman" w:hAnsi="Comic Sans MS" w:cs="Times New Roman"/>
          <w:color w:val="000000"/>
          <w:sz w:val="24"/>
          <w:szCs w:val="24"/>
        </w:rPr>
        <w:t>generic term</w:t>
      </w:r>
      <w:r w:rsidR="000C57B4" w:rsidRPr="00924AF4">
        <w:rPr>
          <w:rFonts w:ascii="Comic Sans MS" w:eastAsia="Times New Roman" w:hAnsi="Comic Sans MS" w:cs="Times New Roman"/>
          <w:color w:val="000000"/>
          <w:sz w:val="24"/>
          <w:szCs w:val="24"/>
        </w:rPr>
        <w:t xml:space="preserve">:  the </w:t>
      </w:r>
      <w:r w:rsidRPr="00924AF4">
        <w:rPr>
          <w:rFonts w:ascii="Comic Sans MS" w:eastAsia="Times New Roman" w:hAnsi="Comic Sans MS" w:cs="Times New Roman"/>
          <w:color w:val="000000"/>
          <w:sz w:val="24"/>
          <w:szCs w:val="24"/>
        </w:rPr>
        <w:t>consensus is there isn’t an official definition, but it is a co</w:t>
      </w:r>
      <w:r w:rsidR="000C57B4" w:rsidRPr="00924AF4">
        <w:rPr>
          <w:rFonts w:ascii="Comic Sans MS" w:eastAsia="Times New Roman" w:hAnsi="Comic Sans MS" w:cs="Times New Roman"/>
          <w:color w:val="000000"/>
          <w:sz w:val="24"/>
          <w:szCs w:val="24"/>
        </w:rPr>
        <w:t xml:space="preserve">ncept or philosophy.  </w:t>
      </w:r>
    </w:p>
    <w:p w:rsidR="00A920C0" w:rsidRPr="00924AF4" w:rsidRDefault="00A920C0" w:rsidP="00F92360">
      <w:pPr>
        <w:spacing w:after="0" w:line="240" w:lineRule="auto"/>
        <w:rPr>
          <w:rFonts w:ascii="Comic Sans MS" w:eastAsia="Times New Roman" w:hAnsi="Comic Sans MS" w:cs="Times New Roman"/>
          <w:color w:val="000000"/>
          <w:sz w:val="24"/>
          <w:szCs w:val="24"/>
        </w:rPr>
      </w:pPr>
    </w:p>
    <w:p w:rsidR="0037358C" w:rsidRPr="00924AF4" w:rsidRDefault="000C57B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Last week, Wendi attended the California Child Support Directors’ Association (</w:t>
      </w:r>
      <w:r w:rsidR="0037358C" w:rsidRPr="00924AF4">
        <w:rPr>
          <w:rFonts w:ascii="Comic Sans MS" w:eastAsia="Times New Roman" w:hAnsi="Comic Sans MS" w:cs="Times New Roman"/>
          <w:color w:val="000000"/>
          <w:sz w:val="24"/>
          <w:szCs w:val="24"/>
        </w:rPr>
        <w:t>CSDA</w:t>
      </w:r>
      <w:r w:rsidRPr="00924AF4">
        <w:rPr>
          <w:rFonts w:ascii="Comic Sans MS" w:eastAsia="Times New Roman" w:hAnsi="Comic Sans MS" w:cs="Times New Roman"/>
          <w:color w:val="000000"/>
          <w:sz w:val="24"/>
          <w:szCs w:val="24"/>
        </w:rPr>
        <w:t>)</w:t>
      </w:r>
      <w:r w:rsidR="0037358C" w:rsidRPr="00924AF4">
        <w:rPr>
          <w:rFonts w:ascii="Comic Sans MS" w:eastAsia="Times New Roman" w:hAnsi="Comic Sans MS" w:cs="Times New Roman"/>
          <w:color w:val="000000"/>
          <w:sz w:val="24"/>
          <w:szCs w:val="24"/>
        </w:rPr>
        <w:t xml:space="preserve"> conference, </w:t>
      </w:r>
      <w:r w:rsidRPr="00924AF4">
        <w:rPr>
          <w:rFonts w:ascii="Comic Sans MS" w:eastAsia="Times New Roman" w:hAnsi="Comic Sans MS" w:cs="Times New Roman"/>
          <w:color w:val="000000"/>
          <w:sz w:val="24"/>
          <w:szCs w:val="24"/>
        </w:rPr>
        <w:t xml:space="preserve">and she was </w:t>
      </w:r>
      <w:r w:rsidR="0037358C" w:rsidRPr="00924AF4">
        <w:rPr>
          <w:rFonts w:ascii="Comic Sans MS" w:eastAsia="Times New Roman" w:hAnsi="Comic Sans MS" w:cs="Times New Roman"/>
          <w:color w:val="000000"/>
          <w:sz w:val="24"/>
          <w:szCs w:val="24"/>
        </w:rPr>
        <w:t>able to see Alisha’s key note speech</w:t>
      </w:r>
      <w:r w:rsidRPr="00924AF4">
        <w:rPr>
          <w:rFonts w:ascii="Comic Sans MS" w:eastAsia="Times New Roman" w:hAnsi="Comic Sans MS" w:cs="Times New Roman"/>
          <w:color w:val="000000"/>
          <w:sz w:val="24"/>
          <w:szCs w:val="24"/>
        </w:rPr>
        <w:t>.  She</w:t>
      </w:r>
      <w:r w:rsidR="00910657" w:rsidRPr="00924AF4">
        <w:rPr>
          <w:rFonts w:ascii="Comic Sans MS" w:eastAsia="Times New Roman" w:hAnsi="Comic Sans MS" w:cs="Times New Roman"/>
          <w:color w:val="000000"/>
          <w:sz w:val="24"/>
          <w:szCs w:val="24"/>
        </w:rPr>
        <w:t>’</w:t>
      </w:r>
      <w:r w:rsidR="0037358C" w:rsidRPr="00924AF4">
        <w:rPr>
          <w:rFonts w:ascii="Comic Sans MS" w:eastAsia="Times New Roman" w:hAnsi="Comic Sans MS" w:cs="Times New Roman"/>
          <w:color w:val="000000"/>
          <w:sz w:val="24"/>
          <w:szCs w:val="24"/>
        </w:rPr>
        <w:t>d borrowed these</w:t>
      </w:r>
      <w:r w:rsidRPr="00924AF4">
        <w:rPr>
          <w:rFonts w:ascii="Comic Sans MS" w:eastAsia="Times New Roman" w:hAnsi="Comic Sans MS" w:cs="Times New Roman"/>
          <w:color w:val="000000"/>
          <w:sz w:val="24"/>
          <w:szCs w:val="24"/>
        </w:rPr>
        <w:t xml:space="preserve"> b</w:t>
      </w:r>
      <w:r w:rsidR="0037358C" w:rsidRPr="00924AF4">
        <w:rPr>
          <w:rFonts w:ascii="Comic Sans MS" w:eastAsia="Times New Roman" w:hAnsi="Comic Sans MS" w:cs="Times New Roman"/>
          <w:color w:val="000000"/>
          <w:sz w:val="24"/>
          <w:szCs w:val="24"/>
        </w:rPr>
        <w:t>ullet points</w:t>
      </w:r>
    </w:p>
    <w:p w:rsidR="0037358C" w:rsidRPr="00924AF4" w:rsidRDefault="0037358C" w:rsidP="0037358C">
      <w:pPr>
        <w:pStyle w:val="ListParagraph"/>
        <w:numPr>
          <w:ilvl w:val="0"/>
          <w:numId w:val="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Voice and participation</w:t>
      </w:r>
      <w:r w:rsidR="00A920C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the implementation of being able to accept cash payments and how much that has improved collections. How can we make it </w:t>
      </w:r>
      <w:r w:rsidR="002C6433" w:rsidRPr="00924AF4">
        <w:rPr>
          <w:rFonts w:ascii="Comic Sans MS" w:eastAsia="Times New Roman" w:hAnsi="Comic Sans MS" w:cs="Times New Roman"/>
          <w:color w:val="000000"/>
          <w:sz w:val="24"/>
          <w:szCs w:val="24"/>
        </w:rPr>
        <w:t>easier</w:t>
      </w:r>
      <w:r w:rsidRPr="00924AF4">
        <w:rPr>
          <w:rFonts w:ascii="Comic Sans MS" w:eastAsia="Times New Roman" w:hAnsi="Comic Sans MS" w:cs="Times New Roman"/>
          <w:color w:val="000000"/>
          <w:sz w:val="24"/>
          <w:szCs w:val="24"/>
        </w:rPr>
        <w:t xml:space="preserve"> for people to </w:t>
      </w:r>
      <w:r w:rsidR="002B03F3" w:rsidRPr="00924AF4">
        <w:rPr>
          <w:rFonts w:ascii="Comic Sans MS" w:eastAsia="Times New Roman" w:hAnsi="Comic Sans MS" w:cs="Times New Roman"/>
          <w:color w:val="000000"/>
          <w:sz w:val="24"/>
          <w:szCs w:val="24"/>
        </w:rPr>
        <w:t>participate?</w:t>
      </w:r>
    </w:p>
    <w:p w:rsidR="0037358C" w:rsidRPr="00924AF4" w:rsidRDefault="002B03F3" w:rsidP="0037358C">
      <w:pPr>
        <w:pStyle w:val="ListParagraph"/>
        <w:numPr>
          <w:ilvl w:val="0"/>
          <w:numId w:val="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Neutrality</w:t>
      </w:r>
      <w:r w:rsidR="0037358C" w:rsidRPr="00924AF4">
        <w:rPr>
          <w:rFonts w:ascii="Comic Sans MS" w:eastAsia="Times New Roman" w:hAnsi="Comic Sans MS" w:cs="Times New Roman"/>
          <w:color w:val="000000"/>
          <w:sz w:val="24"/>
          <w:szCs w:val="24"/>
        </w:rPr>
        <w:t xml:space="preserve"> of the process</w:t>
      </w:r>
      <w:r w:rsidR="00A920C0" w:rsidRPr="00924AF4">
        <w:rPr>
          <w:rFonts w:ascii="Comic Sans MS" w:eastAsia="Times New Roman" w:hAnsi="Comic Sans MS" w:cs="Times New Roman"/>
          <w:color w:val="000000"/>
          <w:sz w:val="24"/>
          <w:szCs w:val="24"/>
        </w:rPr>
        <w:t>—</w:t>
      </w:r>
      <w:r w:rsidR="0037358C" w:rsidRPr="00924AF4">
        <w:rPr>
          <w:rFonts w:ascii="Comic Sans MS" w:eastAsia="Times New Roman" w:hAnsi="Comic Sans MS" w:cs="Times New Roman"/>
          <w:color w:val="000000"/>
          <w:sz w:val="24"/>
          <w:szCs w:val="24"/>
        </w:rPr>
        <w:t>have good process where it is fair to everyone</w:t>
      </w:r>
    </w:p>
    <w:p w:rsidR="0037358C" w:rsidRPr="00924AF4" w:rsidRDefault="0037358C" w:rsidP="0037358C">
      <w:pPr>
        <w:pStyle w:val="ListParagraph"/>
        <w:numPr>
          <w:ilvl w:val="0"/>
          <w:numId w:val="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Respect</w:t>
      </w:r>
      <w:r w:rsidR="00A920C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treating people respectfully.  The attitude of the staff when people come into the office. Treat them with respect.  Where do we focus our energies to help staff be </w:t>
      </w:r>
      <w:r w:rsidR="002B03F3" w:rsidRPr="00924AF4">
        <w:rPr>
          <w:rFonts w:ascii="Comic Sans MS" w:eastAsia="Times New Roman" w:hAnsi="Comic Sans MS" w:cs="Times New Roman"/>
          <w:color w:val="000000"/>
          <w:sz w:val="24"/>
          <w:szCs w:val="24"/>
        </w:rPr>
        <w:t>respectful</w:t>
      </w:r>
      <w:r w:rsidRPr="00924AF4">
        <w:rPr>
          <w:rFonts w:ascii="Comic Sans MS" w:eastAsia="Times New Roman" w:hAnsi="Comic Sans MS" w:cs="Times New Roman"/>
          <w:color w:val="000000"/>
          <w:sz w:val="24"/>
          <w:szCs w:val="24"/>
        </w:rPr>
        <w:t xml:space="preserve"> to others and </w:t>
      </w:r>
      <w:r w:rsidR="002B03F3" w:rsidRPr="00924AF4">
        <w:rPr>
          <w:rFonts w:ascii="Comic Sans MS" w:eastAsia="Times New Roman" w:hAnsi="Comic Sans MS" w:cs="Times New Roman"/>
          <w:color w:val="000000"/>
          <w:sz w:val="24"/>
          <w:szCs w:val="24"/>
        </w:rPr>
        <w:t>clients?</w:t>
      </w:r>
    </w:p>
    <w:p w:rsidR="0037358C" w:rsidRPr="00924AF4" w:rsidRDefault="002B03F3" w:rsidP="0037358C">
      <w:pPr>
        <w:pStyle w:val="ListParagraph"/>
        <w:numPr>
          <w:ilvl w:val="0"/>
          <w:numId w:val="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Understanding</w:t>
      </w:r>
      <w:r w:rsidR="0037358C" w:rsidRPr="00924AF4">
        <w:rPr>
          <w:rFonts w:ascii="Comic Sans MS" w:eastAsia="Times New Roman" w:hAnsi="Comic Sans MS" w:cs="Times New Roman"/>
          <w:color w:val="000000"/>
          <w:sz w:val="24"/>
          <w:szCs w:val="24"/>
        </w:rPr>
        <w:t xml:space="preserve"> of facts </w:t>
      </w:r>
      <w:r w:rsidR="00BC51A0" w:rsidRPr="00924AF4">
        <w:rPr>
          <w:rFonts w:ascii="Comic Sans MS" w:eastAsia="Times New Roman" w:hAnsi="Comic Sans MS" w:cs="Times New Roman"/>
          <w:color w:val="000000"/>
          <w:sz w:val="24"/>
          <w:szCs w:val="24"/>
        </w:rPr>
        <w:t xml:space="preserve">and </w:t>
      </w:r>
      <w:r w:rsidR="0037358C" w:rsidRPr="00924AF4">
        <w:rPr>
          <w:rFonts w:ascii="Comic Sans MS" w:eastAsia="Times New Roman" w:hAnsi="Comic Sans MS" w:cs="Times New Roman"/>
          <w:color w:val="000000"/>
          <w:sz w:val="24"/>
          <w:szCs w:val="24"/>
        </w:rPr>
        <w:t>clarity</w:t>
      </w:r>
      <w:r w:rsidR="00A920C0" w:rsidRPr="00924AF4">
        <w:rPr>
          <w:rFonts w:ascii="Comic Sans MS" w:eastAsia="Times New Roman" w:hAnsi="Comic Sans MS" w:cs="Times New Roman"/>
          <w:color w:val="000000"/>
          <w:sz w:val="24"/>
          <w:szCs w:val="24"/>
        </w:rPr>
        <w:t>—</w:t>
      </w:r>
      <w:r w:rsidR="0037358C" w:rsidRPr="00924AF4">
        <w:rPr>
          <w:rFonts w:ascii="Comic Sans MS" w:eastAsia="Times New Roman" w:hAnsi="Comic Sans MS" w:cs="Times New Roman"/>
          <w:color w:val="000000"/>
          <w:sz w:val="24"/>
          <w:szCs w:val="24"/>
        </w:rPr>
        <w:t xml:space="preserve">Obama issued </w:t>
      </w:r>
      <w:r w:rsidR="00A920C0" w:rsidRPr="00924AF4">
        <w:rPr>
          <w:rFonts w:ascii="Comic Sans MS" w:eastAsia="Times New Roman" w:hAnsi="Comic Sans MS" w:cs="Times New Roman"/>
          <w:color w:val="000000"/>
          <w:sz w:val="24"/>
          <w:szCs w:val="24"/>
        </w:rPr>
        <w:t xml:space="preserve">a </w:t>
      </w:r>
      <w:r w:rsidR="0037358C" w:rsidRPr="00924AF4">
        <w:rPr>
          <w:rFonts w:ascii="Comic Sans MS" w:eastAsia="Times New Roman" w:hAnsi="Comic Sans MS" w:cs="Times New Roman"/>
          <w:color w:val="000000"/>
          <w:sz w:val="24"/>
          <w:szCs w:val="24"/>
        </w:rPr>
        <w:t xml:space="preserve">plain language order – to write things so </w:t>
      </w:r>
      <w:r w:rsidRPr="00924AF4">
        <w:rPr>
          <w:rFonts w:ascii="Comic Sans MS" w:eastAsia="Times New Roman" w:hAnsi="Comic Sans MS" w:cs="Times New Roman"/>
          <w:color w:val="000000"/>
          <w:sz w:val="24"/>
          <w:szCs w:val="24"/>
        </w:rPr>
        <w:t>people</w:t>
      </w:r>
      <w:r w:rsidR="0037358C" w:rsidRPr="00924AF4">
        <w:rPr>
          <w:rFonts w:ascii="Comic Sans MS" w:eastAsia="Times New Roman" w:hAnsi="Comic Sans MS" w:cs="Times New Roman"/>
          <w:color w:val="000000"/>
          <w:sz w:val="24"/>
          <w:szCs w:val="24"/>
        </w:rPr>
        <w:t xml:space="preserve"> understand them.  Forms can be </w:t>
      </w:r>
      <w:r w:rsidRPr="00924AF4">
        <w:rPr>
          <w:rFonts w:ascii="Comic Sans MS" w:eastAsia="Times New Roman" w:hAnsi="Comic Sans MS" w:cs="Times New Roman"/>
          <w:color w:val="000000"/>
          <w:sz w:val="24"/>
          <w:szCs w:val="24"/>
        </w:rPr>
        <w:t>difficult</w:t>
      </w:r>
      <w:r w:rsidR="0037358C" w:rsidRPr="00924AF4">
        <w:rPr>
          <w:rFonts w:ascii="Comic Sans MS" w:eastAsia="Times New Roman" w:hAnsi="Comic Sans MS" w:cs="Times New Roman"/>
          <w:color w:val="000000"/>
          <w:sz w:val="24"/>
          <w:szCs w:val="24"/>
        </w:rPr>
        <w:t xml:space="preserve"> and daunting.  </w:t>
      </w:r>
      <w:r w:rsidR="00BC51A0" w:rsidRPr="00924AF4">
        <w:rPr>
          <w:rFonts w:ascii="Comic Sans MS" w:eastAsia="Times New Roman" w:hAnsi="Comic Sans MS" w:cs="Times New Roman"/>
          <w:color w:val="000000"/>
          <w:sz w:val="24"/>
          <w:szCs w:val="24"/>
        </w:rPr>
        <w:t>We n</w:t>
      </w:r>
      <w:r w:rsidR="0037358C" w:rsidRPr="00924AF4">
        <w:rPr>
          <w:rFonts w:ascii="Comic Sans MS" w:eastAsia="Times New Roman" w:hAnsi="Comic Sans MS" w:cs="Times New Roman"/>
          <w:color w:val="000000"/>
          <w:sz w:val="24"/>
          <w:szCs w:val="24"/>
        </w:rPr>
        <w:t>eed to be clear</w:t>
      </w:r>
    </w:p>
    <w:p w:rsidR="00631D9E" w:rsidRPr="00924AF4" w:rsidRDefault="0037358C" w:rsidP="0037358C">
      <w:pPr>
        <w:pStyle w:val="ListParagraph"/>
        <w:numPr>
          <w:ilvl w:val="0"/>
          <w:numId w:val="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Helpfulness</w:t>
      </w:r>
      <w:r w:rsidR="00A920C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Connecting parents to </w:t>
      </w:r>
      <w:r w:rsidR="00BC51A0" w:rsidRPr="00924AF4">
        <w:rPr>
          <w:rFonts w:ascii="Comic Sans MS" w:eastAsia="Times New Roman" w:hAnsi="Comic Sans MS" w:cs="Times New Roman"/>
          <w:color w:val="000000"/>
          <w:sz w:val="24"/>
          <w:szCs w:val="24"/>
        </w:rPr>
        <w:t>r</w:t>
      </w:r>
      <w:r w:rsidRPr="00924AF4">
        <w:rPr>
          <w:rFonts w:ascii="Comic Sans MS" w:eastAsia="Times New Roman" w:hAnsi="Comic Sans MS" w:cs="Times New Roman"/>
          <w:color w:val="000000"/>
          <w:sz w:val="24"/>
          <w:szCs w:val="24"/>
        </w:rPr>
        <w:t>esources</w:t>
      </w:r>
      <w:r w:rsidR="00BC51A0" w:rsidRPr="00924AF4">
        <w:rPr>
          <w:rFonts w:ascii="Comic Sans MS" w:eastAsia="Times New Roman" w:hAnsi="Comic Sans MS" w:cs="Times New Roman"/>
          <w:color w:val="000000"/>
          <w:sz w:val="24"/>
          <w:szCs w:val="24"/>
        </w:rPr>
        <w:t>.  Look at each</w:t>
      </w:r>
      <w:r w:rsidRPr="00924AF4">
        <w:rPr>
          <w:rFonts w:ascii="Comic Sans MS" w:eastAsia="Times New Roman" w:hAnsi="Comic Sans MS" w:cs="Times New Roman"/>
          <w:color w:val="000000"/>
          <w:sz w:val="24"/>
          <w:szCs w:val="24"/>
        </w:rPr>
        <w:t xml:space="preserve"> person as a whole person and connect them with resources that might be of assistance. Create an experience for customer</w:t>
      </w:r>
      <w:r w:rsidR="00BC51A0"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to help them be successful.</w:t>
      </w:r>
    </w:p>
    <w:p w:rsidR="00BC51A0" w:rsidRPr="00924AF4" w:rsidRDefault="00BC51A0" w:rsidP="0037358C">
      <w:pPr>
        <w:spacing w:after="0" w:line="240" w:lineRule="auto"/>
        <w:rPr>
          <w:rFonts w:ascii="Comic Sans MS" w:eastAsia="Times New Roman" w:hAnsi="Comic Sans MS" w:cs="Times New Roman"/>
          <w:color w:val="000000"/>
          <w:sz w:val="24"/>
          <w:szCs w:val="24"/>
        </w:rPr>
      </w:pPr>
    </w:p>
    <w:p w:rsidR="0037358C" w:rsidRPr="00924AF4" w:rsidRDefault="0037358C" w:rsidP="0037358C">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How do you connect the d</w:t>
      </w:r>
      <w:r w:rsidR="00BC51A0" w:rsidRPr="00924AF4">
        <w:rPr>
          <w:rFonts w:ascii="Comic Sans MS" w:eastAsia="Times New Roman" w:hAnsi="Comic Sans MS" w:cs="Times New Roman"/>
          <w:color w:val="000000"/>
          <w:sz w:val="24"/>
          <w:szCs w:val="24"/>
        </w:rPr>
        <w:t>ots with great customer service?</w:t>
      </w:r>
      <w:r w:rsidRPr="00924AF4">
        <w:rPr>
          <w:rFonts w:ascii="Comic Sans MS" w:eastAsia="Times New Roman" w:hAnsi="Comic Sans MS" w:cs="Times New Roman"/>
          <w:color w:val="000000"/>
          <w:sz w:val="24"/>
          <w:szCs w:val="24"/>
        </w:rPr>
        <w:t xml:space="preserve"> </w:t>
      </w:r>
      <w:r w:rsidR="00A920C0"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If this is what we want, how do we make it happen</w:t>
      </w:r>
      <w:r w:rsidR="00BC51A0" w:rsidRPr="00924AF4">
        <w:rPr>
          <w:rFonts w:ascii="Comic Sans MS" w:eastAsia="Times New Roman" w:hAnsi="Comic Sans MS" w:cs="Times New Roman"/>
          <w:color w:val="000000"/>
          <w:sz w:val="24"/>
          <w:szCs w:val="24"/>
        </w:rPr>
        <w:t>?  A</w:t>
      </w:r>
      <w:r w:rsidRPr="00924AF4">
        <w:rPr>
          <w:rFonts w:ascii="Comic Sans MS" w:eastAsia="Times New Roman" w:hAnsi="Comic Sans MS" w:cs="Times New Roman"/>
          <w:color w:val="000000"/>
          <w:sz w:val="24"/>
          <w:szCs w:val="24"/>
        </w:rPr>
        <w:t xml:space="preserve"> vision without an action plan is merely a hallucination.  </w:t>
      </w:r>
    </w:p>
    <w:p w:rsidR="0037358C" w:rsidRPr="00924AF4" w:rsidRDefault="0037358C" w:rsidP="0037358C">
      <w:pPr>
        <w:spacing w:after="0" w:line="240" w:lineRule="auto"/>
        <w:rPr>
          <w:rFonts w:ascii="Comic Sans MS" w:eastAsia="Times New Roman" w:hAnsi="Comic Sans MS" w:cs="Times New Roman"/>
          <w:color w:val="000000"/>
          <w:sz w:val="24"/>
          <w:szCs w:val="24"/>
        </w:rPr>
      </w:pPr>
    </w:p>
    <w:p w:rsidR="0037358C" w:rsidRPr="00924AF4" w:rsidRDefault="00A920C0" w:rsidP="0037358C">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 order to</w:t>
      </w:r>
      <w:r w:rsidR="0037358C" w:rsidRPr="00924AF4">
        <w:rPr>
          <w:rFonts w:ascii="Comic Sans MS" w:eastAsia="Times New Roman" w:hAnsi="Comic Sans MS" w:cs="Times New Roman"/>
          <w:color w:val="000000"/>
          <w:sz w:val="24"/>
          <w:szCs w:val="24"/>
        </w:rPr>
        <w:t xml:space="preserve"> b</w:t>
      </w:r>
      <w:r w:rsidR="00BC51A0" w:rsidRPr="00924AF4">
        <w:rPr>
          <w:rFonts w:ascii="Comic Sans MS" w:eastAsia="Times New Roman" w:hAnsi="Comic Sans MS" w:cs="Times New Roman"/>
          <w:color w:val="000000"/>
          <w:sz w:val="24"/>
          <w:szCs w:val="24"/>
        </w:rPr>
        <w:t>ecome great at customer service</w:t>
      </w:r>
      <w:r w:rsidRPr="00924AF4">
        <w:rPr>
          <w:rFonts w:ascii="Comic Sans MS" w:eastAsia="Times New Roman" w:hAnsi="Comic Sans MS" w:cs="Times New Roman"/>
          <w:color w:val="000000"/>
          <w:sz w:val="24"/>
          <w:szCs w:val="24"/>
        </w:rPr>
        <w:t xml:space="preserve">, </w:t>
      </w:r>
      <w:r w:rsidR="00BC51A0" w:rsidRPr="00924AF4">
        <w:rPr>
          <w:rFonts w:ascii="Comic Sans MS" w:eastAsia="Times New Roman" w:hAnsi="Comic Sans MS" w:cs="Times New Roman"/>
          <w:color w:val="000000"/>
          <w:sz w:val="24"/>
          <w:szCs w:val="24"/>
        </w:rPr>
        <w:t>w</w:t>
      </w:r>
      <w:r w:rsidR="0037358C" w:rsidRPr="00924AF4">
        <w:rPr>
          <w:rFonts w:ascii="Comic Sans MS" w:eastAsia="Times New Roman" w:hAnsi="Comic Sans MS" w:cs="Times New Roman"/>
          <w:color w:val="000000"/>
          <w:sz w:val="24"/>
          <w:szCs w:val="24"/>
        </w:rPr>
        <w:t xml:space="preserve">e need a plan. </w:t>
      </w:r>
      <w:r w:rsidR="00BC51A0" w:rsidRPr="00924AF4">
        <w:rPr>
          <w:rFonts w:ascii="Comic Sans MS" w:eastAsia="Times New Roman" w:hAnsi="Comic Sans MS" w:cs="Times New Roman"/>
          <w:color w:val="000000"/>
          <w:sz w:val="24"/>
          <w:szCs w:val="24"/>
        </w:rPr>
        <w:t>There are s</w:t>
      </w:r>
      <w:r w:rsidR="0037358C" w:rsidRPr="00924AF4">
        <w:rPr>
          <w:rFonts w:ascii="Comic Sans MS" w:eastAsia="Times New Roman" w:hAnsi="Comic Sans MS" w:cs="Times New Roman"/>
          <w:color w:val="000000"/>
          <w:sz w:val="24"/>
          <w:szCs w:val="24"/>
        </w:rPr>
        <w:t xml:space="preserve">ix </w:t>
      </w:r>
      <w:r w:rsidR="002B03F3" w:rsidRPr="00924AF4">
        <w:rPr>
          <w:rFonts w:ascii="Comic Sans MS" w:eastAsia="Times New Roman" w:hAnsi="Comic Sans MS" w:cs="Times New Roman"/>
          <w:color w:val="000000"/>
          <w:sz w:val="24"/>
          <w:szCs w:val="24"/>
        </w:rPr>
        <w:t>essential</w:t>
      </w:r>
      <w:r w:rsidR="0037358C" w:rsidRPr="00924AF4">
        <w:rPr>
          <w:rFonts w:ascii="Comic Sans MS" w:eastAsia="Times New Roman" w:hAnsi="Comic Sans MS" w:cs="Times New Roman"/>
          <w:color w:val="000000"/>
          <w:sz w:val="24"/>
          <w:szCs w:val="24"/>
        </w:rPr>
        <w:t xml:space="preserve"> elements to creat</w:t>
      </w:r>
      <w:r w:rsidR="00910657" w:rsidRPr="00924AF4">
        <w:rPr>
          <w:rFonts w:ascii="Comic Sans MS" w:eastAsia="Times New Roman" w:hAnsi="Comic Sans MS" w:cs="Times New Roman"/>
          <w:color w:val="000000"/>
          <w:sz w:val="24"/>
          <w:szCs w:val="24"/>
        </w:rPr>
        <w:t>ing</w:t>
      </w:r>
      <w:r w:rsidR="0037358C" w:rsidRPr="00924AF4">
        <w:rPr>
          <w:rFonts w:ascii="Comic Sans MS" w:eastAsia="Times New Roman" w:hAnsi="Comic Sans MS" w:cs="Times New Roman"/>
          <w:color w:val="000000"/>
          <w:sz w:val="24"/>
          <w:szCs w:val="24"/>
        </w:rPr>
        <w:t xml:space="preserve"> a culture of customer service in government.</w:t>
      </w:r>
    </w:p>
    <w:p w:rsidR="007F7D68" w:rsidRPr="00924AF4" w:rsidRDefault="007F7D68" w:rsidP="0037358C">
      <w:pPr>
        <w:spacing w:after="0" w:line="240" w:lineRule="auto"/>
        <w:rPr>
          <w:rFonts w:ascii="Comic Sans MS" w:eastAsia="Times New Roman" w:hAnsi="Comic Sans MS" w:cs="Times New Roman"/>
          <w:color w:val="000000"/>
          <w:sz w:val="24"/>
          <w:szCs w:val="24"/>
        </w:rPr>
      </w:pPr>
    </w:p>
    <w:p w:rsidR="00A31330" w:rsidRPr="00924AF4" w:rsidRDefault="00A31330" w:rsidP="0037358C">
      <w:pPr>
        <w:spacing w:after="0" w:line="240" w:lineRule="auto"/>
        <w:rPr>
          <w:rFonts w:ascii="Comic Sans MS" w:eastAsia="Times New Roman" w:hAnsi="Comic Sans MS" w:cs="Times New Roman"/>
          <w:color w:val="000000"/>
          <w:sz w:val="24"/>
          <w:szCs w:val="24"/>
        </w:rPr>
      </w:pPr>
    </w:p>
    <w:p w:rsidR="00A31330" w:rsidRPr="00924AF4" w:rsidRDefault="00BC51A0" w:rsidP="00A31330">
      <w:pPr>
        <w:pStyle w:val="ListParagraph"/>
        <w:numPr>
          <w:ilvl w:val="0"/>
          <w:numId w:val="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Setting expectations. </w:t>
      </w:r>
      <w:r w:rsidR="002E5FC0" w:rsidRPr="00924AF4">
        <w:rPr>
          <w:rFonts w:ascii="Comic Sans MS" w:eastAsia="Times New Roman" w:hAnsi="Comic Sans MS" w:cs="Times New Roman"/>
          <w:color w:val="000000"/>
          <w:sz w:val="24"/>
          <w:szCs w:val="24"/>
        </w:rPr>
        <w:t xml:space="preserve">If you really want a culture to support procedural justice, you will have to establish expectations.  What do you want </w:t>
      </w:r>
      <w:r w:rsidR="002B03F3" w:rsidRPr="00924AF4">
        <w:rPr>
          <w:rFonts w:ascii="Comic Sans MS" w:eastAsia="Times New Roman" w:hAnsi="Comic Sans MS" w:cs="Times New Roman"/>
          <w:color w:val="000000"/>
          <w:sz w:val="24"/>
          <w:szCs w:val="24"/>
        </w:rPr>
        <w:t>behaviors</w:t>
      </w:r>
      <w:r w:rsidR="002E5FC0" w:rsidRPr="00924AF4">
        <w:rPr>
          <w:rFonts w:ascii="Comic Sans MS" w:eastAsia="Times New Roman" w:hAnsi="Comic Sans MS" w:cs="Times New Roman"/>
          <w:color w:val="000000"/>
          <w:sz w:val="24"/>
          <w:szCs w:val="24"/>
        </w:rPr>
        <w:t xml:space="preserve"> to look like</w:t>
      </w:r>
      <w:r w:rsidR="00AF5AFE" w:rsidRPr="00924AF4">
        <w:rPr>
          <w:rFonts w:ascii="Comic Sans MS" w:eastAsia="Times New Roman" w:hAnsi="Comic Sans MS" w:cs="Times New Roman"/>
          <w:color w:val="000000"/>
          <w:sz w:val="24"/>
          <w:szCs w:val="24"/>
        </w:rPr>
        <w:t>?  What is the policy?  What</w:t>
      </w:r>
      <w:r w:rsidR="002E5FC0" w:rsidRPr="00924AF4">
        <w:rPr>
          <w:rFonts w:ascii="Comic Sans MS" w:eastAsia="Times New Roman" w:hAnsi="Comic Sans MS" w:cs="Times New Roman"/>
          <w:color w:val="000000"/>
          <w:sz w:val="24"/>
          <w:szCs w:val="24"/>
        </w:rPr>
        <w:t xml:space="preserve"> are </w:t>
      </w:r>
      <w:r w:rsidR="002B03F3" w:rsidRPr="00924AF4">
        <w:rPr>
          <w:rFonts w:ascii="Comic Sans MS" w:eastAsia="Times New Roman" w:hAnsi="Comic Sans MS" w:cs="Times New Roman"/>
          <w:color w:val="000000"/>
          <w:sz w:val="24"/>
          <w:szCs w:val="24"/>
        </w:rPr>
        <w:t>you</w:t>
      </w:r>
      <w:r w:rsidR="00AF5AFE" w:rsidRPr="00924AF4">
        <w:rPr>
          <w:rFonts w:ascii="Comic Sans MS" w:eastAsia="Times New Roman" w:hAnsi="Comic Sans MS" w:cs="Times New Roman"/>
          <w:color w:val="000000"/>
          <w:sz w:val="24"/>
          <w:szCs w:val="24"/>
        </w:rPr>
        <w:t xml:space="preserve"> asking people to do?</w:t>
      </w:r>
    </w:p>
    <w:p w:rsidR="002E5FC0" w:rsidRPr="00924AF4" w:rsidRDefault="002E5FC0" w:rsidP="00A31330">
      <w:pPr>
        <w:pStyle w:val="ListParagraph"/>
        <w:numPr>
          <w:ilvl w:val="0"/>
          <w:numId w:val="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Provide training.</w:t>
      </w:r>
      <w:r w:rsidR="00BC51A0" w:rsidRPr="00924AF4">
        <w:rPr>
          <w:rFonts w:ascii="Comic Sans MS" w:eastAsia="Times New Roman" w:hAnsi="Comic Sans MS" w:cs="Times New Roman"/>
          <w:color w:val="000000"/>
          <w:sz w:val="24"/>
          <w:szCs w:val="24"/>
        </w:rPr>
        <w:t xml:space="preserve"> Train your team to provide great service.</w:t>
      </w:r>
      <w:r w:rsidRPr="00924AF4">
        <w:rPr>
          <w:rFonts w:ascii="Comic Sans MS" w:eastAsia="Times New Roman" w:hAnsi="Comic Sans MS" w:cs="Times New Roman"/>
          <w:color w:val="000000"/>
          <w:sz w:val="24"/>
          <w:szCs w:val="24"/>
        </w:rPr>
        <w:t xml:space="preserve">  People don’t just wake up with professional skills. Focus on </w:t>
      </w:r>
      <w:r w:rsidR="00AF5AFE" w:rsidRPr="00924AF4">
        <w:rPr>
          <w:rFonts w:ascii="Comic Sans MS" w:eastAsia="Times New Roman" w:hAnsi="Comic Sans MS" w:cs="Times New Roman"/>
          <w:color w:val="000000"/>
          <w:sz w:val="24"/>
          <w:szCs w:val="24"/>
        </w:rPr>
        <w:t xml:space="preserve">their </w:t>
      </w:r>
      <w:r w:rsidRPr="00924AF4">
        <w:rPr>
          <w:rFonts w:ascii="Comic Sans MS" w:eastAsia="Times New Roman" w:hAnsi="Comic Sans MS" w:cs="Times New Roman"/>
          <w:color w:val="000000"/>
          <w:sz w:val="24"/>
          <w:szCs w:val="24"/>
        </w:rPr>
        <w:t xml:space="preserve">skills. Two </w:t>
      </w:r>
      <w:r w:rsidR="00AF5AFE" w:rsidRPr="00924AF4">
        <w:rPr>
          <w:rFonts w:ascii="Comic Sans MS" w:eastAsia="Times New Roman" w:hAnsi="Comic Sans MS" w:cs="Times New Roman"/>
          <w:color w:val="000000"/>
          <w:sz w:val="24"/>
          <w:szCs w:val="24"/>
        </w:rPr>
        <w:t xml:space="preserve">of her </w:t>
      </w:r>
      <w:r w:rsidRPr="00924AF4">
        <w:rPr>
          <w:rFonts w:ascii="Comic Sans MS" w:eastAsia="Times New Roman" w:hAnsi="Comic Sans MS" w:cs="Times New Roman"/>
          <w:color w:val="000000"/>
          <w:sz w:val="24"/>
          <w:szCs w:val="24"/>
        </w:rPr>
        <w:t>most popular classes are “customer service for everyone</w:t>
      </w:r>
      <w:r w:rsidR="002104E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how to work with difficult and angry people” and “customer service for supervisors – how to create an </w:t>
      </w:r>
      <w:r w:rsidR="002B03F3" w:rsidRPr="00924AF4">
        <w:rPr>
          <w:rFonts w:ascii="Comic Sans MS" w:eastAsia="Times New Roman" w:hAnsi="Comic Sans MS" w:cs="Times New Roman"/>
          <w:color w:val="000000"/>
          <w:sz w:val="24"/>
          <w:szCs w:val="24"/>
        </w:rPr>
        <w:t>environment</w:t>
      </w:r>
      <w:r w:rsidRPr="00924AF4">
        <w:rPr>
          <w:rFonts w:ascii="Comic Sans MS" w:eastAsia="Times New Roman" w:hAnsi="Comic Sans MS" w:cs="Times New Roman"/>
          <w:color w:val="000000"/>
          <w:sz w:val="24"/>
          <w:szCs w:val="24"/>
        </w:rPr>
        <w:t xml:space="preserve"> in sphere of influence with your team.</w:t>
      </w:r>
      <w:r w:rsidR="00AF5AFE" w:rsidRPr="00924AF4">
        <w:rPr>
          <w:rFonts w:ascii="Comic Sans MS" w:eastAsia="Times New Roman" w:hAnsi="Comic Sans MS" w:cs="Times New Roman"/>
          <w:color w:val="000000"/>
          <w:sz w:val="24"/>
          <w:szCs w:val="24"/>
        </w:rPr>
        <w:t>”</w:t>
      </w:r>
    </w:p>
    <w:p w:rsidR="002E5FC0" w:rsidRPr="00924AF4" w:rsidRDefault="006C6315" w:rsidP="006C6315">
      <w:pPr>
        <w:pStyle w:val="ListParagraph"/>
        <w:numPr>
          <w:ilvl w:val="0"/>
          <w:numId w:val="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Empower </w:t>
      </w:r>
      <w:r w:rsidR="002B03F3" w:rsidRPr="00924AF4">
        <w:rPr>
          <w:rFonts w:ascii="Comic Sans MS" w:eastAsia="Times New Roman" w:hAnsi="Comic Sans MS" w:cs="Times New Roman"/>
          <w:color w:val="000000"/>
          <w:sz w:val="24"/>
          <w:szCs w:val="24"/>
        </w:rPr>
        <w:t>employees</w:t>
      </w:r>
      <w:r w:rsidRPr="00924AF4">
        <w:rPr>
          <w:rFonts w:ascii="Comic Sans MS" w:eastAsia="Times New Roman" w:hAnsi="Comic Sans MS" w:cs="Times New Roman"/>
          <w:color w:val="000000"/>
          <w:sz w:val="24"/>
          <w:szCs w:val="24"/>
        </w:rPr>
        <w:t xml:space="preserve"> to make decisions</w:t>
      </w:r>
      <w:r w:rsidR="00AF5AFE" w:rsidRPr="00924AF4">
        <w:rPr>
          <w:rFonts w:ascii="Comic Sans MS" w:eastAsia="Times New Roman" w:hAnsi="Comic Sans MS" w:cs="Times New Roman"/>
          <w:color w:val="000000"/>
          <w:sz w:val="24"/>
          <w:szCs w:val="24"/>
        </w:rPr>
        <w:t xml:space="preserve"> and</w:t>
      </w:r>
      <w:r w:rsidRPr="00924AF4">
        <w:rPr>
          <w:rFonts w:ascii="Comic Sans MS" w:eastAsia="Times New Roman" w:hAnsi="Comic Sans MS" w:cs="Times New Roman"/>
          <w:color w:val="000000"/>
          <w:sz w:val="24"/>
          <w:szCs w:val="24"/>
        </w:rPr>
        <w:t xml:space="preserve"> take risks.</w:t>
      </w:r>
    </w:p>
    <w:p w:rsidR="006C6315" w:rsidRPr="00924AF4" w:rsidRDefault="006C6315" w:rsidP="006C6315">
      <w:pPr>
        <w:pStyle w:val="ListParagraph"/>
        <w:numPr>
          <w:ilvl w:val="0"/>
          <w:numId w:val="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Measure their success</w:t>
      </w:r>
      <w:r w:rsidR="00BC51A0" w:rsidRPr="00924AF4">
        <w:rPr>
          <w:rFonts w:ascii="Comic Sans MS" w:eastAsia="Times New Roman" w:hAnsi="Comic Sans MS" w:cs="Times New Roman"/>
          <w:color w:val="000000"/>
          <w:sz w:val="24"/>
          <w:szCs w:val="24"/>
        </w:rPr>
        <w:t xml:space="preserve"> and provide feedback</w:t>
      </w:r>
      <w:r w:rsidRPr="00924AF4">
        <w:rPr>
          <w:rFonts w:ascii="Comic Sans MS" w:eastAsia="Times New Roman" w:hAnsi="Comic Sans MS" w:cs="Times New Roman"/>
          <w:color w:val="000000"/>
          <w:sz w:val="24"/>
          <w:szCs w:val="24"/>
        </w:rPr>
        <w:t>.  Customer decides success.  It should be measured.</w:t>
      </w:r>
    </w:p>
    <w:p w:rsidR="006C6315" w:rsidRPr="00924AF4" w:rsidRDefault="00BC51A0" w:rsidP="00BC51A0">
      <w:pPr>
        <w:pStyle w:val="ListParagraph"/>
        <w:numPr>
          <w:ilvl w:val="0"/>
          <w:numId w:val="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w:t>
      </w:r>
      <w:r w:rsidR="006C6315" w:rsidRPr="00924AF4">
        <w:rPr>
          <w:rFonts w:ascii="Comic Sans MS" w:eastAsia="Times New Roman" w:hAnsi="Comic Sans MS" w:cs="Times New Roman"/>
          <w:color w:val="000000"/>
          <w:sz w:val="24"/>
          <w:szCs w:val="24"/>
        </w:rPr>
        <w:t>elebrate your success</w:t>
      </w:r>
      <w:r w:rsidRPr="00924AF4">
        <w:rPr>
          <w:rFonts w:ascii="Comic Sans MS" w:eastAsia="Times New Roman" w:hAnsi="Comic Sans MS" w:cs="Times New Roman"/>
          <w:color w:val="000000"/>
          <w:sz w:val="24"/>
          <w:szCs w:val="24"/>
        </w:rPr>
        <w:t xml:space="preserve"> with employee recognition programs</w:t>
      </w:r>
      <w:r w:rsidR="006C6315" w:rsidRPr="00924AF4">
        <w:rPr>
          <w:rFonts w:ascii="Comic Sans MS" w:eastAsia="Times New Roman" w:hAnsi="Comic Sans MS" w:cs="Times New Roman"/>
          <w:color w:val="000000"/>
          <w:sz w:val="24"/>
          <w:szCs w:val="24"/>
        </w:rPr>
        <w:t xml:space="preserve">. You need to foster </w:t>
      </w:r>
      <w:r w:rsidR="00CF500E" w:rsidRPr="00924AF4">
        <w:rPr>
          <w:rFonts w:ascii="Comic Sans MS" w:eastAsia="Times New Roman" w:hAnsi="Comic Sans MS" w:cs="Times New Roman"/>
          <w:color w:val="000000"/>
          <w:sz w:val="24"/>
          <w:szCs w:val="24"/>
        </w:rPr>
        <w:t xml:space="preserve">an </w:t>
      </w:r>
      <w:r w:rsidR="006C6315" w:rsidRPr="00924AF4">
        <w:rPr>
          <w:rFonts w:ascii="Comic Sans MS" w:eastAsia="Times New Roman" w:hAnsi="Comic Sans MS" w:cs="Times New Roman"/>
          <w:color w:val="000000"/>
          <w:sz w:val="24"/>
          <w:szCs w:val="24"/>
        </w:rPr>
        <w:t xml:space="preserve">atmosphere to reward people for going out of their way and really doing it.  </w:t>
      </w:r>
      <w:r w:rsidR="00CF500E" w:rsidRPr="00924AF4">
        <w:rPr>
          <w:rFonts w:ascii="Comic Sans MS" w:eastAsia="Times New Roman" w:hAnsi="Comic Sans MS" w:cs="Times New Roman"/>
          <w:color w:val="000000"/>
          <w:sz w:val="24"/>
          <w:szCs w:val="24"/>
        </w:rPr>
        <w:t>We n</w:t>
      </w:r>
      <w:r w:rsidR="006C6315" w:rsidRPr="00924AF4">
        <w:rPr>
          <w:rFonts w:ascii="Comic Sans MS" w:eastAsia="Times New Roman" w:hAnsi="Comic Sans MS" w:cs="Times New Roman"/>
          <w:color w:val="000000"/>
          <w:sz w:val="24"/>
          <w:szCs w:val="24"/>
        </w:rPr>
        <w:t xml:space="preserve">eed to create a sense of </w:t>
      </w:r>
      <w:r w:rsidR="002B03F3" w:rsidRPr="00924AF4">
        <w:rPr>
          <w:rFonts w:ascii="Comic Sans MS" w:eastAsia="Times New Roman" w:hAnsi="Comic Sans MS" w:cs="Times New Roman"/>
          <w:color w:val="000000"/>
          <w:sz w:val="24"/>
          <w:szCs w:val="24"/>
        </w:rPr>
        <w:t>recognition</w:t>
      </w:r>
      <w:r w:rsidR="006C6315" w:rsidRPr="00924AF4">
        <w:rPr>
          <w:rFonts w:ascii="Comic Sans MS" w:eastAsia="Times New Roman" w:hAnsi="Comic Sans MS" w:cs="Times New Roman"/>
          <w:color w:val="000000"/>
          <w:sz w:val="24"/>
          <w:szCs w:val="24"/>
        </w:rPr>
        <w:t xml:space="preserve"> and </w:t>
      </w:r>
      <w:r w:rsidR="002B03F3" w:rsidRPr="00924AF4">
        <w:rPr>
          <w:rFonts w:ascii="Comic Sans MS" w:eastAsia="Times New Roman" w:hAnsi="Comic Sans MS" w:cs="Times New Roman"/>
          <w:color w:val="000000"/>
          <w:sz w:val="24"/>
          <w:szCs w:val="24"/>
        </w:rPr>
        <w:t>thank</w:t>
      </w:r>
      <w:r w:rsidR="006C6315" w:rsidRPr="00924AF4">
        <w:rPr>
          <w:rFonts w:ascii="Comic Sans MS" w:eastAsia="Times New Roman" w:hAnsi="Comic Sans MS" w:cs="Times New Roman"/>
          <w:color w:val="000000"/>
          <w:sz w:val="24"/>
          <w:szCs w:val="24"/>
        </w:rPr>
        <w:t xml:space="preserve"> you for those people.</w:t>
      </w:r>
    </w:p>
    <w:p w:rsidR="006C6315" w:rsidRPr="00924AF4" w:rsidRDefault="002C1235" w:rsidP="002C1235">
      <w:pPr>
        <w:pStyle w:val="ListParagraph"/>
        <w:numPr>
          <w:ilvl w:val="0"/>
          <w:numId w:val="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 If any of you can think of a process that makes you want to roll your eyes and think </w:t>
      </w:r>
      <w:r w:rsidR="00AF5AF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why this is taking so long</w:t>
      </w:r>
      <w:r w:rsidR="00AF5AF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Then</w:t>
      </w:r>
      <w:r w:rsidR="00AF5AF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you need to improve</w:t>
      </w:r>
      <w:r w:rsidR="00CF500E"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the process</w:t>
      </w:r>
      <w:r w:rsidRPr="00924AF4">
        <w:rPr>
          <w:rFonts w:ascii="Comic Sans MS" w:eastAsia="Times New Roman" w:hAnsi="Comic Sans MS" w:cs="Times New Roman"/>
          <w:color w:val="000000"/>
          <w:sz w:val="24"/>
          <w:szCs w:val="24"/>
        </w:rPr>
        <w:t>.</w:t>
      </w:r>
    </w:p>
    <w:p w:rsidR="002C1235" w:rsidRPr="00924AF4" w:rsidRDefault="002C1235" w:rsidP="002C1235">
      <w:pPr>
        <w:spacing w:after="0" w:line="240" w:lineRule="auto"/>
        <w:rPr>
          <w:rFonts w:ascii="Comic Sans MS" w:eastAsia="Times New Roman" w:hAnsi="Comic Sans MS" w:cs="Times New Roman"/>
          <w:color w:val="000000"/>
          <w:sz w:val="24"/>
          <w:szCs w:val="24"/>
        </w:rPr>
      </w:pPr>
    </w:p>
    <w:p w:rsidR="002C1235" w:rsidRPr="00924AF4" w:rsidRDefault="00AF5AFE"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This is my f</w:t>
      </w:r>
      <w:r w:rsidR="002C1235" w:rsidRPr="00924AF4">
        <w:rPr>
          <w:rFonts w:ascii="Comic Sans MS" w:eastAsia="Times New Roman" w:hAnsi="Comic Sans MS" w:cs="Times New Roman"/>
          <w:color w:val="000000"/>
          <w:sz w:val="24"/>
          <w:szCs w:val="24"/>
        </w:rPr>
        <w:t>irst question to</w:t>
      </w:r>
      <w:r w:rsidRPr="00924AF4">
        <w:rPr>
          <w:rFonts w:ascii="Comic Sans MS" w:eastAsia="Times New Roman" w:hAnsi="Comic Sans MS" w:cs="Times New Roman"/>
          <w:color w:val="000000"/>
          <w:sz w:val="24"/>
          <w:szCs w:val="24"/>
        </w:rPr>
        <w:t xml:space="preserve"> the</w:t>
      </w:r>
      <w:r w:rsidR="002C1235" w:rsidRPr="00924AF4">
        <w:rPr>
          <w:rFonts w:ascii="Comic Sans MS" w:eastAsia="Times New Roman" w:hAnsi="Comic Sans MS" w:cs="Times New Roman"/>
          <w:color w:val="000000"/>
          <w:sz w:val="24"/>
          <w:szCs w:val="24"/>
        </w:rPr>
        <w:t xml:space="preserve"> panel:  Could you summarize your agency’s customer service philosophy and what you hope to see as a positive outcome toward moving toward procedural justice philosophy?</w:t>
      </w:r>
    </w:p>
    <w:p w:rsidR="002C1235" w:rsidRPr="00924AF4" w:rsidRDefault="002C1235" w:rsidP="002C1235">
      <w:pPr>
        <w:spacing w:after="0" w:line="240" w:lineRule="auto"/>
        <w:rPr>
          <w:rFonts w:ascii="Comic Sans MS" w:eastAsia="Times New Roman" w:hAnsi="Comic Sans MS" w:cs="Times New Roman"/>
          <w:color w:val="000000"/>
          <w:sz w:val="24"/>
          <w:szCs w:val="24"/>
        </w:rPr>
      </w:pPr>
    </w:p>
    <w:p w:rsidR="002C1235" w:rsidRPr="00924AF4" w:rsidRDefault="00AF5AFE"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w:t>
      </w:r>
      <w:r w:rsidR="002C1235" w:rsidRPr="00924AF4">
        <w:rPr>
          <w:rFonts w:ascii="Comic Sans MS" w:eastAsia="Times New Roman" w:hAnsi="Comic Sans MS" w:cs="Times New Roman"/>
          <w:b/>
          <w:color w:val="000000"/>
          <w:sz w:val="24"/>
          <w:szCs w:val="24"/>
        </w:rPr>
        <w:t>r:</w:t>
      </w:r>
      <w:r w:rsidR="002C1235"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 Georgia Department of Health and Human Services (</w:t>
      </w:r>
      <w:r w:rsidR="002C1235" w:rsidRPr="00924AF4">
        <w:rPr>
          <w:rFonts w:ascii="Comic Sans MS" w:eastAsia="Times New Roman" w:hAnsi="Comic Sans MS" w:cs="Times New Roman"/>
          <w:color w:val="000000"/>
          <w:sz w:val="24"/>
          <w:szCs w:val="24"/>
        </w:rPr>
        <w:t>DHHS</w:t>
      </w:r>
      <w:r w:rsidRPr="00924AF4">
        <w:rPr>
          <w:rFonts w:ascii="Comic Sans MS" w:eastAsia="Times New Roman" w:hAnsi="Comic Sans MS" w:cs="Times New Roman"/>
          <w:color w:val="000000"/>
          <w:sz w:val="24"/>
          <w:szCs w:val="24"/>
        </w:rPr>
        <w:t>)</w:t>
      </w:r>
      <w:r w:rsidR="002C1235" w:rsidRPr="00924AF4">
        <w:rPr>
          <w:rFonts w:ascii="Comic Sans MS" w:eastAsia="Times New Roman" w:hAnsi="Comic Sans MS" w:cs="Times New Roman"/>
          <w:color w:val="000000"/>
          <w:sz w:val="24"/>
          <w:szCs w:val="24"/>
        </w:rPr>
        <w:t xml:space="preserve"> has three divisions</w:t>
      </w:r>
      <w:r w:rsidR="00825069"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 xml:space="preserve">1) </w:t>
      </w:r>
      <w:r w:rsidR="00910657" w:rsidRPr="00924AF4">
        <w:rPr>
          <w:rFonts w:ascii="Comic Sans MS" w:eastAsia="Times New Roman" w:hAnsi="Comic Sans MS" w:cs="Times New Roman"/>
          <w:color w:val="000000"/>
          <w:sz w:val="24"/>
          <w:szCs w:val="24"/>
        </w:rPr>
        <w:t>A</w:t>
      </w:r>
      <w:r w:rsidR="0009422D" w:rsidRPr="00924AF4">
        <w:rPr>
          <w:rFonts w:ascii="Comic Sans MS" w:eastAsia="Times New Roman" w:hAnsi="Comic Sans MS" w:cs="Times New Roman"/>
          <w:color w:val="000000"/>
          <w:sz w:val="24"/>
          <w:szCs w:val="24"/>
        </w:rPr>
        <w:t>gency</w:t>
      </w:r>
      <w:r w:rsidR="00825069"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 xml:space="preserve">2) </w:t>
      </w:r>
      <w:r w:rsidR="00910657" w:rsidRPr="00924AF4">
        <w:rPr>
          <w:rFonts w:ascii="Comic Sans MS" w:eastAsia="Times New Roman" w:hAnsi="Comic Sans MS" w:cs="Times New Roman"/>
          <w:color w:val="000000"/>
          <w:sz w:val="24"/>
          <w:szCs w:val="24"/>
        </w:rPr>
        <w:t>C</w:t>
      </w:r>
      <w:r w:rsidR="0009422D" w:rsidRPr="00924AF4">
        <w:rPr>
          <w:rFonts w:ascii="Comic Sans MS" w:eastAsia="Times New Roman" w:hAnsi="Comic Sans MS" w:cs="Times New Roman"/>
          <w:color w:val="000000"/>
          <w:sz w:val="24"/>
          <w:szCs w:val="24"/>
        </w:rPr>
        <w:t>hild</w:t>
      </w:r>
      <w:r w:rsidR="002C1235" w:rsidRPr="00924AF4">
        <w:rPr>
          <w:rFonts w:ascii="Comic Sans MS" w:eastAsia="Times New Roman" w:hAnsi="Comic Sans MS" w:cs="Times New Roman"/>
          <w:color w:val="000000"/>
          <w:sz w:val="24"/>
          <w:szCs w:val="24"/>
        </w:rPr>
        <w:t xml:space="preserve"> support, </w:t>
      </w:r>
      <w:r w:rsidR="00825069" w:rsidRPr="00924AF4">
        <w:rPr>
          <w:rFonts w:ascii="Comic Sans MS" w:eastAsia="Times New Roman" w:hAnsi="Comic Sans MS" w:cs="Times New Roman"/>
          <w:color w:val="000000"/>
          <w:sz w:val="24"/>
          <w:szCs w:val="24"/>
        </w:rPr>
        <w:t xml:space="preserve">and 3) </w:t>
      </w:r>
      <w:r w:rsidR="00910657" w:rsidRPr="00924AF4">
        <w:rPr>
          <w:rFonts w:ascii="Comic Sans MS" w:eastAsia="Times New Roman" w:hAnsi="Comic Sans MS" w:cs="Times New Roman"/>
          <w:color w:val="000000"/>
          <w:sz w:val="24"/>
          <w:szCs w:val="24"/>
        </w:rPr>
        <w:t>F</w:t>
      </w:r>
      <w:r w:rsidR="002C1235" w:rsidRPr="00924AF4">
        <w:rPr>
          <w:rFonts w:ascii="Comic Sans MS" w:eastAsia="Times New Roman" w:hAnsi="Comic Sans MS" w:cs="Times New Roman"/>
          <w:color w:val="000000"/>
          <w:sz w:val="24"/>
          <w:szCs w:val="24"/>
        </w:rPr>
        <w:t xml:space="preserve">amily and </w:t>
      </w:r>
      <w:r w:rsidR="00910657" w:rsidRPr="00924AF4">
        <w:rPr>
          <w:rFonts w:ascii="Comic Sans MS" w:eastAsia="Times New Roman" w:hAnsi="Comic Sans MS" w:cs="Times New Roman"/>
          <w:color w:val="000000"/>
          <w:sz w:val="24"/>
          <w:szCs w:val="24"/>
        </w:rPr>
        <w:t>C</w:t>
      </w:r>
      <w:r w:rsidR="002C1235" w:rsidRPr="00924AF4">
        <w:rPr>
          <w:rFonts w:ascii="Comic Sans MS" w:eastAsia="Times New Roman" w:hAnsi="Comic Sans MS" w:cs="Times New Roman"/>
          <w:color w:val="000000"/>
          <w:sz w:val="24"/>
          <w:szCs w:val="24"/>
        </w:rPr>
        <w:t>hildren</w:t>
      </w:r>
      <w:r w:rsidRPr="00924AF4">
        <w:rPr>
          <w:rFonts w:ascii="Comic Sans MS" w:eastAsia="Times New Roman" w:hAnsi="Comic Sans MS" w:cs="Times New Roman"/>
          <w:color w:val="000000"/>
          <w:sz w:val="24"/>
          <w:szCs w:val="24"/>
        </w:rPr>
        <w:t>. Then, there are</w:t>
      </w:r>
      <w:r w:rsidR="002C1235" w:rsidRPr="00924AF4">
        <w:rPr>
          <w:rFonts w:ascii="Comic Sans MS" w:eastAsia="Times New Roman" w:hAnsi="Comic Sans MS" w:cs="Times New Roman"/>
          <w:color w:val="000000"/>
          <w:sz w:val="24"/>
          <w:szCs w:val="24"/>
        </w:rPr>
        <w:t xml:space="preserve"> 11 offices.  As to</w:t>
      </w:r>
      <w:r w:rsidRPr="00924AF4">
        <w:rPr>
          <w:rFonts w:ascii="Comic Sans MS" w:eastAsia="Times New Roman" w:hAnsi="Comic Sans MS" w:cs="Times New Roman"/>
          <w:color w:val="000000"/>
          <w:sz w:val="24"/>
          <w:szCs w:val="24"/>
        </w:rPr>
        <w:t xml:space="preserve"> its</w:t>
      </w:r>
      <w:r w:rsidR="002C1235" w:rsidRPr="00924AF4">
        <w:rPr>
          <w:rFonts w:ascii="Comic Sans MS" w:eastAsia="Times New Roman" w:hAnsi="Comic Sans MS" w:cs="Times New Roman"/>
          <w:color w:val="000000"/>
          <w:sz w:val="24"/>
          <w:szCs w:val="24"/>
        </w:rPr>
        <w:t xml:space="preserve"> customer service and culture</w:t>
      </w:r>
      <w:r w:rsidRPr="00924AF4">
        <w:rPr>
          <w:rFonts w:ascii="Comic Sans MS" w:eastAsia="Times New Roman" w:hAnsi="Comic Sans MS" w:cs="Times New Roman"/>
          <w:color w:val="000000"/>
          <w:sz w:val="24"/>
          <w:szCs w:val="24"/>
        </w:rPr>
        <w:t>, it is “</w:t>
      </w:r>
      <w:r w:rsidR="002C1235" w:rsidRPr="00924AF4">
        <w:rPr>
          <w:rFonts w:ascii="Comic Sans MS" w:eastAsia="Times New Roman" w:hAnsi="Comic Sans MS" w:cs="Times New Roman"/>
          <w:color w:val="000000"/>
          <w:sz w:val="24"/>
          <w:szCs w:val="24"/>
        </w:rPr>
        <w:t>stronger famil</w:t>
      </w:r>
      <w:r w:rsidRPr="00924AF4">
        <w:rPr>
          <w:rFonts w:ascii="Comic Sans MS" w:eastAsia="Times New Roman" w:hAnsi="Comic Sans MS" w:cs="Times New Roman"/>
          <w:color w:val="000000"/>
          <w:sz w:val="24"/>
          <w:szCs w:val="24"/>
        </w:rPr>
        <w:t>ies for a stronger Georgia.” The agency is t</w:t>
      </w:r>
      <w:r w:rsidR="002C1235" w:rsidRPr="00924AF4">
        <w:rPr>
          <w:rFonts w:ascii="Comic Sans MS" w:eastAsia="Times New Roman" w:hAnsi="Comic Sans MS" w:cs="Times New Roman"/>
          <w:color w:val="000000"/>
          <w:sz w:val="24"/>
          <w:szCs w:val="24"/>
        </w:rPr>
        <w:t>rying to be more transparent</w:t>
      </w:r>
      <w:r w:rsidRPr="00924AF4">
        <w:rPr>
          <w:rFonts w:ascii="Comic Sans MS" w:eastAsia="Times New Roman" w:hAnsi="Comic Sans MS" w:cs="Times New Roman"/>
          <w:color w:val="000000"/>
          <w:sz w:val="24"/>
          <w:szCs w:val="24"/>
        </w:rPr>
        <w:t xml:space="preserve"> and </w:t>
      </w:r>
      <w:r w:rsidR="002C1235" w:rsidRPr="00924AF4">
        <w:rPr>
          <w:rFonts w:ascii="Comic Sans MS" w:eastAsia="Times New Roman" w:hAnsi="Comic Sans MS" w:cs="Times New Roman"/>
          <w:color w:val="000000"/>
          <w:sz w:val="24"/>
          <w:szCs w:val="24"/>
        </w:rPr>
        <w:t>engage customers</w:t>
      </w:r>
      <w:r w:rsidRPr="00924AF4">
        <w:rPr>
          <w:rFonts w:ascii="Comic Sans MS" w:eastAsia="Times New Roman" w:hAnsi="Comic Sans MS" w:cs="Times New Roman"/>
          <w:color w:val="000000"/>
          <w:sz w:val="24"/>
          <w:szCs w:val="24"/>
        </w:rPr>
        <w:t>. They also</w:t>
      </w:r>
      <w:r w:rsidR="002C1235" w:rsidRPr="00924AF4">
        <w:rPr>
          <w:rFonts w:ascii="Comic Sans MS" w:eastAsia="Times New Roman" w:hAnsi="Comic Sans MS" w:cs="Times New Roman"/>
          <w:color w:val="000000"/>
          <w:sz w:val="24"/>
          <w:szCs w:val="24"/>
        </w:rPr>
        <w:t xml:space="preserve"> want to do a better job improving both trust and setting realistic expectations.  </w:t>
      </w:r>
      <w:r w:rsidRPr="00924AF4">
        <w:rPr>
          <w:rFonts w:ascii="Comic Sans MS" w:eastAsia="Times New Roman" w:hAnsi="Comic Sans MS" w:cs="Times New Roman"/>
          <w:color w:val="000000"/>
          <w:sz w:val="24"/>
          <w:szCs w:val="24"/>
        </w:rPr>
        <w:t>She provided o</w:t>
      </w:r>
      <w:r w:rsidR="002C1235" w:rsidRPr="00924AF4">
        <w:rPr>
          <w:rFonts w:ascii="Comic Sans MS" w:eastAsia="Times New Roman" w:hAnsi="Comic Sans MS" w:cs="Times New Roman"/>
          <w:color w:val="000000"/>
          <w:sz w:val="24"/>
          <w:szCs w:val="24"/>
        </w:rPr>
        <w:t xml:space="preserve">ne quick example with respect to </w:t>
      </w:r>
      <w:r w:rsidR="002B03F3" w:rsidRPr="00924AF4">
        <w:rPr>
          <w:rFonts w:ascii="Comic Sans MS" w:eastAsia="Times New Roman" w:hAnsi="Comic Sans MS" w:cs="Times New Roman"/>
          <w:color w:val="000000"/>
          <w:sz w:val="24"/>
          <w:szCs w:val="24"/>
        </w:rPr>
        <w:t>child support</w:t>
      </w:r>
      <w:r w:rsidRPr="00924AF4">
        <w:rPr>
          <w:rFonts w:ascii="Comic Sans MS" w:eastAsia="Times New Roman" w:hAnsi="Comic Sans MS" w:cs="Times New Roman"/>
          <w:color w:val="000000"/>
          <w:sz w:val="24"/>
          <w:szCs w:val="24"/>
        </w:rPr>
        <w:t xml:space="preserve">: </w:t>
      </w:r>
      <w:r w:rsidR="002C1235" w:rsidRPr="00924AF4">
        <w:rPr>
          <w:rFonts w:ascii="Comic Sans MS" w:eastAsia="Times New Roman" w:hAnsi="Comic Sans MS" w:cs="Times New Roman"/>
          <w:color w:val="000000"/>
          <w:sz w:val="24"/>
          <w:szCs w:val="24"/>
        </w:rPr>
        <w:t xml:space="preserve"> expectations are normally set by the customer so we need to do a good job communicating what those expectations must be, otherwise we are always behind the curve.  </w:t>
      </w:r>
      <w:r w:rsidRPr="00924AF4">
        <w:rPr>
          <w:rFonts w:ascii="Comic Sans MS" w:eastAsia="Times New Roman" w:hAnsi="Comic Sans MS" w:cs="Times New Roman"/>
          <w:color w:val="000000"/>
          <w:sz w:val="24"/>
          <w:szCs w:val="24"/>
        </w:rPr>
        <w:t>The DHHS has a s</w:t>
      </w:r>
      <w:r w:rsidR="002C1235" w:rsidRPr="00924AF4">
        <w:rPr>
          <w:rFonts w:ascii="Comic Sans MS" w:eastAsia="Times New Roman" w:hAnsi="Comic Sans MS" w:cs="Times New Roman"/>
          <w:color w:val="000000"/>
          <w:sz w:val="24"/>
          <w:szCs w:val="24"/>
        </w:rPr>
        <w:t xml:space="preserve">trategy to make sure expectations in the community are reasonable with </w:t>
      </w:r>
      <w:r w:rsidR="00DC06B8" w:rsidRPr="00924AF4">
        <w:rPr>
          <w:rFonts w:ascii="Comic Sans MS" w:eastAsia="Times New Roman" w:hAnsi="Comic Sans MS" w:cs="Times New Roman"/>
          <w:color w:val="000000"/>
          <w:sz w:val="24"/>
          <w:szCs w:val="24"/>
        </w:rPr>
        <w:t xml:space="preserve">respect to </w:t>
      </w:r>
      <w:r w:rsidR="002C1235" w:rsidRPr="00924AF4">
        <w:rPr>
          <w:rFonts w:ascii="Comic Sans MS" w:eastAsia="Times New Roman" w:hAnsi="Comic Sans MS" w:cs="Times New Roman"/>
          <w:color w:val="000000"/>
          <w:sz w:val="24"/>
          <w:szCs w:val="24"/>
        </w:rPr>
        <w:t xml:space="preserve">expectation and </w:t>
      </w:r>
      <w:r w:rsidR="002B03F3" w:rsidRPr="00924AF4">
        <w:rPr>
          <w:rFonts w:ascii="Comic Sans MS" w:eastAsia="Times New Roman" w:hAnsi="Comic Sans MS" w:cs="Times New Roman"/>
          <w:color w:val="000000"/>
          <w:sz w:val="24"/>
          <w:szCs w:val="24"/>
        </w:rPr>
        <w:t>transparently</w:t>
      </w:r>
      <w:r w:rsidR="002C1235" w:rsidRPr="00924AF4">
        <w:rPr>
          <w:rFonts w:ascii="Comic Sans MS" w:eastAsia="Times New Roman" w:hAnsi="Comic Sans MS" w:cs="Times New Roman"/>
          <w:color w:val="000000"/>
          <w:sz w:val="24"/>
          <w:szCs w:val="24"/>
        </w:rPr>
        <w:t>.</w:t>
      </w:r>
    </w:p>
    <w:p w:rsidR="002C1235" w:rsidRPr="00924AF4" w:rsidRDefault="002C1235" w:rsidP="002C1235">
      <w:pPr>
        <w:spacing w:after="0" w:line="240" w:lineRule="auto"/>
        <w:rPr>
          <w:rFonts w:ascii="Comic Sans MS" w:eastAsia="Times New Roman" w:hAnsi="Comic Sans MS" w:cs="Times New Roman"/>
          <w:color w:val="000000"/>
          <w:sz w:val="24"/>
          <w:szCs w:val="24"/>
        </w:rPr>
      </w:pPr>
    </w:p>
    <w:p w:rsidR="00910657" w:rsidRPr="00924AF4" w:rsidRDefault="002C1235"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00F44898" w:rsidRPr="00924AF4">
        <w:rPr>
          <w:rFonts w:ascii="Comic Sans MS" w:eastAsia="Times New Roman" w:hAnsi="Comic Sans MS" w:cs="Times New Roman"/>
          <w:b/>
          <w:color w:val="000000"/>
          <w:sz w:val="24"/>
          <w:szCs w:val="24"/>
        </w:rPr>
        <w:t>:</w:t>
      </w:r>
      <w:r w:rsidR="00F44898" w:rsidRPr="00924AF4">
        <w:rPr>
          <w:rFonts w:ascii="Comic Sans MS" w:eastAsia="Times New Roman" w:hAnsi="Comic Sans MS" w:cs="Times New Roman"/>
          <w:color w:val="000000"/>
          <w:sz w:val="24"/>
          <w:szCs w:val="24"/>
        </w:rPr>
        <w:t xml:space="preserve">  </w:t>
      </w:r>
      <w:r w:rsidR="00825069" w:rsidRPr="00924AF4">
        <w:rPr>
          <w:rFonts w:ascii="Comic Sans MS" w:eastAsia="Times New Roman" w:hAnsi="Comic Sans MS" w:cs="Times New Roman"/>
          <w:color w:val="000000"/>
          <w:sz w:val="24"/>
          <w:szCs w:val="24"/>
        </w:rPr>
        <w:t>Alisha’s</w:t>
      </w:r>
      <w:r w:rsidRPr="00924AF4">
        <w:rPr>
          <w:rFonts w:ascii="Comic Sans MS" w:eastAsia="Times New Roman" w:hAnsi="Comic Sans MS" w:cs="Times New Roman"/>
          <w:color w:val="000000"/>
          <w:sz w:val="24"/>
          <w:szCs w:val="24"/>
        </w:rPr>
        <w:t xml:space="preserve"> background </w:t>
      </w:r>
      <w:r w:rsidR="00F44898" w:rsidRPr="00924AF4">
        <w:rPr>
          <w:rFonts w:ascii="Comic Sans MS" w:eastAsia="Times New Roman" w:hAnsi="Comic Sans MS" w:cs="Times New Roman"/>
          <w:color w:val="000000"/>
          <w:sz w:val="24"/>
          <w:szCs w:val="24"/>
        </w:rPr>
        <w:t xml:space="preserve">is as a </w:t>
      </w:r>
      <w:r w:rsidR="002B03F3" w:rsidRPr="00924AF4">
        <w:rPr>
          <w:rFonts w:ascii="Comic Sans MS" w:eastAsia="Times New Roman" w:hAnsi="Comic Sans MS" w:cs="Times New Roman"/>
          <w:color w:val="000000"/>
          <w:sz w:val="24"/>
          <w:szCs w:val="24"/>
        </w:rPr>
        <w:t>psychologist</w:t>
      </w:r>
      <w:r w:rsidRPr="00924AF4">
        <w:rPr>
          <w:rFonts w:ascii="Comic Sans MS" w:eastAsia="Times New Roman" w:hAnsi="Comic Sans MS" w:cs="Times New Roman"/>
          <w:color w:val="000000"/>
          <w:sz w:val="24"/>
          <w:szCs w:val="24"/>
        </w:rPr>
        <w:t xml:space="preserve"> and working with family services. She operates by “good enough for me”. For families receiving the service, is that how she would want to experience it?  </w:t>
      </w:r>
      <w:r w:rsidR="00910657" w:rsidRPr="00924AF4">
        <w:rPr>
          <w:rFonts w:ascii="Comic Sans MS" w:eastAsia="Times New Roman" w:hAnsi="Comic Sans MS" w:cs="Times New Roman"/>
          <w:color w:val="000000"/>
          <w:sz w:val="24"/>
          <w:szCs w:val="24"/>
        </w:rPr>
        <w:t>She asks, “</w:t>
      </w:r>
      <w:r w:rsidRPr="00924AF4">
        <w:rPr>
          <w:rFonts w:ascii="Comic Sans MS" w:eastAsia="Times New Roman" w:hAnsi="Comic Sans MS" w:cs="Times New Roman"/>
          <w:color w:val="000000"/>
          <w:sz w:val="24"/>
          <w:szCs w:val="24"/>
        </w:rPr>
        <w:t xml:space="preserve">How easily can </w:t>
      </w:r>
      <w:r w:rsidRPr="00924AF4">
        <w:rPr>
          <w:rFonts w:ascii="Comic Sans MS" w:eastAsia="Times New Roman" w:hAnsi="Comic Sans MS" w:cs="Times New Roman"/>
          <w:b/>
          <w:color w:val="000000"/>
          <w:sz w:val="24"/>
          <w:szCs w:val="24"/>
        </w:rPr>
        <w:t xml:space="preserve">I </w:t>
      </w:r>
      <w:r w:rsidR="00825069" w:rsidRPr="00924AF4">
        <w:rPr>
          <w:rFonts w:ascii="Comic Sans MS" w:eastAsia="Times New Roman" w:hAnsi="Comic Sans MS" w:cs="Times New Roman"/>
          <w:color w:val="000000"/>
          <w:sz w:val="24"/>
          <w:szCs w:val="24"/>
        </w:rPr>
        <w:t>understand forms</w:t>
      </w:r>
      <w:r w:rsidRPr="00924AF4">
        <w:rPr>
          <w:rFonts w:ascii="Comic Sans MS" w:eastAsia="Times New Roman" w:hAnsi="Comic Sans MS" w:cs="Times New Roman"/>
          <w:color w:val="000000"/>
          <w:sz w:val="24"/>
          <w:szCs w:val="24"/>
        </w:rPr>
        <w:t xml:space="preserve"> expectations, </w:t>
      </w:r>
      <w:r w:rsidR="00F44898" w:rsidRPr="00924AF4">
        <w:rPr>
          <w:rFonts w:ascii="Comic Sans MS" w:eastAsia="Times New Roman" w:hAnsi="Comic Sans MS" w:cs="Times New Roman"/>
          <w:color w:val="000000"/>
          <w:sz w:val="24"/>
          <w:szCs w:val="24"/>
        </w:rPr>
        <w:t xml:space="preserve">and </w:t>
      </w:r>
      <w:r w:rsidRPr="00924AF4">
        <w:rPr>
          <w:rFonts w:ascii="Comic Sans MS" w:eastAsia="Times New Roman" w:hAnsi="Comic Sans MS" w:cs="Times New Roman"/>
          <w:color w:val="000000"/>
          <w:sz w:val="24"/>
          <w:szCs w:val="24"/>
        </w:rPr>
        <w:t>what will happen next</w:t>
      </w:r>
      <w:r w:rsidR="00910657" w:rsidRPr="00924AF4">
        <w:rPr>
          <w:rFonts w:ascii="Comic Sans MS" w:eastAsia="Times New Roman" w:hAnsi="Comic Sans MS" w:cs="Times New Roman"/>
          <w:color w:val="000000"/>
          <w:sz w:val="24"/>
          <w:szCs w:val="24"/>
        </w:rPr>
        <w:t xml:space="preserve">? </w:t>
      </w:r>
      <w:r w:rsidR="00F44898" w:rsidRPr="00924AF4">
        <w:rPr>
          <w:rFonts w:ascii="Comic Sans MS" w:eastAsia="Times New Roman" w:hAnsi="Comic Sans MS" w:cs="Times New Roman"/>
          <w:color w:val="000000"/>
          <w:sz w:val="24"/>
          <w:szCs w:val="24"/>
        </w:rPr>
        <w:t xml:space="preserve"> What are </w:t>
      </w:r>
      <w:r w:rsidR="00F44898" w:rsidRPr="00924AF4">
        <w:rPr>
          <w:rFonts w:ascii="Comic Sans MS" w:eastAsia="Times New Roman" w:hAnsi="Comic Sans MS" w:cs="Times New Roman"/>
          <w:b/>
          <w:color w:val="000000"/>
          <w:sz w:val="24"/>
          <w:szCs w:val="24"/>
        </w:rPr>
        <w:t>my</w:t>
      </w:r>
      <w:r w:rsidR="00F4489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options and opportunities</w:t>
      </w:r>
      <w:r w:rsidR="0091065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p>
    <w:p w:rsidR="00910657" w:rsidRPr="00924AF4" w:rsidRDefault="00910657" w:rsidP="002C1235">
      <w:pPr>
        <w:spacing w:after="0" w:line="240" w:lineRule="auto"/>
        <w:rPr>
          <w:rFonts w:ascii="Comic Sans MS" w:eastAsia="Times New Roman" w:hAnsi="Comic Sans MS" w:cs="Times New Roman"/>
          <w:color w:val="000000"/>
          <w:sz w:val="24"/>
          <w:szCs w:val="24"/>
        </w:rPr>
      </w:pPr>
    </w:p>
    <w:p w:rsidR="002C1235" w:rsidRPr="00924AF4" w:rsidRDefault="00F44898"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She is t</w:t>
      </w:r>
      <w:r w:rsidR="002C1235" w:rsidRPr="00924AF4">
        <w:rPr>
          <w:rFonts w:ascii="Comic Sans MS" w:eastAsia="Times New Roman" w:hAnsi="Comic Sans MS" w:cs="Times New Roman"/>
          <w:color w:val="000000"/>
          <w:sz w:val="24"/>
          <w:szCs w:val="24"/>
        </w:rPr>
        <w:t xml:space="preserve">rying to orient to </w:t>
      </w:r>
      <w:r w:rsidRPr="00924AF4">
        <w:rPr>
          <w:rFonts w:ascii="Comic Sans MS" w:eastAsia="Times New Roman" w:hAnsi="Comic Sans MS" w:cs="Times New Roman"/>
          <w:color w:val="000000"/>
          <w:sz w:val="24"/>
          <w:szCs w:val="24"/>
        </w:rPr>
        <w:t xml:space="preserve">a </w:t>
      </w:r>
      <w:r w:rsidR="002C1235" w:rsidRPr="00924AF4">
        <w:rPr>
          <w:rFonts w:ascii="Comic Sans MS" w:eastAsia="Times New Roman" w:hAnsi="Comic Sans MS" w:cs="Times New Roman"/>
          <w:color w:val="000000"/>
          <w:sz w:val="24"/>
          <w:szCs w:val="24"/>
        </w:rPr>
        <w:t xml:space="preserve">culture of </w:t>
      </w:r>
      <w:r w:rsidR="00910657" w:rsidRPr="00924AF4">
        <w:rPr>
          <w:rFonts w:ascii="Comic Sans MS" w:eastAsia="Times New Roman" w:hAnsi="Comic Sans MS" w:cs="Times New Roman"/>
          <w:color w:val="000000"/>
          <w:sz w:val="24"/>
          <w:szCs w:val="24"/>
        </w:rPr>
        <w:t>“</w:t>
      </w:r>
      <w:r w:rsidR="002C1235" w:rsidRPr="00924AF4">
        <w:rPr>
          <w:rFonts w:ascii="Comic Sans MS" w:eastAsia="Times New Roman" w:hAnsi="Comic Sans MS" w:cs="Times New Roman"/>
          <w:color w:val="000000"/>
          <w:sz w:val="24"/>
          <w:szCs w:val="24"/>
        </w:rPr>
        <w:t xml:space="preserve">good enough for </w:t>
      </w:r>
      <w:r w:rsidR="002C1235" w:rsidRPr="00924AF4">
        <w:rPr>
          <w:rFonts w:ascii="Comic Sans MS" w:eastAsia="Times New Roman" w:hAnsi="Comic Sans MS" w:cs="Times New Roman"/>
          <w:b/>
          <w:color w:val="000000"/>
          <w:sz w:val="24"/>
          <w:szCs w:val="24"/>
        </w:rPr>
        <w:t>me</w:t>
      </w:r>
      <w:r w:rsidRPr="00924AF4">
        <w:rPr>
          <w:rFonts w:ascii="Comic Sans MS" w:eastAsia="Times New Roman" w:hAnsi="Comic Sans MS" w:cs="Times New Roman"/>
          <w:color w:val="000000"/>
          <w:sz w:val="24"/>
          <w:szCs w:val="24"/>
        </w:rPr>
        <w:t>.</w:t>
      </w:r>
      <w:r w:rsidR="0091065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She is </w:t>
      </w:r>
      <w:r w:rsidR="002C1235" w:rsidRPr="00924AF4">
        <w:rPr>
          <w:rFonts w:ascii="Comic Sans MS" w:eastAsia="Times New Roman" w:hAnsi="Comic Sans MS" w:cs="Times New Roman"/>
          <w:color w:val="000000"/>
          <w:sz w:val="24"/>
          <w:szCs w:val="24"/>
        </w:rPr>
        <w:t xml:space="preserve">going for </w:t>
      </w:r>
      <w:r w:rsidRPr="00924AF4">
        <w:rPr>
          <w:rFonts w:ascii="Comic Sans MS" w:eastAsia="Times New Roman" w:hAnsi="Comic Sans MS" w:cs="Times New Roman"/>
          <w:color w:val="000000"/>
          <w:sz w:val="24"/>
          <w:szCs w:val="24"/>
        </w:rPr>
        <w:t xml:space="preserve">the </w:t>
      </w:r>
      <w:r w:rsidR="002C1235" w:rsidRPr="00924AF4">
        <w:rPr>
          <w:rFonts w:ascii="Comic Sans MS" w:eastAsia="Times New Roman" w:hAnsi="Comic Sans MS" w:cs="Times New Roman"/>
          <w:color w:val="000000"/>
          <w:sz w:val="24"/>
          <w:szCs w:val="24"/>
        </w:rPr>
        <w:t xml:space="preserve">cherry on top, but not “just good enough.”  Every step of the way we </w:t>
      </w:r>
      <w:r w:rsidR="002B03F3" w:rsidRPr="00924AF4">
        <w:rPr>
          <w:rFonts w:ascii="Comic Sans MS" w:eastAsia="Times New Roman" w:hAnsi="Comic Sans MS" w:cs="Times New Roman"/>
          <w:color w:val="000000"/>
          <w:sz w:val="24"/>
          <w:szCs w:val="24"/>
        </w:rPr>
        <w:t>need</w:t>
      </w:r>
      <w:r w:rsidR="002C1235" w:rsidRPr="00924AF4">
        <w:rPr>
          <w:rFonts w:ascii="Comic Sans MS" w:eastAsia="Times New Roman" w:hAnsi="Comic Sans MS" w:cs="Times New Roman"/>
          <w:color w:val="000000"/>
          <w:sz w:val="24"/>
          <w:szCs w:val="24"/>
        </w:rPr>
        <w:t xml:space="preserve"> to be clear about </w:t>
      </w:r>
      <w:r w:rsidR="002B03F3" w:rsidRPr="00924AF4">
        <w:rPr>
          <w:rFonts w:ascii="Comic Sans MS" w:eastAsia="Times New Roman" w:hAnsi="Comic Sans MS" w:cs="Times New Roman"/>
          <w:color w:val="000000"/>
          <w:sz w:val="24"/>
          <w:szCs w:val="24"/>
        </w:rPr>
        <w:t>expectations</w:t>
      </w:r>
      <w:r w:rsidR="002C1235" w:rsidRPr="00924AF4">
        <w:rPr>
          <w:rFonts w:ascii="Comic Sans MS" w:eastAsia="Times New Roman" w:hAnsi="Comic Sans MS" w:cs="Times New Roman"/>
          <w:color w:val="000000"/>
          <w:sz w:val="24"/>
          <w:szCs w:val="24"/>
        </w:rPr>
        <w:t xml:space="preserve"> for customers as well as staff.  Internal communication and customer service can be harder to crack than external communication. Alisha tries to sit down and do open mike sessions to find out what workers need and what they are experiencing.</w:t>
      </w:r>
      <w:r w:rsidR="00536F40" w:rsidRPr="00924AF4">
        <w:rPr>
          <w:rFonts w:ascii="Comic Sans MS" w:eastAsia="Times New Roman" w:hAnsi="Comic Sans MS" w:cs="Times New Roman"/>
          <w:color w:val="000000"/>
          <w:sz w:val="24"/>
          <w:szCs w:val="24"/>
        </w:rPr>
        <w:t xml:space="preserve">  Maybe parents really want to support their children, </w:t>
      </w:r>
      <w:r w:rsidRPr="00924AF4">
        <w:rPr>
          <w:rFonts w:ascii="Comic Sans MS" w:eastAsia="Times New Roman" w:hAnsi="Comic Sans MS" w:cs="Times New Roman"/>
          <w:color w:val="000000"/>
          <w:sz w:val="24"/>
          <w:szCs w:val="24"/>
        </w:rPr>
        <w:t xml:space="preserve">and they </w:t>
      </w:r>
      <w:r w:rsidR="00536F40" w:rsidRPr="00924AF4">
        <w:rPr>
          <w:rFonts w:ascii="Comic Sans MS" w:eastAsia="Times New Roman" w:hAnsi="Comic Sans MS" w:cs="Times New Roman"/>
          <w:color w:val="000000"/>
          <w:sz w:val="24"/>
          <w:szCs w:val="24"/>
        </w:rPr>
        <w:t>want to do right. We should not assume that everyone doesn’t want to support their children.</w:t>
      </w:r>
    </w:p>
    <w:p w:rsidR="00536F40" w:rsidRPr="00924AF4" w:rsidRDefault="00536F40" w:rsidP="002C1235">
      <w:pPr>
        <w:spacing w:after="0" w:line="240" w:lineRule="auto"/>
        <w:rPr>
          <w:rFonts w:ascii="Comic Sans MS" w:eastAsia="Times New Roman" w:hAnsi="Comic Sans MS" w:cs="Times New Roman"/>
          <w:color w:val="000000"/>
          <w:sz w:val="24"/>
          <w:szCs w:val="24"/>
        </w:rPr>
      </w:pPr>
    </w:p>
    <w:p w:rsidR="00536F40" w:rsidRPr="00924AF4" w:rsidRDefault="00536F40"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It will take time, and there will be push back in some areas.</w:t>
      </w:r>
      <w:r w:rsidR="00DF44FF" w:rsidRPr="00924AF4">
        <w:rPr>
          <w:rFonts w:ascii="Comic Sans MS" w:eastAsia="Times New Roman" w:hAnsi="Comic Sans MS" w:cs="Times New Roman"/>
          <w:color w:val="000000"/>
          <w:sz w:val="24"/>
          <w:szCs w:val="24"/>
        </w:rPr>
        <w:t xml:space="preserve">  </w:t>
      </w:r>
      <w:r w:rsidR="00F44898" w:rsidRPr="00924AF4">
        <w:rPr>
          <w:rFonts w:ascii="Comic Sans MS" w:eastAsia="Times New Roman" w:hAnsi="Comic Sans MS" w:cs="Times New Roman"/>
          <w:color w:val="000000"/>
          <w:sz w:val="24"/>
          <w:szCs w:val="24"/>
        </w:rPr>
        <w:t>She knows there are</w:t>
      </w:r>
      <w:r w:rsidR="00DF44FF" w:rsidRPr="00924AF4">
        <w:rPr>
          <w:rFonts w:ascii="Comic Sans MS" w:eastAsia="Times New Roman" w:hAnsi="Comic Sans MS" w:cs="Times New Roman"/>
          <w:color w:val="000000"/>
          <w:sz w:val="24"/>
          <w:szCs w:val="24"/>
        </w:rPr>
        <w:t xml:space="preserve"> many </w:t>
      </w:r>
      <w:r w:rsidR="002B03F3" w:rsidRPr="00924AF4">
        <w:rPr>
          <w:rFonts w:ascii="Comic Sans MS" w:eastAsia="Times New Roman" w:hAnsi="Comic Sans MS" w:cs="Times New Roman"/>
          <w:color w:val="000000"/>
          <w:sz w:val="24"/>
          <w:szCs w:val="24"/>
        </w:rPr>
        <w:t>long-term</w:t>
      </w:r>
      <w:r w:rsidR="00DF44FF" w:rsidRPr="00924AF4">
        <w:rPr>
          <w:rFonts w:ascii="Comic Sans MS" w:eastAsia="Times New Roman" w:hAnsi="Comic Sans MS" w:cs="Times New Roman"/>
          <w:color w:val="000000"/>
          <w:sz w:val="24"/>
          <w:szCs w:val="24"/>
        </w:rPr>
        <w:t xml:space="preserve"> employees who came in with a collection and enforcement </w:t>
      </w:r>
      <w:r w:rsidR="002B03F3" w:rsidRPr="00924AF4">
        <w:rPr>
          <w:rFonts w:ascii="Comic Sans MS" w:eastAsia="Times New Roman" w:hAnsi="Comic Sans MS" w:cs="Times New Roman"/>
          <w:color w:val="000000"/>
          <w:sz w:val="24"/>
          <w:szCs w:val="24"/>
        </w:rPr>
        <w:t>attitude</w:t>
      </w:r>
      <w:r w:rsidR="00825069" w:rsidRPr="00924AF4">
        <w:rPr>
          <w:rFonts w:ascii="Comic Sans MS" w:eastAsia="Times New Roman" w:hAnsi="Comic Sans MS" w:cs="Times New Roman"/>
          <w:color w:val="000000"/>
          <w:sz w:val="24"/>
          <w:szCs w:val="24"/>
        </w:rPr>
        <w:t xml:space="preserve"> </w:t>
      </w:r>
      <w:r w:rsidR="0009422D" w:rsidRPr="00924AF4">
        <w:rPr>
          <w:rFonts w:ascii="Comic Sans MS" w:eastAsia="Times New Roman" w:hAnsi="Comic Sans MS" w:cs="Times New Roman"/>
          <w:color w:val="000000"/>
          <w:sz w:val="24"/>
          <w:szCs w:val="24"/>
        </w:rPr>
        <w:t>of “</w:t>
      </w:r>
      <w:r w:rsidR="0003157F" w:rsidRPr="00924AF4">
        <w:rPr>
          <w:rFonts w:ascii="Comic Sans MS" w:eastAsia="Times New Roman" w:hAnsi="Comic Sans MS" w:cs="Times New Roman"/>
          <w:color w:val="000000"/>
          <w:sz w:val="24"/>
          <w:szCs w:val="24"/>
        </w:rPr>
        <w:t>m</w:t>
      </w:r>
      <w:r w:rsidR="00F44898" w:rsidRPr="00924AF4">
        <w:rPr>
          <w:rFonts w:ascii="Comic Sans MS" w:eastAsia="Times New Roman" w:hAnsi="Comic Sans MS" w:cs="Times New Roman"/>
          <w:color w:val="000000"/>
          <w:sz w:val="24"/>
          <w:szCs w:val="24"/>
        </w:rPr>
        <w:t>ake them pay”.</w:t>
      </w:r>
      <w:r w:rsidR="00DF44FF" w:rsidRPr="00924AF4">
        <w:rPr>
          <w:rFonts w:ascii="Comic Sans MS" w:eastAsia="Times New Roman" w:hAnsi="Comic Sans MS" w:cs="Times New Roman"/>
          <w:color w:val="000000"/>
          <w:sz w:val="24"/>
          <w:szCs w:val="24"/>
        </w:rPr>
        <w:t xml:space="preserve"> We need to find new ways to do </w:t>
      </w:r>
      <w:r w:rsidR="00F44898" w:rsidRPr="00924AF4">
        <w:rPr>
          <w:rFonts w:ascii="Comic Sans MS" w:eastAsia="Times New Roman" w:hAnsi="Comic Sans MS" w:cs="Times New Roman"/>
          <w:color w:val="000000"/>
          <w:sz w:val="24"/>
          <w:szCs w:val="24"/>
        </w:rPr>
        <w:t xml:space="preserve">a </w:t>
      </w:r>
      <w:r w:rsidR="00DF44FF" w:rsidRPr="00924AF4">
        <w:rPr>
          <w:rFonts w:ascii="Comic Sans MS" w:eastAsia="Times New Roman" w:hAnsi="Comic Sans MS" w:cs="Times New Roman"/>
          <w:color w:val="000000"/>
          <w:sz w:val="24"/>
          <w:szCs w:val="24"/>
        </w:rPr>
        <w:t>customer</w:t>
      </w:r>
      <w:r w:rsidR="00825069" w:rsidRPr="00924AF4">
        <w:rPr>
          <w:rFonts w:ascii="Comic Sans MS" w:eastAsia="Times New Roman" w:hAnsi="Comic Sans MS" w:cs="Times New Roman"/>
          <w:color w:val="000000"/>
          <w:sz w:val="24"/>
          <w:szCs w:val="24"/>
        </w:rPr>
        <w:t>-</w:t>
      </w:r>
      <w:r w:rsidR="00DF44FF" w:rsidRPr="00924AF4">
        <w:rPr>
          <w:rFonts w:ascii="Comic Sans MS" w:eastAsia="Times New Roman" w:hAnsi="Comic Sans MS" w:cs="Times New Roman"/>
          <w:color w:val="000000"/>
          <w:sz w:val="24"/>
          <w:szCs w:val="24"/>
        </w:rPr>
        <w:t>friendly and restorative model.</w:t>
      </w:r>
    </w:p>
    <w:p w:rsidR="00811FE5" w:rsidRPr="00924AF4" w:rsidRDefault="00811FE5" w:rsidP="002C1235">
      <w:pPr>
        <w:spacing w:after="0" w:line="240" w:lineRule="auto"/>
        <w:rPr>
          <w:rFonts w:ascii="Comic Sans MS" w:eastAsia="Times New Roman" w:hAnsi="Comic Sans MS" w:cs="Times New Roman"/>
          <w:color w:val="000000"/>
          <w:sz w:val="24"/>
          <w:szCs w:val="24"/>
        </w:rPr>
      </w:pPr>
    </w:p>
    <w:p w:rsidR="00811FE5" w:rsidRPr="00924AF4" w:rsidRDefault="00811FE5"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Happy </w:t>
      </w:r>
      <w:r w:rsidR="002B03F3" w:rsidRPr="00924AF4">
        <w:rPr>
          <w:rFonts w:ascii="Comic Sans MS" w:eastAsia="Times New Roman" w:hAnsi="Comic Sans MS" w:cs="Times New Roman"/>
          <w:color w:val="000000"/>
          <w:sz w:val="24"/>
          <w:szCs w:val="24"/>
        </w:rPr>
        <w:t xml:space="preserve">public service recognition week! </w:t>
      </w:r>
      <w:r w:rsidR="006F411D" w:rsidRPr="00924AF4">
        <w:rPr>
          <w:rFonts w:ascii="Comic Sans MS" w:eastAsia="Times New Roman" w:hAnsi="Comic Sans MS" w:cs="Times New Roman"/>
          <w:color w:val="000000"/>
          <w:sz w:val="24"/>
          <w:szCs w:val="24"/>
        </w:rPr>
        <w:t xml:space="preserve">  </w:t>
      </w:r>
      <w:r w:rsidR="00033647" w:rsidRPr="00924AF4">
        <w:rPr>
          <w:rFonts w:ascii="Comic Sans MS" w:eastAsia="Times New Roman" w:hAnsi="Comic Sans MS" w:cs="Times New Roman"/>
          <w:color w:val="000000"/>
          <w:sz w:val="24"/>
          <w:szCs w:val="24"/>
        </w:rPr>
        <w:t>Mara is the D</w:t>
      </w:r>
      <w:r w:rsidR="002B03F3" w:rsidRPr="00924AF4">
        <w:rPr>
          <w:rFonts w:ascii="Comic Sans MS" w:eastAsia="Times New Roman" w:hAnsi="Comic Sans MS" w:cs="Times New Roman"/>
          <w:color w:val="000000"/>
          <w:sz w:val="24"/>
          <w:szCs w:val="24"/>
        </w:rPr>
        <w:t>eputy</w:t>
      </w:r>
      <w:r w:rsidR="006F411D" w:rsidRPr="00924AF4">
        <w:rPr>
          <w:rFonts w:ascii="Comic Sans MS" w:eastAsia="Times New Roman" w:hAnsi="Comic Sans MS" w:cs="Times New Roman"/>
          <w:color w:val="000000"/>
          <w:sz w:val="24"/>
          <w:szCs w:val="24"/>
        </w:rPr>
        <w:t xml:space="preserve"> </w:t>
      </w:r>
      <w:r w:rsidR="00033647" w:rsidRPr="00924AF4">
        <w:rPr>
          <w:rFonts w:ascii="Comic Sans MS" w:eastAsia="Times New Roman" w:hAnsi="Comic Sans MS" w:cs="Times New Roman"/>
          <w:color w:val="000000"/>
          <w:sz w:val="24"/>
          <w:szCs w:val="24"/>
        </w:rPr>
        <w:t>Attorney General</w:t>
      </w:r>
      <w:r w:rsidR="006F411D" w:rsidRPr="00924AF4">
        <w:rPr>
          <w:rFonts w:ascii="Comic Sans MS" w:eastAsia="Times New Roman" w:hAnsi="Comic Sans MS" w:cs="Times New Roman"/>
          <w:color w:val="000000"/>
          <w:sz w:val="24"/>
          <w:szCs w:val="24"/>
        </w:rPr>
        <w:t xml:space="preserve"> </w:t>
      </w:r>
      <w:r w:rsidR="00033647" w:rsidRPr="00924AF4">
        <w:rPr>
          <w:rFonts w:ascii="Comic Sans MS" w:eastAsia="Times New Roman" w:hAnsi="Comic Sans MS" w:cs="Times New Roman"/>
          <w:color w:val="000000"/>
          <w:sz w:val="24"/>
          <w:szCs w:val="24"/>
        </w:rPr>
        <w:t xml:space="preserve">(AG) </w:t>
      </w:r>
      <w:r w:rsidR="006F411D" w:rsidRPr="00924AF4">
        <w:rPr>
          <w:rFonts w:ascii="Comic Sans MS" w:eastAsia="Times New Roman" w:hAnsi="Comic Sans MS" w:cs="Times New Roman"/>
          <w:color w:val="000000"/>
          <w:sz w:val="24"/>
          <w:szCs w:val="24"/>
        </w:rPr>
        <w:t>for Texas.  C</w:t>
      </w:r>
      <w:r w:rsidR="00033647" w:rsidRPr="00924AF4">
        <w:rPr>
          <w:rFonts w:ascii="Comic Sans MS" w:eastAsia="Times New Roman" w:hAnsi="Comic Sans MS" w:cs="Times New Roman"/>
          <w:color w:val="000000"/>
          <w:sz w:val="24"/>
          <w:szCs w:val="24"/>
        </w:rPr>
        <w:t>hild support</w:t>
      </w:r>
      <w:r w:rsidR="006F411D" w:rsidRPr="00924AF4">
        <w:rPr>
          <w:rFonts w:ascii="Comic Sans MS" w:eastAsia="Times New Roman" w:hAnsi="Comic Sans MS" w:cs="Times New Roman"/>
          <w:color w:val="000000"/>
          <w:sz w:val="24"/>
          <w:szCs w:val="24"/>
        </w:rPr>
        <w:t xml:space="preserve"> is part of the </w:t>
      </w:r>
      <w:r w:rsidR="00033647" w:rsidRPr="00924AF4">
        <w:rPr>
          <w:rFonts w:ascii="Comic Sans MS" w:eastAsia="Times New Roman" w:hAnsi="Comic Sans MS" w:cs="Times New Roman"/>
          <w:color w:val="000000"/>
          <w:sz w:val="24"/>
          <w:szCs w:val="24"/>
        </w:rPr>
        <w:t xml:space="preserve">AG’s </w:t>
      </w:r>
      <w:r w:rsidR="006F411D" w:rsidRPr="00924AF4">
        <w:rPr>
          <w:rFonts w:ascii="Comic Sans MS" w:eastAsia="Times New Roman" w:hAnsi="Comic Sans MS" w:cs="Times New Roman"/>
          <w:color w:val="000000"/>
          <w:sz w:val="24"/>
          <w:szCs w:val="24"/>
        </w:rPr>
        <w:t xml:space="preserve">office. </w:t>
      </w:r>
      <w:r w:rsidR="005647B0" w:rsidRPr="00924AF4">
        <w:rPr>
          <w:rFonts w:ascii="Comic Sans MS" w:eastAsia="Times New Roman" w:hAnsi="Comic Sans MS" w:cs="Times New Roman"/>
          <w:color w:val="000000"/>
          <w:sz w:val="24"/>
          <w:szCs w:val="24"/>
        </w:rPr>
        <w:t>She has</w:t>
      </w:r>
      <w:r w:rsidR="006F411D" w:rsidRPr="00924AF4">
        <w:rPr>
          <w:rFonts w:ascii="Comic Sans MS" w:eastAsia="Times New Roman" w:hAnsi="Comic Sans MS" w:cs="Times New Roman"/>
          <w:color w:val="000000"/>
          <w:sz w:val="24"/>
          <w:szCs w:val="24"/>
        </w:rPr>
        <w:t xml:space="preserve"> a lot of work to do to get away from </w:t>
      </w:r>
      <w:r w:rsidR="005647B0" w:rsidRPr="00924AF4">
        <w:rPr>
          <w:rFonts w:ascii="Comic Sans MS" w:eastAsia="Times New Roman" w:hAnsi="Comic Sans MS" w:cs="Times New Roman"/>
          <w:color w:val="000000"/>
          <w:sz w:val="24"/>
          <w:szCs w:val="24"/>
        </w:rPr>
        <w:t>an</w:t>
      </w:r>
      <w:r w:rsidR="006F411D" w:rsidRPr="00924AF4">
        <w:rPr>
          <w:rFonts w:ascii="Comic Sans MS" w:eastAsia="Times New Roman" w:hAnsi="Comic Sans MS" w:cs="Times New Roman"/>
          <w:color w:val="000000"/>
          <w:sz w:val="24"/>
          <w:szCs w:val="24"/>
        </w:rPr>
        <w:t xml:space="preserve"> enforcem</w:t>
      </w:r>
      <w:r w:rsidR="002B03F3" w:rsidRPr="00924AF4">
        <w:rPr>
          <w:rFonts w:ascii="Comic Sans MS" w:eastAsia="Times New Roman" w:hAnsi="Comic Sans MS" w:cs="Times New Roman"/>
          <w:color w:val="000000"/>
          <w:sz w:val="24"/>
          <w:szCs w:val="24"/>
        </w:rPr>
        <w:t>ent</w:t>
      </w:r>
      <w:r w:rsidR="005647B0" w:rsidRPr="00924AF4">
        <w:rPr>
          <w:rFonts w:ascii="Comic Sans MS" w:eastAsia="Times New Roman" w:hAnsi="Comic Sans MS" w:cs="Times New Roman"/>
          <w:color w:val="000000"/>
          <w:sz w:val="24"/>
          <w:szCs w:val="24"/>
        </w:rPr>
        <w:t xml:space="preserve"> culture</w:t>
      </w:r>
      <w:r w:rsidR="002B03F3" w:rsidRPr="00924AF4">
        <w:rPr>
          <w:rFonts w:ascii="Comic Sans MS" w:eastAsia="Times New Roman" w:hAnsi="Comic Sans MS" w:cs="Times New Roman"/>
          <w:color w:val="000000"/>
          <w:sz w:val="24"/>
          <w:szCs w:val="24"/>
        </w:rPr>
        <w:t xml:space="preserve">. </w:t>
      </w:r>
      <w:r w:rsidR="005647B0" w:rsidRPr="00924AF4">
        <w:rPr>
          <w:rFonts w:ascii="Comic Sans MS" w:eastAsia="Times New Roman" w:hAnsi="Comic Sans MS" w:cs="Times New Roman"/>
          <w:color w:val="000000"/>
          <w:sz w:val="24"/>
          <w:szCs w:val="24"/>
        </w:rPr>
        <w:t>The child support program u</w:t>
      </w:r>
      <w:r w:rsidR="002B03F3" w:rsidRPr="00924AF4">
        <w:rPr>
          <w:rFonts w:ascii="Comic Sans MS" w:eastAsia="Times New Roman" w:hAnsi="Comic Sans MS" w:cs="Times New Roman"/>
          <w:color w:val="000000"/>
          <w:sz w:val="24"/>
          <w:szCs w:val="24"/>
        </w:rPr>
        <w:t>sed to have Senator Cornyn</w:t>
      </w:r>
      <w:r w:rsidR="006F411D" w:rsidRPr="00924AF4">
        <w:rPr>
          <w:rFonts w:ascii="Comic Sans MS" w:eastAsia="Times New Roman" w:hAnsi="Comic Sans MS" w:cs="Times New Roman"/>
          <w:color w:val="000000"/>
          <w:sz w:val="24"/>
          <w:szCs w:val="24"/>
        </w:rPr>
        <w:t xml:space="preserve"> as</w:t>
      </w:r>
      <w:r w:rsidR="00033647" w:rsidRPr="00924AF4">
        <w:rPr>
          <w:rFonts w:ascii="Comic Sans MS" w:eastAsia="Times New Roman" w:hAnsi="Comic Sans MS" w:cs="Times New Roman"/>
          <w:color w:val="000000"/>
          <w:sz w:val="24"/>
          <w:szCs w:val="24"/>
        </w:rPr>
        <w:t xml:space="preserve"> the A</w:t>
      </w:r>
      <w:r w:rsidR="006F411D" w:rsidRPr="00924AF4">
        <w:rPr>
          <w:rFonts w:ascii="Comic Sans MS" w:eastAsia="Times New Roman" w:hAnsi="Comic Sans MS" w:cs="Times New Roman"/>
          <w:color w:val="000000"/>
          <w:sz w:val="24"/>
          <w:szCs w:val="24"/>
        </w:rPr>
        <w:t xml:space="preserve">G, when </w:t>
      </w:r>
      <w:r w:rsidR="00825069" w:rsidRPr="00924AF4">
        <w:rPr>
          <w:rFonts w:ascii="Comic Sans MS" w:eastAsia="Times New Roman" w:hAnsi="Comic Sans MS" w:cs="Times New Roman"/>
          <w:color w:val="000000"/>
          <w:sz w:val="24"/>
          <w:szCs w:val="24"/>
        </w:rPr>
        <w:t xml:space="preserve">the </w:t>
      </w:r>
      <w:r w:rsidR="006F411D" w:rsidRPr="00924AF4">
        <w:rPr>
          <w:rFonts w:ascii="Comic Sans MS" w:eastAsia="Times New Roman" w:hAnsi="Comic Sans MS" w:cs="Times New Roman"/>
          <w:color w:val="000000"/>
          <w:sz w:val="24"/>
          <w:szCs w:val="24"/>
        </w:rPr>
        <w:t>agency was under review for not doing its job. He boiled it down to “it all begins with customer service.”</w:t>
      </w:r>
      <w:r w:rsidR="00981179" w:rsidRPr="00924AF4">
        <w:rPr>
          <w:rFonts w:ascii="Comic Sans MS" w:eastAsia="Times New Roman" w:hAnsi="Comic Sans MS" w:cs="Times New Roman"/>
          <w:color w:val="000000"/>
          <w:sz w:val="24"/>
          <w:szCs w:val="24"/>
        </w:rPr>
        <w:t xml:space="preserve">  Excellent customer service will allow all the other stuff to follow. This is one of </w:t>
      </w:r>
      <w:r w:rsidR="005647B0" w:rsidRPr="00924AF4">
        <w:rPr>
          <w:rFonts w:ascii="Comic Sans MS" w:eastAsia="Times New Roman" w:hAnsi="Comic Sans MS" w:cs="Times New Roman"/>
          <w:color w:val="000000"/>
          <w:sz w:val="24"/>
          <w:szCs w:val="24"/>
        </w:rPr>
        <w:t xml:space="preserve">her </w:t>
      </w:r>
      <w:r w:rsidR="00981179" w:rsidRPr="00924AF4">
        <w:rPr>
          <w:rFonts w:ascii="Comic Sans MS" w:eastAsia="Times New Roman" w:hAnsi="Comic Sans MS" w:cs="Times New Roman"/>
          <w:color w:val="000000"/>
          <w:sz w:val="24"/>
          <w:szCs w:val="24"/>
        </w:rPr>
        <w:t>tenets</w:t>
      </w:r>
      <w:r w:rsidR="005647B0" w:rsidRPr="00924AF4">
        <w:rPr>
          <w:rFonts w:ascii="Comic Sans MS" w:eastAsia="Times New Roman" w:hAnsi="Comic Sans MS" w:cs="Times New Roman"/>
          <w:color w:val="000000"/>
          <w:sz w:val="24"/>
          <w:szCs w:val="24"/>
        </w:rPr>
        <w:t>.</w:t>
      </w:r>
    </w:p>
    <w:p w:rsidR="00981179" w:rsidRPr="00924AF4" w:rsidRDefault="00981179" w:rsidP="002C1235">
      <w:pPr>
        <w:spacing w:after="0" w:line="240" w:lineRule="auto"/>
        <w:rPr>
          <w:rFonts w:ascii="Comic Sans MS" w:eastAsia="Times New Roman" w:hAnsi="Comic Sans MS" w:cs="Times New Roman"/>
          <w:color w:val="000000"/>
          <w:sz w:val="24"/>
          <w:szCs w:val="24"/>
        </w:rPr>
      </w:pPr>
    </w:p>
    <w:p w:rsidR="00825069" w:rsidRPr="00924AF4" w:rsidRDefault="005647B0"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She talked about the three “c’s”:</w:t>
      </w:r>
      <w:r w:rsidR="00981179" w:rsidRPr="00924AF4">
        <w:rPr>
          <w:rFonts w:ascii="Comic Sans MS" w:eastAsia="Times New Roman" w:hAnsi="Comic Sans MS" w:cs="Times New Roman"/>
          <w:color w:val="000000"/>
          <w:sz w:val="24"/>
          <w:szCs w:val="24"/>
        </w:rPr>
        <w:t xml:space="preserve"> child support, customer service, and cost effectiveness.  </w:t>
      </w:r>
      <w:r w:rsidRPr="00924AF4">
        <w:rPr>
          <w:rFonts w:ascii="Comic Sans MS" w:eastAsia="Times New Roman" w:hAnsi="Comic Sans MS" w:cs="Times New Roman"/>
          <w:color w:val="000000"/>
          <w:sz w:val="24"/>
          <w:szCs w:val="24"/>
        </w:rPr>
        <w:t>Texas has</w:t>
      </w:r>
      <w:r w:rsidR="00981179" w:rsidRPr="00924AF4">
        <w:rPr>
          <w:rFonts w:ascii="Comic Sans MS" w:eastAsia="Times New Roman" w:hAnsi="Comic Sans MS" w:cs="Times New Roman"/>
          <w:color w:val="000000"/>
          <w:sz w:val="24"/>
          <w:szCs w:val="24"/>
        </w:rPr>
        <w:t xml:space="preserve"> magnets.  Child Support comes first, but </w:t>
      </w:r>
      <w:r w:rsidRPr="00924AF4">
        <w:rPr>
          <w:rFonts w:ascii="Comic Sans MS" w:eastAsia="Times New Roman" w:hAnsi="Comic Sans MS" w:cs="Times New Roman"/>
          <w:color w:val="000000"/>
          <w:sz w:val="24"/>
          <w:szCs w:val="24"/>
        </w:rPr>
        <w:t xml:space="preserve">they are </w:t>
      </w:r>
      <w:r w:rsidR="00981179" w:rsidRPr="00924AF4">
        <w:rPr>
          <w:rFonts w:ascii="Comic Sans MS" w:eastAsia="Times New Roman" w:hAnsi="Comic Sans MS" w:cs="Times New Roman"/>
          <w:color w:val="000000"/>
          <w:sz w:val="24"/>
          <w:szCs w:val="24"/>
        </w:rPr>
        <w:t xml:space="preserve">looking to establish more of a level playing field.  </w:t>
      </w:r>
      <w:r w:rsidR="00825069" w:rsidRPr="00924AF4">
        <w:rPr>
          <w:rFonts w:ascii="Comic Sans MS" w:eastAsia="Times New Roman" w:hAnsi="Comic Sans MS" w:cs="Times New Roman"/>
          <w:color w:val="000000"/>
          <w:sz w:val="24"/>
          <w:szCs w:val="24"/>
        </w:rPr>
        <w:t>The c</w:t>
      </w:r>
      <w:r w:rsidR="00981179" w:rsidRPr="00924AF4">
        <w:rPr>
          <w:rFonts w:ascii="Comic Sans MS" w:eastAsia="Times New Roman" w:hAnsi="Comic Sans MS" w:cs="Times New Roman"/>
          <w:color w:val="000000"/>
          <w:sz w:val="24"/>
          <w:szCs w:val="24"/>
        </w:rPr>
        <w:t xml:space="preserve">ustomers also include legislators.  </w:t>
      </w:r>
    </w:p>
    <w:p w:rsidR="00825069" w:rsidRPr="00924AF4" w:rsidRDefault="00825069" w:rsidP="002C1235">
      <w:pPr>
        <w:spacing w:after="0" w:line="240" w:lineRule="auto"/>
        <w:rPr>
          <w:rFonts w:ascii="Comic Sans MS" w:eastAsia="Times New Roman" w:hAnsi="Comic Sans MS" w:cs="Times New Roman"/>
          <w:color w:val="000000"/>
          <w:sz w:val="24"/>
          <w:szCs w:val="24"/>
        </w:rPr>
      </w:pPr>
    </w:p>
    <w:p w:rsidR="00981179" w:rsidRPr="00924AF4" w:rsidRDefault="005647B0" w:rsidP="002C123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Here are some p</w:t>
      </w:r>
      <w:r w:rsidR="00981179" w:rsidRPr="00924AF4">
        <w:rPr>
          <w:rFonts w:ascii="Comic Sans MS" w:eastAsia="Times New Roman" w:hAnsi="Comic Sans MS" w:cs="Times New Roman"/>
          <w:color w:val="000000"/>
          <w:sz w:val="24"/>
          <w:szCs w:val="24"/>
        </w:rPr>
        <w:t xml:space="preserve">ractical concrete things </w:t>
      </w:r>
      <w:r w:rsidR="00825069" w:rsidRPr="00924AF4">
        <w:rPr>
          <w:rFonts w:ascii="Comic Sans MS" w:eastAsia="Times New Roman" w:hAnsi="Comic Sans MS" w:cs="Times New Roman"/>
          <w:color w:val="000000"/>
          <w:sz w:val="24"/>
          <w:szCs w:val="24"/>
        </w:rPr>
        <w:t xml:space="preserve">Texas </w:t>
      </w:r>
      <w:r w:rsidR="00981179" w:rsidRPr="00924AF4">
        <w:rPr>
          <w:rFonts w:ascii="Comic Sans MS" w:eastAsia="Times New Roman" w:hAnsi="Comic Sans MS" w:cs="Times New Roman"/>
          <w:color w:val="000000"/>
          <w:sz w:val="24"/>
          <w:szCs w:val="24"/>
        </w:rPr>
        <w:t>has done – take them or leave them:</w:t>
      </w:r>
    </w:p>
    <w:p w:rsidR="00825069" w:rsidRPr="00924AF4" w:rsidRDefault="00825069" w:rsidP="002C1235">
      <w:pPr>
        <w:spacing w:after="0" w:line="240" w:lineRule="auto"/>
        <w:rPr>
          <w:rFonts w:ascii="Comic Sans MS" w:eastAsia="Times New Roman" w:hAnsi="Comic Sans MS" w:cs="Times New Roman"/>
          <w:color w:val="000000"/>
          <w:sz w:val="24"/>
          <w:szCs w:val="24"/>
        </w:rPr>
      </w:pPr>
    </w:p>
    <w:p w:rsidR="00981179" w:rsidRPr="00924AF4" w:rsidRDefault="005647B0" w:rsidP="00981179">
      <w:pPr>
        <w:pStyle w:val="ListParagraph"/>
        <w:numPr>
          <w:ilvl w:val="0"/>
          <w:numId w:val="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They have a ye</w:t>
      </w:r>
      <w:r w:rsidR="00981179" w:rsidRPr="00924AF4">
        <w:rPr>
          <w:rFonts w:ascii="Comic Sans MS" w:eastAsia="Times New Roman" w:hAnsi="Comic Sans MS" w:cs="Times New Roman"/>
          <w:color w:val="000000"/>
          <w:sz w:val="24"/>
          <w:szCs w:val="24"/>
        </w:rPr>
        <w:t xml:space="preserve">arly business planning process. </w:t>
      </w:r>
      <w:r w:rsidRPr="00924AF4">
        <w:rPr>
          <w:rFonts w:ascii="Comic Sans MS" w:eastAsia="Times New Roman" w:hAnsi="Comic Sans MS" w:cs="Times New Roman"/>
          <w:color w:val="000000"/>
          <w:sz w:val="24"/>
          <w:szCs w:val="24"/>
        </w:rPr>
        <w:t xml:space="preserve"> They go into a retreat</w:t>
      </w:r>
      <w:r w:rsidR="00981179" w:rsidRPr="00924AF4">
        <w:rPr>
          <w:rFonts w:ascii="Comic Sans MS" w:eastAsia="Times New Roman" w:hAnsi="Comic Sans MS" w:cs="Times New Roman"/>
          <w:color w:val="000000"/>
          <w:sz w:val="24"/>
          <w:szCs w:val="24"/>
        </w:rPr>
        <w:t xml:space="preserve"> and decide what to focus on this year.  </w:t>
      </w:r>
      <w:r w:rsidRPr="00924AF4">
        <w:rPr>
          <w:rFonts w:ascii="Comic Sans MS" w:eastAsia="Times New Roman" w:hAnsi="Comic Sans MS" w:cs="Times New Roman"/>
          <w:color w:val="000000"/>
          <w:sz w:val="24"/>
          <w:szCs w:val="24"/>
        </w:rPr>
        <w:t>Technical impact</w:t>
      </w:r>
      <w:r w:rsidR="00981179" w:rsidRPr="00924AF4">
        <w:rPr>
          <w:rFonts w:ascii="Comic Sans MS" w:eastAsia="Times New Roman" w:hAnsi="Comic Sans MS" w:cs="Times New Roman"/>
          <w:color w:val="000000"/>
          <w:sz w:val="24"/>
          <w:szCs w:val="24"/>
        </w:rPr>
        <w:t xml:space="preserve">, cost, and customer service are columns in the decision.  </w:t>
      </w:r>
      <w:r w:rsidRPr="00924AF4">
        <w:rPr>
          <w:rFonts w:ascii="Comic Sans MS" w:eastAsia="Times New Roman" w:hAnsi="Comic Sans MS" w:cs="Times New Roman"/>
          <w:color w:val="000000"/>
          <w:sz w:val="24"/>
          <w:szCs w:val="24"/>
        </w:rPr>
        <w:t>They d</w:t>
      </w:r>
      <w:r w:rsidR="00981179" w:rsidRPr="00924AF4">
        <w:rPr>
          <w:rFonts w:ascii="Comic Sans MS" w:eastAsia="Times New Roman" w:hAnsi="Comic Sans MS" w:cs="Times New Roman"/>
          <w:color w:val="000000"/>
          <w:sz w:val="24"/>
          <w:szCs w:val="24"/>
        </w:rPr>
        <w:t xml:space="preserve">on’t take </w:t>
      </w:r>
      <w:r w:rsidRPr="00924AF4">
        <w:rPr>
          <w:rFonts w:ascii="Comic Sans MS" w:eastAsia="Times New Roman" w:hAnsi="Comic Sans MS" w:cs="Times New Roman"/>
          <w:color w:val="000000"/>
          <w:sz w:val="24"/>
          <w:szCs w:val="24"/>
        </w:rPr>
        <w:t>an idea</w:t>
      </w:r>
      <w:r w:rsidR="00981179" w:rsidRPr="00924AF4">
        <w:rPr>
          <w:rFonts w:ascii="Comic Sans MS" w:eastAsia="Times New Roman" w:hAnsi="Comic Sans MS" w:cs="Times New Roman"/>
          <w:color w:val="000000"/>
          <w:sz w:val="24"/>
          <w:szCs w:val="24"/>
        </w:rPr>
        <w:t xml:space="preserve"> on as </w:t>
      </w:r>
      <w:r w:rsidRPr="00924AF4">
        <w:rPr>
          <w:rFonts w:ascii="Comic Sans MS" w:eastAsia="Times New Roman" w:hAnsi="Comic Sans MS" w:cs="Times New Roman"/>
          <w:color w:val="000000"/>
          <w:sz w:val="24"/>
          <w:szCs w:val="24"/>
        </w:rPr>
        <w:t xml:space="preserve">their </w:t>
      </w:r>
      <w:r w:rsidR="00981179" w:rsidRPr="00924AF4">
        <w:rPr>
          <w:rFonts w:ascii="Comic Sans MS" w:eastAsia="Times New Roman" w:hAnsi="Comic Sans MS" w:cs="Times New Roman"/>
          <w:color w:val="000000"/>
          <w:sz w:val="24"/>
          <w:szCs w:val="24"/>
        </w:rPr>
        <w:t>business plan if it doesn’t improve customer service.</w:t>
      </w:r>
    </w:p>
    <w:p w:rsidR="00825069" w:rsidRPr="00924AF4" w:rsidRDefault="00825069" w:rsidP="00825069">
      <w:pPr>
        <w:pStyle w:val="ListParagraph"/>
        <w:spacing w:after="0" w:line="240" w:lineRule="auto"/>
        <w:rPr>
          <w:rFonts w:ascii="Comic Sans MS" w:eastAsia="Times New Roman" w:hAnsi="Comic Sans MS" w:cs="Times New Roman"/>
          <w:color w:val="000000"/>
          <w:sz w:val="24"/>
          <w:szCs w:val="24"/>
        </w:rPr>
      </w:pPr>
    </w:p>
    <w:p w:rsidR="00981179" w:rsidRPr="00924AF4" w:rsidRDefault="005647B0" w:rsidP="00981179">
      <w:pPr>
        <w:pStyle w:val="ListParagraph"/>
        <w:numPr>
          <w:ilvl w:val="0"/>
          <w:numId w:val="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Texas </w:t>
      </w:r>
      <w:r w:rsidR="00981179" w:rsidRPr="00924AF4">
        <w:rPr>
          <w:rFonts w:ascii="Comic Sans MS" w:eastAsia="Times New Roman" w:hAnsi="Comic Sans MS" w:cs="Times New Roman"/>
          <w:color w:val="000000"/>
          <w:sz w:val="24"/>
          <w:szCs w:val="24"/>
        </w:rPr>
        <w:t xml:space="preserve">Customer Service </w:t>
      </w:r>
      <w:r w:rsidR="00033647" w:rsidRPr="00924AF4">
        <w:rPr>
          <w:rFonts w:ascii="Comic Sans MS" w:eastAsia="Times New Roman" w:hAnsi="Comic Sans MS" w:cs="Times New Roman"/>
          <w:color w:val="000000"/>
          <w:sz w:val="24"/>
          <w:szCs w:val="24"/>
        </w:rPr>
        <w:t>Enhancement</w:t>
      </w:r>
      <w:r w:rsidR="00981179" w:rsidRPr="00924AF4">
        <w:rPr>
          <w:rFonts w:ascii="Comic Sans MS" w:eastAsia="Times New Roman" w:hAnsi="Comic Sans MS" w:cs="Times New Roman"/>
          <w:color w:val="000000"/>
          <w:sz w:val="24"/>
          <w:szCs w:val="24"/>
        </w:rPr>
        <w:t xml:space="preserve"> Project </w:t>
      </w:r>
      <w:r w:rsidRPr="00924AF4">
        <w:rPr>
          <w:rFonts w:ascii="Comic Sans MS" w:eastAsia="Times New Roman" w:hAnsi="Comic Sans MS" w:cs="Times New Roman"/>
          <w:color w:val="000000"/>
          <w:sz w:val="24"/>
          <w:szCs w:val="24"/>
        </w:rPr>
        <w:t xml:space="preserve">(CSEP) </w:t>
      </w:r>
      <w:r w:rsidR="00981179" w:rsidRPr="00924AF4">
        <w:rPr>
          <w:rFonts w:ascii="Comic Sans MS" w:eastAsia="Times New Roman" w:hAnsi="Comic Sans MS" w:cs="Times New Roman"/>
          <w:color w:val="000000"/>
          <w:sz w:val="24"/>
          <w:szCs w:val="24"/>
        </w:rPr>
        <w:t xml:space="preserve">has been around for 20 years – the Science of Service.  </w:t>
      </w:r>
      <w:r w:rsidRPr="00924AF4">
        <w:rPr>
          <w:rFonts w:ascii="Comic Sans MS" w:eastAsia="Times New Roman" w:hAnsi="Comic Sans MS" w:cs="Times New Roman"/>
          <w:color w:val="000000"/>
          <w:sz w:val="24"/>
          <w:szCs w:val="24"/>
        </w:rPr>
        <w:t>This</w:t>
      </w:r>
      <w:r w:rsidR="005E6DB2" w:rsidRPr="00924AF4">
        <w:rPr>
          <w:rFonts w:ascii="Comic Sans MS" w:eastAsia="Times New Roman" w:hAnsi="Comic Sans MS" w:cs="Times New Roman"/>
          <w:color w:val="000000"/>
          <w:sz w:val="24"/>
          <w:szCs w:val="24"/>
        </w:rPr>
        <w:t xml:space="preserve"> was</w:t>
      </w:r>
      <w:r w:rsidRPr="00924AF4">
        <w:rPr>
          <w:rFonts w:ascii="Comic Sans MS" w:eastAsia="Times New Roman" w:hAnsi="Comic Sans MS" w:cs="Times New Roman"/>
          <w:color w:val="000000"/>
          <w:sz w:val="24"/>
          <w:szCs w:val="24"/>
        </w:rPr>
        <w:t xml:space="preserve"> w</w:t>
      </w:r>
      <w:r w:rsidR="00981179" w:rsidRPr="00924AF4">
        <w:rPr>
          <w:rFonts w:ascii="Comic Sans MS" w:eastAsia="Times New Roman" w:hAnsi="Comic Sans MS" w:cs="Times New Roman"/>
          <w:color w:val="000000"/>
          <w:sz w:val="24"/>
          <w:szCs w:val="24"/>
        </w:rPr>
        <w:t xml:space="preserve">ritten by Wendi, but </w:t>
      </w:r>
      <w:r w:rsidRPr="00924AF4">
        <w:rPr>
          <w:rFonts w:ascii="Comic Sans MS" w:eastAsia="Times New Roman" w:hAnsi="Comic Sans MS" w:cs="Times New Roman"/>
          <w:color w:val="000000"/>
          <w:sz w:val="24"/>
          <w:szCs w:val="24"/>
        </w:rPr>
        <w:t xml:space="preserve">it was </w:t>
      </w:r>
      <w:r w:rsidR="00981179" w:rsidRPr="00924AF4">
        <w:rPr>
          <w:rFonts w:ascii="Comic Sans MS" w:eastAsia="Times New Roman" w:hAnsi="Comic Sans MS" w:cs="Times New Roman"/>
          <w:color w:val="000000"/>
          <w:sz w:val="24"/>
          <w:szCs w:val="24"/>
        </w:rPr>
        <w:t xml:space="preserve">written from </w:t>
      </w:r>
      <w:r w:rsidRPr="00924AF4">
        <w:rPr>
          <w:rFonts w:ascii="Comic Sans MS" w:eastAsia="Times New Roman" w:hAnsi="Comic Sans MS" w:cs="Times New Roman"/>
          <w:color w:val="000000"/>
          <w:sz w:val="24"/>
          <w:szCs w:val="24"/>
        </w:rPr>
        <w:t xml:space="preserve">the </w:t>
      </w:r>
      <w:r w:rsidR="00981179" w:rsidRPr="00924AF4">
        <w:rPr>
          <w:rFonts w:ascii="Comic Sans MS" w:eastAsia="Times New Roman" w:hAnsi="Comic Sans MS" w:cs="Times New Roman"/>
          <w:color w:val="000000"/>
          <w:sz w:val="24"/>
          <w:szCs w:val="24"/>
        </w:rPr>
        <w:t>government customer service perspective.  She talks about always evaluating processes and projects. CSEP is called a project.</w:t>
      </w:r>
      <w:r w:rsidR="000E1E69" w:rsidRPr="00924AF4">
        <w:rPr>
          <w:rFonts w:ascii="Comic Sans MS" w:eastAsia="Times New Roman" w:hAnsi="Comic Sans MS" w:cs="Times New Roman"/>
          <w:color w:val="000000"/>
          <w:sz w:val="24"/>
          <w:szCs w:val="24"/>
        </w:rPr>
        <w:t xml:space="preserve">  All customer interactions are focused </w:t>
      </w:r>
      <w:r w:rsidR="00033647" w:rsidRPr="00924AF4">
        <w:rPr>
          <w:rFonts w:ascii="Comic Sans MS" w:eastAsia="Times New Roman" w:hAnsi="Comic Sans MS" w:cs="Times New Roman"/>
          <w:color w:val="000000"/>
          <w:sz w:val="24"/>
          <w:szCs w:val="24"/>
        </w:rPr>
        <w:t>toward</w:t>
      </w:r>
      <w:r w:rsidRPr="00924AF4">
        <w:rPr>
          <w:rFonts w:ascii="Comic Sans MS" w:eastAsia="Times New Roman" w:hAnsi="Comic Sans MS" w:cs="Times New Roman"/>
          <w:color w:val="000000"/>
          <w:sz w:val="24"/>
          <w:szCs w:val="24"/>
        </w:rPr>
        <w:t xml:space="preserve"> this.  “Fix the heck </w:t>
      </w:r>
      <w:r w:rsidR="000E1E69" w:rsidRPr="00924AF4">
        <w:rPr>
          <w:rFonts w:ascii="Comic Sans MS" w:eastAsia="Times New Roman" w:hAnsi="Comic Sans MS" w:cs="Times New Roman"/>
          <w:color w:val="000000"/>
          <w:sz w:val="24"/>
          <w:szCs w:val="24"/>
        </w:rPr>
        <w:t>out of it</w:t>
      </w:r>
      <w:r w:rsidRPr="00924AF4">
        <w:rPr>
          <w:rFonts w:ascii="Comic Sans MS" w:eastAsia="Times New Roman" w:hAnsi="Comic Sans MS" w:cs="Times New Roman"/>
          <w:color w:val="000000"/>
          <w:sz w:val="24"/>
          <w:szCs w:val="24"/>
        </w:rPr>
        <w:t>!</w:t>
      </w:r>
      <w:r w:rsidR="000E1E69" w:rsidRPr="00924AF4">
        <w:rPr>
          <w:rFonts w:ascii="Comic Sans MS" w:eastAsia="Times New Roman" w:hAnsi="Comic Sans MS" w:cs="Times New Roman"/>
          <w:color w:val="000000"/>
          <w:sz w:val="24"/>
          <w:szCs w:val="24"/>
        </w:rPr>
        <w:t xml:space="preserve">”  Everything you do </w:t>
      </w:r>
      <w:r w:rsidR="005E6DB2" w:rsidRPr="00924AF4">
        <w:rPr>
          <w:rFonts w:ascii="Comic Sans MS" w:eastAsia="Times New Roman" w:hAnsi="Comic Sans MS" w:cs="Times New Roman"/>
          <w:color w:val="000000"/>
          <w:sz w:val="24"/>
          <w:szCs w:val="24"/>
        </w:rPr>
        <w:t>“</w:t>
      </w:r>
      <w:r w:rsidR="000E1E69" w:rsidRPr="00924AF4">
        <w:rPr>
          <w:rFonts w:ascii="Comic Sans MS" w:eastAsia="Times New Roman" w:hAnsi="Comic Sans MS" w:cs="Times New Roman"/>
          <w:color w:val="000000"/>
          <w:sz w:val="24"/>
          <w:szCs w:val="24"/>
        </w:rPr>
        <w:t xml:space="preserve">Fix the </w:t>
      </w:r>
      <w:r w:rsidRPr="00924AF4">
        <w:rPr>
          <w:rFonts w:ascii="Comic Sans MS" w:eastAsia="Times New Roman" w:hAnsi="Comic Sans MS" w:cs="Times New Roman"/>
          <w:color w:val="000000"/>
          <w:sz w:val="24"/>
          <w:szCs w:val="24"/>
        </w:rPr>
        <w:t>heck</w:t>
      </w:r>
      <w:r w:rsidR="000E1E69" w:rsidRPr="00924AF4">
        <w:rPr>
          <w:rFonts w:ascii="Comic Sans MS" w:eastAsia="Times New Roman" w:hAnsi="Comic Sans MS" w:cs="Times New Roman"/>
          <w:color w:val="000000"/>
          <w:sz w:val="24"/>
          <w:szCs w:val="24"/>
        </w:rPr>
        <w:t xml:space="preserve"> out of it</w:t>
      </w:r>
      <w:r w:rsidR="005E6DB2" w:rsidRPr="00924AF4">
        <w:rPr>
          <w:rFonts w:ascii="Comic Sans MS" w:eastAsia="Times New Roman" w:hAnsi="Comic Sans MS" w:cs="Times New Roman"/>
          <w:color w:val="000000"/>
          <w:sz w:val="24"/>
          <w:szCs w:val="24"/>
        </w:rPr>
        <w:t>”</w:t>
      </w:r>
      <w:r w:rsidR="000E1E69" w:rsidRPr="00924AF4">
        <w:rPr>
          <w:rFonts w:ascii="Comic Sans MS" w:eastAsia="Times New Roman" w:hAnsi="Comic Sans MS" w:cs="Times New Roman"/>
          <w:color w:val="000000"/>
          <w:sz w:val="24"/>
          <w:szCs w:val="24"/>
        </w:rPr>
        <w:t>, but look through it through the lens of “am I getting behavior out of this thing that I want</w:t>
      </w:r>
      <w:r w:rsidRPr="00924AF4">
        <w:rPr>
          <w:rFonts w:ascii="Comic Sans MS" w:eastAsia="Times New Roman" w:hAnsi="Comic Sans MS" w:cs="Times New Roman"/>
          <w:color w:val="000000"/>
          <w:sz w:val="24"/>
          <w:szCs w:val="24"/>
        </w:rPr>
        <w:t>?</w:t>
      </w:r>
      <w:r w:rsidR="000E1E69" w:rsidRPr="00924AF4">
        <w:rPr>
          <w:rFonts w:ascii="Comic Sans MS" w:eastAsia="Times New Roman" w:hAnsi="Comic Sans MS" w:cs="Times New Roman"/>
          <w:color w:val="000000"/>
          <w:sz w:val="24"/>
          <w:szCs w:val="24"/>
        </w:rPr>
        <w:t>”</w:t>
      </w:r>
      <w:r w:rsidR="00033647" w:rsidRPr="00924AF4">
        <w:rPr>
          <w:rFonts w:ascii="Comic Sans MS" w:eastAsia="Times New Roman" w:hAnsi="Comic Sans MS" w:cs="Times New Roman"/>
          <w:color w:val="000000"/>
          <w:sz w:val="24"/>
          <w:szCs w:val="24"/>
        </w:rPr>
        <w:t>. The b</w:t>
      </w:r>
      <w:r w:rsidR="00653D04" w:rsidRPr="00924AF4">
        <w:rPr>
          <w:rFonts w:ascii="Comic Sans MS" w:eastAsia="Times New Roman" w:hAnsi="Comic Sans MS" w:cs="Times New Roman"/>
          <w:color w:val="000000"/>
          <w:sz w:val="24"/>
          <w:szCs w:val="24"/>
        </w:rPr>
        <w:t xml:space="preserve">ook reminded her of all the thing she knew in her heart to be true.  </w:t>
      </w:r>
      <w:r w:rsidRPr="00924AF4">
        <w:rPr>
          <w:rFonts w:ascii="Comic Sans MS" w:eastAsia="Times New Roman" w:hAnsi="Comic Sans MS" w:cs="Times New Roman"/>
          <w:color w:val="000000"/>
          <w:sz w:val="24"/>
          <w:szCs w:val="24"/>
        </w:rPr>
        <w:t>It d</w:t>
      </w:r>
      <w:r w:rsidR="00653D04" w:rsidRPr="00924AF4">
        <w:rPr>
          <w:rFonts w:ascii="Comic Sans MS" w:eastAsia="Times New Roman" w:hAnsi="Comic Sans MS" w:cs="Times New Roman"/>
          <w:color w:val="000000"/>
          <w:sz w:val="24"/>
          <w:szCs w:val="24"/>
        </w:rPr>
        <w:t xml:space="preserve">oesn’t mean </w:t>
      </w:r>
      <w:r w:rsidRPr="00924AF4">
        <w:rPr>
          <w:rFonts w:ascii="Comic Sans MS" w:eastAsia="Times New Roman" w:hAnsi="Comic Sans MS" w:cs="Times New Roman"/>
          <w:color w:val="000000"/>
          <w:sz w:val="24"/>
          <w:szCs w:val="24"/>
        </w:rPr>
        <w:t xml:space="preserve">a </w:t>
      </w:r>
      <w:r w:rsidR="00653D04" w:rsidRPr="00924AF4">
        <w:rPr>
          <w:rFonts w:ascii="Comic Sans MS" w:eastAsia="Times New Roman" w:hAnsi="Comic Sans MS" w:cs="Times New Roman"/>
          <w:color w:val="000000"/>
          <w:sz w:val="24"/>
          <w:szCs w:val="24"/>
        </w:rPr>
        <w:t xml:space="preserve">customer will get </w:t>
      </w:r>
      <w:r w:rsidRPr="00924AF4">
        <w:rPr>
          <w:rFonts w:ascii="Comic Sans MS" w:eastAsia="Times New Roman" w:hAnsi="Comic Sans MS" w:cs="Times New Roman"/>
          <w:color w:val="000000"/>
          <w:sz w:val="24"/>
          <w:szCs w:val="24"/>
        </w:rPr>
        <w:t>his or her</w:t>
      </w:r>
      <w:r w:rsidR="00653D04" w:rsidRPr="00924AF4">
        <w:rPr>
          <w:rFonts w:ascii="Comic Sans MS" w:eastAsia="Times New Roman" w:hAnsi="Comic Sans MS" w:cs="Times New Roman"/>
          <w:color w:val="000000"/>
          <w:sz w:val="24"/>
          <w:szCs w:val="24"/>
        </w:rPr>
        <w:t xml:space="preserve"> way, but </w:t>
      </w:r>
      <w:r w:rsidRPr="00924AF4">
        <w:rPr>
          <w:rFonts w:ascii="Comic Sans MS" w:eastAsia="Times New Roman" w:hAnsi="Comic Sans MS" w:cs="Times New Roman"/>
          <w:color w:val="000000"/>
          <w:sz w:val="24"/>
          <w:szCs w:val="24"/>
        </w:rPr>
        <w:t xml:space="preserve">the customer </w:t>
      </w:r>
      <w:r w:rsidR="00653D04" w:rsidRPr="00924AF4">
        <w:rPr>
          <w:rFonts w:ascii="Comic Sans MS" w:eastAsia="Times New Roman" w:hAnsi="Comic Sans MS" w:cs="Times New Roman"/>
          <w:color w:val="000000"/>
          <w:sz w:val="24"/>
          <w:szCs w:val="24"/>
        </w:rPr>
        <w:t>need</w:t>
      </w:r>
      <w:r w:rsidRPr="00924AF4">
        <w:rPr>
          <w:rFonts w:ascii="Comic Sans MS" w:eastAsia="Times New Roman" w:hAnsi="Comic Sans MS" w:cs="Times New Roman"/>
          <w:color w:val="000000"/>
          <w:sz w:val="24"/>
          <w:szCs w:val="24"/>
        </w:rPr>
        <w:t>s</w:t>
      </w:r>
      <w:r w:rsidR="00653D04" w:rsidRPr="00924AF4">
        <w:rPr>
          <w:rFonts w:ascii="Comic Sans MS" w:eastAsia="Times New Roman" w:hAnsi="Comic Sans MS" w:cs="Times New Roman"/>
          <w:color w:val="000000"/>
          <w:sz w:val="24"/>
          <w:szCs w:val="24"/>
        </w:rPr>
        <w:t xml:space="preserve"> to walk out with </w:t>
      </w:r>
      <w:r w:rsidR="00A84CE1" w:rsidRPr="00924AF4">
        <w:rPr>
          <w:rFonts w:ascii="Comic Sans MS" w:eastAsia="Times New Roman" w:hAnsi="Comic Sans MS" w:cs="Times New Roman"/>
          <w:color w:val="000000"/>
          <w:sz w:val="24"/>
          <w:szCs w:val="24"/>
        </w:rPr>
        <w:t xml:space="preserve">a </w:t>
      </w:r>
      <w:r w:rsidR="00653D04" w:rsidRPr="00924AF4">
        <w:rPr>
          <w:rFonts w:ascii="Comic Sans MS" w:eastAsia="Times New Roman" w:hAnsi="Comic Sans MS" w:cs="Times New Roman"/>
          <w:color w:val="000000"/>
          <w:sz w:val="24"/>
          <w:szCs w:val="24"/>
        </w:rPr>
        <w:t xml:space="preserve">resolution and knowing </w:t>
      </w:r>
      <w:r w:rsidR="00A84CE1" w:rsidRPr="00924AF4">
        <w:rPr>
          <w:rFonts w:ascii="Comic Sans MS" w:eastAsia="Times New Roman" w:hAnsi="Comic Sans MS" w:cs="Times New Roman"/>
          <w:color w:val="000000"/>
          <w:sz w:val="24"/>
          <w:szCs w:val="24"/>
        </w:rPr>
        <w:t xml:space="preserve">the </w:t>
      </w:r>
      <w:r w:rsidR="00653D04" w:rsidRPr="00924AF4">
        <w:rPr>
          <w:rFonts w:ascii="Comic Sans MS" w:eastAsia="Times New Roman" w:hAnsi="Comic Sans MS" w:cs="Times New Roman"/>
          <w:color w:val="000000"/>
          <w:sz w:val="24"/>
          <w:szCs w:val="24"/>
        </w:rPr>
        <w:t>process they experienced.</w:t>
      </w:r>
    </w:p>
    <w:p w:rsidR="00653D04" w:rsidRPr="00924AF4" w:rsidRDefault="00653D04" w:rsidP="00653D04">
      <w:pPr>
        <w:spacing w:after="0" w:line="240" w:lineRule="auto"/>
        <w:rPr>
          <w:rFonts w:ascii="Comic Sans MS" w:eastAsia="Times New Roman" w:hAnsi="Comic Sans MS" w:cs="Times New Roman"/>
          <w:color w:val="000000"/>
          <w:sz w:val="24"/>
          <w:szCs w:val="24"/>
        </w:rPr>
      </w:pPr>
    </w:p>
    <w:p w:rsidR="00653D04" w:rsidRPr="00924AF4" w:rsidRDefault="00653D04"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Wendi:</w:t>
      </w:r>
      <w:r w:rsidRPr="00924AF4">
        <w:rPr>
          <w:rFonts w:ascii="Comic Sans MS" w:eastAsia="Times New Roman" w:hAnsi="Comic Sans MS" w:cs="Times New Roman"/>
          <w:color w:val="000000"/>
          <w:sz w:val="24"/>
          <w:szCs w:val="24"/>
        </w:rPr>
        <w:t xml:space="preserve">  Be more specific now, and pick </w:t>
      </w:r>
      <w:r w:rsidR="00033647" w:rsidRPr="00924AF4">
        <w:rPr>
          <w:rFonts w:ascii="Comic Sans MS" w:eastAsia="Times New Roman" w:hAnsi="Comic Sans MS" w:cs="Times New Roman"/>
          <w:color w:val="000000"/>
          <w:sz w:val="24"/>
          <w:szCs w:val="24"/>
        </w:rPr>
        <w:t>one</w:t>
      </w:r>
      <w:r w:rsidRPr="00924AF4">
        <w:rPr>
          <w:rFonts w:ascii="Comic Sans MS" w:eastAsia="Times New Roman" w:hAnsi="Comic Sans MS" w:cs="Times New Roman"/>
          <w:color w:val="000000"/>
          <w:sz w:val="24"/>
          <w:szCs w:val="24"/>
        </w:rPr>
        <w:t xml:space="preserve"> initiative, one specific thing that your agency has focused on, and tell us how it fits into</w:t>
      </w:r>
      <w:r w:rsidR="000F7C72" w:rsidRPr="00924AF4">
        <w:rPr>
          <w:rFonts w:ascii="Comic Sans MS" w:eastAsia="Times New Roman" w:hAnsi="Comic Sans MS" w:cs="Times New Roman"/>
          <w:color w:val="000000"/>
          <w:sz w:val="24"/>
          <w:szCs w:val="24"/>
        </w:rPr>
        <w:t xml:space="preserve"> the </w:t>
      </w:r>
      <w:r w:rsidRPr="00924AF4">
        <w:rPr>
          <w:rFonts w:ascii="Comic Sans MS" w:eastAsia="Times New Roman" w:hAnsi="Comic Sans MS" w:cs="Times New Roman"/>
          <w:color w:val="000000"/>
          <w:sz w:val="24"/>
          <w:szCs w:val="24"/>
        </w:rPr>
        <w:t xml:space="preserve">six essential elements of </w:t>
      </w:r>
      <w:r w:rsidR="005E6DB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action p</w:t>
      </w:r>
      <w:r w:rsidR="005E6DB2" w:rsidRPr="00924AF4">
        <w:rPr>
          <w:rFonts w:ascii="Comic Sans MS" w:eastAsia="Times New Roman" w:hAnsi="Comic Sans MS" w:cs="Times New Roman"/>
          <w:color w:val="000000"/>
          <w:sz w:val="24"/>
          <w:szCs w:val="24"/>
        </w:rPr>
        <w:t>l</w:t>
      </w:r>
      <w:r w:rsidRPr="00924AF4">
        <w:rPr>
          <w:rFonts w:ascii="Comic Sans MS" w:eastAsia="Times New Roman" w:hAnsi="Comic Sans MS" w:cs="Times New Roman"/>
          <w:color w:val="000000"/>
          <w:sz w:val="24"/>
          <w:szCs w:val="24"/>
        </w:rPr>
        <w:t>an.  Was it successful and what would you do differently?</w:t>
      </w:r>
    </w:p>
    <w:p w:rsidR="00653D04" w:rsidRPr="00924AF4" w:rsidRDefault="00653D04" w:rsidP="00653D04">
      <w:pPr>
        <w:spacing w:after="0" w:line="240" w:lineRule="auto"/>
        <w:rPr>
          <w:rFonts w:ascii="Comic Sans MS" w:eastAsia="Times New Roman" w:hAnsi="Comic Sans MS" w:cs="Times New Roman"/>
          <w:color w:val="000000"/>
          <w:sz w:val="24"/>
          <w:szCs w:val="24"/>
        </w:rPr>
      </w:pPr>
    </w:p>
    <w:p w:rsidR="000C3870" w:rsidRPr="00924AF4" w:rsidRDefault="00653D04"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w:t>
      </w:r>
      <w:r w:rsidR="000F7C72" w:rsidRPr="00924AF4">
        <w:rPr>
          <w:rFonts w:ascii="Comic Sans MS" w:eastAsia="Times New Roman" w:hAnsi="Comic Sans MS" w:cs="Times New Roman"/>
          <w:color w:val="000000"/>
          <w:sz w:val="24"/>
          <w:szCs w:val="24"/>
        </w:rPr>
        <w:t>She was lucky</w:t>
      </w:r>
      <w:r w:rsidRPr="00924AF4">
        <w:rPr>
          <w:rFonts w:ascii="Comic Sans MS" w:eastAsia="Times New Roman" w:hAnsi="Comic Sans MS" w:cs="Times New Roman"/>
          <w:color w:val="000000"/>
          <w:sz w:val="24"/>
          <w:szCs w:val="24"/>
        </w:rPr>
        <w:t xml:space="preserve"> to start in California in </w:t>
      </w:r>
      <w:r w:rsidR="00033647" w:rsidRPr="00924AF4">
        <w:rPr>
          <w:rFonts w:ascii="Comic Sans MS" w:eastAsia="Times New Roman" w:hAnsi="Comic Sans MS" w:cs="Times New Roman"/>
          <w:color w:val="000000"/>
          <w:sz w:val="24"/>
          <w:szCs w:val="24"/>
        </w:rPr>
        <w:t>June</w:t>
      </w:r>
      <w:r w:rsidRPr="00924AF4">
        <w:rPr>
          <w:rFonts w:ascii="Comic Sans MS" w:eastAsia="Times New Roman" w:hAnsi="Comic Sans MS" w:cs="Times New Roman"/>
          <w:color w:val="000000"/>
          <w:sz w:val="24"/>
          <w:szCs w:val="24"/>
        </w:rPr>
        <w:t xml:space="preserve"> </w:t>
      </w:r>
      <w:r w:rsidR="0003157F" w:rsidRPr="00924AF4">
        <w:rPr>
          <w:rFonts w:ascii="Comic Sans MS" w:eastAsia="Times New Roman" w:hAnsi="Comic Sans MS" w:cs="Times New Roman"/>
          <w:color w:val="000000"/>
          <w:sz w:val="24"/>
          <w:szCs w:val="24"/>
        </w:rPr>
        <w:t>20</w:t>
      </w:r>
      <w:r w:rsidRPr="00924AF4">
        <w:rPr>
          <w:rFonts w:ascii="Comic Sans MS" w:eastAsia="Times New Roman" w:hAnsi="Comic Sans MS" w:cs="Times New Roman"/>
          <w:color w:val="000000"/>
          <w:sz w:val="24"/>
          <w:szCs w:val="24"/>
        </w:rPr>
        <w:t xml:space="preserve">14, and </w:t>
      </w:r>
      <w:r w:rsidR="000F7C72" w:rsidRPr="00924AF4">
        <w:rPr>
          <w:rFonts w:ascii="Comic Sans MS" w:eastAsia="Times New Roman" w:hAnsi="Comic Sans MS" w:cs="Times New Roman"/>
          <w:color w:val="000000"/>
          <w:sz w:val="24"/>
          <w:szCs w:val="24"/>
        </w:rPr>
        <w:t xml:space="preserve">they had </w:t>
      </w:r>
      <w:r w:rsidRPr="00924AF4">
        <w:rPr>
          <w:rFonts w:ascii="Comic Sans MS" w:eastAsia="Times New Roman" w:hAnsi="Comic Sans MS" w:cs="Times New Roman"/>
          <w:color w:val="000000"/>
          <w:sz w:val="24"/>
          <w:szCs w:val="24"/>
        </w:rPr>
        <w:t xml:space="preserve">just </w:t>
      </w:r>
      <w:r w:rsidR="00033647" w:rsidRPr="00924AF4">
        <w:rPr>
          <w:rFonts w:ascii="Comic Sans MS" w:eastAsia="Times New Roman" w:hAnsi="Comic Sans MS" w:cs="Times New Roman"/>
          <w:color w:val="000000"/>
          <w:sz w:val="24"/>
          <w:szCs w:val="24"/>
        </w:rPr>
        <w:t>started</w:t>
      </w:r>
      <w:r w:rsidRPr="00924AF4">
        <w:rPr>
          <w:rFonts w:ascii="Comic Sans MS" w:eastAsia="Times New Roman" w:hAnsi="Comic Sans MS" w:cs="Times New Roman"/>
          <w:color w:val="000000"/>
          <w:sz w:val="24"/>
          <w:szCs w:val="24"/>
        </w:rPr>
        <w:t xml:space="preserve"> strategic planning discussions.</w:t>
      </w:r>
      <w:r w:rsidR="000C3870" w:rsidRPr="00924AF4">
        <w:rPr>
          <w:rFonts w:ascii="Comic Sans MS" w:eastAsia="Times New Roman" w:hAnsi="Comic Sans MS" w:cs="Times New Roman"/>
          <w:color w:val="000000"/>
          <w:sz w:val="24"/>
          <w:szCs w:val="24"/>
        </w:rPr>
        <w:t xml:space="preserve">  </w:t>
      </w:r>
      <w:r w:rsidR="000F7C72" w:rsidRPr="00924AF4">
        <w:rPr>
          <w:rFonts w:ascii="Comic Sans MS" w:eastAsia="Times New Roman" w:hAnsi="Comic Sans MS" w:cs="Times New Roman"/>
          <w:color w:val="000000"/>
          <w:sz w:val="24"/>
          <w:szCs w:val="24"/>
        </w:rPr>
        <w:t>That g</w:t>
      </w:r>
      <w:r w:rsidR="000C3870" w:rsidRPr="00924AF4">
        <w:rPr>
          <w:rFonts w:ascii="Comic Sans MS" w:eastAsia="Times New Roman" w:hAnsi="Comic Sans MS" w:cs="Times New Roman"/>
          <w:color w:val="000000"/>
          <w:sz w:val="24"/>
          <w:szCs w:val="24"/>
        </w:rPr>
        <w:t xml:space="preserve">ave us </w:t>
      </w:r>
      <w:r w:rsidR="000F7C72" w:rsidRPr="00924AF4">
        <w:rPr>
          <w:rFonts w:ascii="Comic Sans MS" w:eastAsia="Times New Roman" w:hAnsi="Comic Sans MS" w:cs="Times New Roman"/>
          <w:color w:val="000000"/>
          <w:sz w:val="24"/>
          <w:szCs w:val="24"/>
        </w:rPr>
        <w:t xml:space="preserve">the </w:t>
      </w:r>
      <w:r w:rsidR="00033647" w:rsidRPr="00924AF4">
        <w:rPr>
          <w:rFonts w:ascii="Comic Sans MS" w:eastAsia="Times New Roman" w:hAnsi="Comic Sans MS" w:cs="Times New Roman"/>
          <w:color w:val="000000"/>
          <w:sz w:val="24"/>
          <w:szCs w:val="24"/>
        </w:rPr>
        <w:t>opportunity</w:t>
      </w:r>
      <w:r w:rsidR="000C3870" w:rsidRPr="00924AF4">
        <w:rPr>
          <w:rFonts w:ascii="Comic Sans MS" w:eastAsia="Times New Roman" w:hAnsi="Comic Sans MS" w:cs="Times New Roman"/>
          <w:color w:val="000000"/>
          <w:sz w:val="24"/>
          <w:szCs w:val="24"/>
        </w:rPr>
        <w:t xml:space="preserve"> to set a new </w:t>
      </w:r>
      <w:hyperlink r:id="rId29" w:history="1">
        <w:r w:rsidR="00033647" w:rsidRPr="00924AF4">
          <w:rPr>
            <w:rStyle w:val="Hyperlink"/>
            <w:rFonts w:ascii="Comic Sans MS" w:eastAsia="Times New Roman" w:hAnsi="Comic Sans MS" w:cs="Times New Roman"/>
            <w:sz w:val="24"/>
            <w:szCs w:val="24"/>
          </w:rPr>
          <w:t>4-year</w:t>
        </w:r>
        <w:r w:rsidR="000C3870" w:rsidRPr="00924AF4">
          <w:rPr>
            <w:rStyle w:val="Hyperlink"/>
            <w:rFonts w:ascii="Comic Sans MS" w:eastAsia="Times New Roman" w:hAnsi="Comic Sans MS" w:cs="Times New Roman"/>
            <w:sz w:val="24"/>
            <w:szCs w:val="24"/>
          </w:rPr>
          <w:t xml:space="preserve"> </w:t>
        </w:r>
        <w:r w:rsidR="0003157F" w:rsidRPr="00924AF4">
          <w:rPr>
            <w:rStyle w:val="Hyperlink"/>
            <w:rFonts w:ascii="Comic Sans MS" w:eastAsia="Times New Roman" w:hAnsi="Comic Sans MS" w:cs="Times New Roman"/>
            <w:sz w:val="24"/>
            <w:szCs w:val="24"/>
          </w:rPr>
          <w:t>S</w:t>
        </w:r>
        <w:r w:rsidR="000C3870" w:rsidRPr="00924AF4">
          <w:rPr>
            <w:rStyle w:val="Hyperlink"/>
            <w:rFonts w:ascii="Comic Sans MS" w:eastAsia="Times New Roman" w:hAnsi="Comic Sans MS" w:cs="Times New Roman"/>
            <w:sz w:val="24"/>
            <w:szCs w:val="24"/>
          </w:rPr>
          <w:t>trate</w:t>
        </w:r>
        <w:r w:rsidR="000C3870" w:rsidRPr="00924AF4">
          <w:rPr>
            <w:rStyle w:val="Hyperlink"/>
            <w:rFonts w:ascii="Comic Sans MS" w:eastAsia="Times New Roman" w:hAnsi="Comic Sans MS" w:cs="Times New Roman"/>
            <w:sz w:val="24"/>
            <w:szCs w:val="24"/>
          </w:rPr>
          <w:t>g</w:t>
        </w:r>
        <w:r w:rsidR="000C3870" w:rsidRPr="00924AF4">
          <w:rPr>
            <w:rStyle w:val="Hyperlink"/>
            <w:rFonts w:ascii="Comic Sans MS" w:eastAsia="Times New Roman" w:hAnsi="Comic Sans MS" w:cs="Times New Roman"/>
            <w:sz w:val="24"/>
            <w:szCs w:val="24"/>
          </w:rPr>
          <w:t xml:space="preserve">ic </w:t>
        </w:r>
        <w:r w:rsidR="0003157F" w:rsidRPr="00924AF4">
          <w:rPr>
            <w:rStyle w:val="Hyperlink"/>
            <w:rFonts w:ascii="Comic Sans MS" w:eastAsia="Times New Roman" w:hAnsi="Comic Sans MS" w:cs="Times New Roman"/>
            <w:sz w:val="24"/>
            <w:szCs w:val="24"/>
          </w:rPr>
          <w:t>P</w:t>
        </w:r>
        <w:r w:rsidR="000C3870" w:rsidRPr="00924AF4">
          <w:rPr>
            <w:rStyle w:val="Hyperlink"/>
            <w:rFonts w:ascii="Comic Sans MS" w:eastAsia="Times New Roman" w:hAnsi="Comic Sans MS" w:cs="Times New Roman"/>
            <w:sz w:val="24"/>
            <w:szCs w:val="24"/>
          </w:rPr>
          <w:t>lan</w:t>
        </w:r>
      </w:hyperlink>
      <w:r w:rsidR="000C3870" w:rsidRPr="00924AF4">
        <w:rPr>
          <w:rFonts w:ascii="Comic Sans MS" w:eastAsia="Times New Roman" w:hAnsi="Comic Sans MS" w:cs="Times New Roman"/>
          <w:color w:val="000000"/>
          <w:sz w:val="24"/>
          <w:szCs w:val="24"/>
        </w:rPr>
        <w:t xml:space="preserve">, which </w:t>
      </w:r>
      <w:r w:rsidR="000F7C72" w:rsidRPr="00924AF4">
        <w:rPr>
          <w:rFonts w:ascii="Comic Sans MS" w:eastAsia="Times New Roman" w:hAnsi="Comic Sans MS" w:cs="Times New Roman"/>
          <w:color w:val="000000"/>
          <w:sz w:val="24"/>
          <w:szCs w:val="24"/>
        </w:rPr>
        <w:t>is designed to i</w:t>
      </w:r>
      <w:r w:rsidR="000C3870" w:rsidRPr="00924AF4">
        <w:rPr>
          <w:rFonts w:ascii="Comic Sans MS" w:eastAsia="Times New Roman" w:hAnsi="Comic Sans MS" w:cs="Times New Roman"/>
          <w:color w:val="000000"/>
          <w:sz w:val="24"/>
          <w:szCs w:val="24"/>
        </w:rPr>
        <w:t xml:space="preserve">ncrease support to children, </w:t>
      </w:r>
      <w:r w:rsidR="000F7C72" w:rsidRPr="00924AF4">
        <w:rPr>
          <w:rFonts w:ascii="Comic Sans MS" w:eastAsia="Times New Roman" w:hAnsi="Comic Sans MS" w:cs="Times New Roman"/>
          <w:color w:val="000000"/>
          <w:sz w:val="24"/>
          <w:szCs w:val="24"/>
        </w:rPr>
        <w:t xml:space="preserve">provide </w:t>
      </w:r>
      <w:r w:rsidR="000C3870" w:rsidRPr="00924AF4">
        <w:rPr>
          <w:rFonts w:ascii="Comic Sans MS" w:eastAsia="Times New Roman" w:hAnsi="Comic Sans MS" w:cs="Times New Roman"/>
          <w:color w:val="000000"/>
          <w:sz w:val="24"/>
          <w:szCs w:val="24"/>
        </w:rPr>
        <w:t xml:space="preserve">excellent and consist customer service, </w:t>
      </w:r>
      <w:r w:rsidR="000F7C72" w:rsidRPr="00924AF4">
        <w:rPr>
          <w:rFonts w:ascii="Comic Sans MS" w:eastAsia="Times New Roman" w:hAnsi="Comic Sans MS" w:cs="Times New Roman"/>
          <w:color w:val="000000"/>
          <w:sz w:val="24"/>
          <w:szCs w:val="24"/>
        </w:rPr>
        <w:t xml:space="preserve">improve </w:t>
      </w:r>
      <w:r w:rsidR="000C3870" w:rsidRPr="00924AF4">
        <w:rPr>
          <w:rFonts w:ascii="Comic Sans MS" w:eastAsia="Times New Roman" w:hAnsi="Comic Sans MS" w:cs="Times New Roman"/>
          <w:color w:val="000000"/>
          <w:sz w:val="24"/>
          <w:szCs w:val="24"/>
        </w:rPr>
        <w:t xml:space="preserve">program performance, </w:t>
      </w:r>
      <w:r w:rsidR="000F7C72" w:rsidRPr="00924AF4">
        <w:rPr>
          <w:rFonts w:ascii="Comic Sans MS" w:eastAsia="Times New Roman" w:hAnsi="Comic Sans MS" w:cs="Times New Roman"/>
          <w:color w:val="000000"/>
          <w:sz w:val="24"/>
          <w:szCs w:val="24"/>
        </w:rPr>
        <w:t xml:space="preserve">have </w:t>
      </w:r>
      <w:r w:rsidR="00033647" w:rsidRPr="00924AF4">
        <w:rPr>
          <w:rFonts w:ascii="Comic Sans MS" w:eastAsia="Times New Roman" w:hAnsi="Comic Sans MS" w:cs="Times New Roman"/>
          <w:color w:val="000000"/>
          <w:sz w:val="24"/>
          <w:szCs w:val="24"/>
        </w:rPr>
        <w:t>sustainability</w:t>
      </w:r>
      <w:r w:rsidR="000F7C72" w:rsidRPr="00924AF4">
        <w:rPr>
          <w:rFonts w:ascii="Comic Sans MS" w:eastAsia="Times New Roman" w:hAnsi="Comic Sans MS" w:cs="Times New Roman"/>
          <w:color w:val="000000"/>
          <w:sz w:val="24"/>
          <w:szCs w:val="24"/>
        </w:rPr>
        <w:t xml:space="preserve">, and </w:t>
      </w:r>
      <w:r w:rsidR="000C3870" w:rsidRPr="00924AF4">
        <w:rPr>
          <w:rFonts w:ascii="Comic Sans MS" w:eastAsia="Times New Roman" w:hAnsi="Comic Sans MS" w:cs="Times New Roman"/>
          <w:color w:val="000000"/>
          <w:sz w:val="24"/>
          <w:szCs w:val="24"/>
        </w:rPr>
        <w:t xml:space="preserve">be innovative.  </w:t>
      </w:r>
      <w:r w:rsidR="000F7C72" w:rsidRPr="00924AF4">
        <w:rPr>
          <w:rFonts w:ascii="Comic Sans MS" w:eastAsia="Times New Roman" w:hAnsi="Comic Sans MS" w:cs="Times New Roman"/>
          <w:color w:val="000000"/>
          <w:sz w:val="24"/>
          <w:szCs w:val="24"/>
        </w:rPr>
        <w:t xml:space="preserve">It has </w:t>
      </w:r>
      <w:r w:rsidR="000C3870" w:rsidRPr="00924AF4">
        <w:rPr>
          <w:rFonts w:ascii="Comic Sans MS" w:eastAsia="Times New Roman" w:hAnsi="Comic Sans MS" w:cs="Times New Roman"/>
          <w:color w:val="000000"/>
          <w:sz w:val="24"/>
          <w:szCs w:val="24"/>
        </w:rPr>
        <w:t>5 goals</w:t>
      </w:r>
      <w:r w:rsidR="000F7C72" w:rsidRPr="00924AF4">
        <w:rPr>
          <w:rFonts w:ascii="Comic Sans MS" w:eastAsia="Times New Roman" w:hAnsi="Comic Sans MS" w:cs="Times New Roman"/>
          <w:color w:val="000000"/>
          <w:sz w:val="24"/>
          <w:szCs w:val="24"/>
        </w:rPr>
        <w:t>.</w:t>
      </w:r>
    </w:p>
    <w:p w:rsidR="000C3870" w:rsidRPr="00924AF4" w:rsidRDefault="000C3870" w:rsidP="00653D04">
      <w:pPr>
        <w:spacing w:after="0" w:line="240" w:lineRule="auto"/>
        <w:rPr>
          <w:rFonts w:ascii="Comic Sans MS" w:eastAsia="Times New Roman" w:hAnsi="Comic Sans MS" w:cs="Times New Roman"/>
          <w:color w:val="000000"/>
          <w:sz w:val="24"/>
          <w:szCs w:val="24"/>
        </w:rPr>
      </w:pPr>
    </w:p>
    <w:p w:rsidR="000C3870" w:rsidRPr="00924AF4" w:rsidRDefault="000F7C72"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She t</w:t>
      </w:r>
      <w:r w:rsidR="00033647" w:rsidRPr="00924AF4">
        <w:rPr>
          <w:rFonts w:ascii="Comic Sans MS" w:eastAsia="Times New Roman" w:hAnsi="Comic Sans MS" w:cs="Times New Roman"/>
          <w:color w:val="000000"/>
          <w:sz w:val="24"/>
          <w:szCs w:val="24"/>
        </w:rPr>
        <w:t>old</w:t>
      </w:r>
      <w:r w:rsidR="000C3870" w:rsidRPr="00924AF4">
        <w:rPr>
          <w:rFonts w:ascii="Comic Sans MS" w:eastAsia="Times New Roman" w:hAnsi="Comic Sans MS" w:cs="Times New Roman"/>
          <w:color w:val="000000"/>
          <w:sz w:val="24"/>
          <w:szCs w:val="24"/>
        </w:rPr>
        <w:t xml:space="preserve"> them to look at </w:t>
      </w:r>
      <w:r w:rsidRPr="00924AF4">
        <w:rPr>
          <w:rFonts w:ascii="Comic Sans MS" w:eastAsia="Times New Roman" w:hAnsi="Comic Sans MS" w:cs="Times New Roman"/>
          <w:color w:val="000000"/>
          <w:sz w:val="24"/>
          <w:szCs w:val="24"/>
        </w:rPr>
        <w:t xml:space="preserve">the </w:t>
      </w:r>
      <w:r w:rsidR="000C3870" w:rsidRPr="00924AF4">
        <w:rPr>
          <w:rFonts w:ascii="Comic Sans MS" w:eastAsia="Times New Roman" w:hAnsi="Comic Sans MS" w:cs="Times New Roman"/>
          <w:color w:val="000000"/>
          <w:sz w:val="24"/>
          <w:szCs w:val="24"/>
        </w:rPr>
        <w:t>n</w:t>
      </w:r>
      <w:r w:rsidRPr="00924AF4">
        <w:rPr>
          <w:rFonts w:ascii="Comic Sans MS" w:eastAsia="Times New Roman" w:hAnsi="Comic Sans MS" w:cs="Times New Roman"/>
          <w:color w:val="000000"/>
          <w:sz w:val="24"/>
          <w:szCs w:val="24"/>
        </w:rPr>
        <w:t>umbers, look at processes, and what you do</w:t>
      </w:r>
      <w:r w:rsidR="000C3870" w:rsidRPr="00924AF4">
        <w:rPr>
          <w:rFonts w:ascii="Comic Sans MS" w:eastAsia="Times New Roman" w:hAnsi="Comic Sans MS" w:cs="Times New Roman"/>
          <w:color w:val="000000"/>
          <w:sz w:val="24"/>
          <w:szCs w:val="24"/>
        </w:rPr>
        <w:t>. Every two weeks</w:t>
      </w:r>
      <w:r w:rsidR="005E6DB2" w:rsidRPr="00924AF4">
        <w:rPr>
          <w:rFonts w:ascii="Comic Sans MS" w:eastAsia="Times New Roman" w:hAnsi="Comic Sans MS" w:cs="Times New Roman"/>
          <w:color w:val="000000"/>
          <w:sz w:val="24"/>
          <w:szCs w:val="24"/>
        </w:rPr>
        <w:t>,</w:t>
      </w:r>
      <w:r w:rsidR="000C3870" w:rsidRPr="00924AF4">
        <w:rPr>
          <w:rFonts w:ascii="Comic Sans MS" w:eastAsia="Times New Roman" w:hAnsi="Comic Sans MS" w:cs="Times New Roman"/>
          <w:color w:val="000000"/>
          <w:sz w:val="24"/>
          <w:szCs w:val="24"/>
        </w:rPr>
        <w:t xml:space="preserve"> review </w:t>
      </w:r>
      <w:r w:rsidRPr="00924AF4">
        <w:rPr>
          <w:rFonts w:ascii="Comic Sans MS" w:eastAsia="Times New Roman" w:hAnsi="Comic Sans MS" w:cs="Times New Roman"/>
          <w:color w:val="000000"/>
          <w:sz w:val="24"/>
          <w:szCs w:val="24"/>
        </w:rPr>
        <w:t xml:space="preserve">the </w:t>
      </w:r>
      <w:r w:rsidR="000C3870" w:rsidRPr="00924AF4">
        <w:rPr>
          <w:rFonts w:ascii="Comic Sans MS" w:eastAsia="Times New Roman" w:hAnsi="Comic Sans MS" w:cs="Times New Roman"/>
          <w:color w:val="000000"/>
          <w:sz w:val="24"/>
          <w:szCs w:val="24"/>
        </w:rPr>
        <w:t xml:space="preserve">central office performance plan. Look at successes, barriers. </w:t>
      </w:r>
      <w:r w:rsidRPr="00924AF4">
        <w:rPr>
          <w:rFonts w:ascii="Comic Sans MS" w:eastAsia="Times New Roman" w:hAnsi="Comic Sans MS" w:cs="Times New Roman"/>
          <w:color w:val="000000"/>
          <w:sz w:val="24"/>
          <w:szCs w:val="24"/>
        </w:rPr>
        <w:t>The strategic plan h</w:t>
      </w:r>
      <w:r w:rsidR="000C3870" w:rsidRPr="00924AF4">
        <w:rPr>
          <w:rFonts w:ascii="Comic Sans MS" w:eastAsia="Times New Roman" w:hAnsi="Comic Sans MS" w:cs="Times New Roman"/>
          <w:color w:val="000000"/>
          <w:sz w:val="24"/>
          <w:szCs w:val="24"/>
        </w:rPr>
        <w:t xml:space="preserve">as become a real living document.  Look at it, do </w:t>
      </w:r>
      <w:r w:rsidRPr="00924AF4">
        <w:rPr>
          <w:rFonts w:ascii="Comic Sans MS" w:eastAsia="Times New Roman" w:hAnsi="Comic Sans MS" w:cs="Times New Roman"/>
          <w:color w:val="000000"/>
          <w:sz w:val="24"/>
          <w:szCs w:val="24"/>
        </w:rPr>
        <w:t xml:space="preserve">an </w:t>
      </w:r>
      <w:r w:rsidR="000C3870" w:rsidRPr="00924AF4">
        <w:rPr>
          <w:rFonts w:ascii="Comic Sans MS" w:eastAsia="Times New Roman" w:hAnsi="Comic Sans MS" w:cs="Times New Roman"/>
          <w:color w:val="000000"/>
          <w:sz w:val="24"/>
          <w:szCs w:val="24"/>
        </w:rPr>
        <w:t xml:space="preserve">evaluation, and </w:t>
      </w:r>
      <w:r w:rsidR="00033647" w:rsidRPr="00924AF4">
        <w:rPr>
          <w:rFonts w:ascii="Comic Sans MS" w:eastAsia="Times New Roman" w:hAnsi="Comic Sans MS" w:cs="Times New Roman"/>
          <w:color w:val="000000"/>
          <w:sz w:val="24"/>
          <w:szCs w:val="24"/>
        </w:rPr>
        <w:t>rethink</w:t>
      </w:r>
      <w:r w:rsidR="000C3870" w:rsidRPr="00924AF4">
        <w:rPr>
          <w:rFonts w:ascii="Comic Sans MS" w:eastAsia="Times New Roman" w:hAnsi="Comic Sans MS" w:cs="Times New Roman"/>
          <w:color w:val="000000"/>
          <w:sz w:val="24"/>
          <w:szCs w:val="24"/>
        </w:rPr>
        <w:t xml:space="preserve"> where to go next.</w:t>
      </w:r>
    </w:p>
    <w:p w:rsidR="000C3870" w:rsidRPr="00924AF4" w:rsidRDefault="000C3870" w:rsidP="00653D04">
      <w:pPr>
        <w:spacing w:after="0" w:line="240" w:lineRule="auto"/>
        <w:rPr>
          <w:rFonts w:ascii="Comic Sans MS" w:eastAsia="Times New Roman" w:hAnsi="Comic Sans MS" w:cs="Times New Roman"/>
          <w:color w:val="000000"/>
          <w:sz w:val="24"/>
          <w:szCs w:val="24"/>
        </w:rPr>
      </w:pPr>
    </w:p>
    <w:p w:rsidR="0003157F" w:rsidRPr="00924AF4" w:rsidRDefault="000C3870"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Two </w:t>
      </w:r>
      <w:r w:rsidR="00033647" w:rsidRPr="00924AF4">
        <w:rPr>
          <w:rFonts w:ascii="Comic Sans MS" w:eastAsia="Times New Roman" w:hAnsi="Comic Sans MS" w:cs="Times New Roman"/>
          <w:color w:val="000000"/>
          <w:sz w:val="24"/>
          <w:szCs w:val="24"/>
        </w:rPr>
        <w:t>things came</w:t>
      </w:r>
      <w:r w:rsidR="000F7C72" w:rsidRPr="00924AF4">
        <w:rPr>
          <w:rFonts w:ascii="Comic Sans MS" w:eastAsia="Times New Roman" w:hAnsi="Comic Sans MS" w:cs="Times New Roman"/>
          <w:color w:val="000000"/>
          <w:sz w:val="24"/>
          <w:szCs w:val="24"/>
        </w:rPr>
        <w:t xml:space="preserve"> out of that process</w:t>
      </w:r>
      <w:r w:rsidR="0003157F" w:rsidRPr="00924AF4">
        <w:rPr>
          <w:rFonts w:ascii="Comic Sans MS" w:eastAsia="Times New Roman" w:hAnsi="Comic Sans MS" w:cs="Times New Roman"/>
          <w:color w:val="000000"/>
          <w:sz w:val="24"/>
          <w:szCs w:val="24"/>
        </w:rPr>
        <w:t>:</w:t>
      </w:r>
    </w:p>
    <w:p w:rsidR="0003157F" w:rsidRPr="00924AF4" w:rsidRDefault="0003157F" w:rsidP="00653D04">
      <w:pPr>
        <w:spacing w:after="0" w:line="240" w:lineRule="auto"/>
        <w:rPr>
          <w:rFonts w:ascii="Comic Sans MS" w:eastAsia="Times New Roman" w:hAnsi="Comic Sans MS" w:cs="Times New Roman"/>
          <w:color w:val="000000"/>
          <w:sz w:val="24"/>
          <w:szCs w:val="24"/>
        </w:rPr>
      </w:pPr>
    </w:p>
    <w:p w:rsidR="0003157F" w:rsidRPr="00924AF4" w:rsidRDefault="000F7C72"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 1) A</w:t>
      </w:r>
      <w:r w:rsidR="000C3870" w:rsidRPr="00924AF4">
        <w:rPr>
          <w:rFonts w:ascii="Comic Sans MS" w:eastAsia="Times New Roman" w:hAnsi="Comic Sans MS" w:cs="Times New Roman"/>
          <w:color w:val="000000"/>
          <w:sz w:val="24"/>
          <w:szCs w:val="24"/>
        </w:rPr>
        <w:t xml:space="preserve"> custo</w:t>
      </w:r>
      <w:r w:rsidR="005E6DB2" w:rsidRPr="00924AF4">
        <w:rPr>
          <w:rFonts w:ascii="Comic Sans MS" w:eastAsia="Times New Roman" w:hAnsi="Comic Sans MS" w:cs="Times New Roman"/>
          <w:color w:val="000000"/>
          <w:sz w:val="24"/>
          <w:szCs w:val="24"/>
        </w:rPr>
        <w:t xml:space="preserve">mer service advisory </w:t>
      </w:r>
      <w:r w:rsidR="0009422D" w:rsidRPr="00924AF4">
        <w:rPr>
          <w:rFonts w:ascii="Comic Sans MS" w:eastAsia="Times New Roman" w:hAnsi="Comic Sans MS" w:cs="Times New Roman"/>
          <w:color w:val="000000"/>
          <w:sz w:val="24"/>
          <w:szCs w:val="24"/>
        </w:rPr>
        <w:t>committee composed</w:t>
      </w:r>
      <w:r w:rsidRPr="00924AF4">
        <w:rPr>
          <w:rFonts w:ascii="Comic Sans MS" w:eastAsia="Times New Roman" w:hAnsi="Comic Sans MS" w:cs="Times New Roman"/>
          <w:color w:val="000000"/>
          <w:sz w:val="24"/>
          <w:szCs w:val="24"/>
        </w:rPr>
        <w:t xml:space="preserve"> of a </w:t>
      </w:r>
      <w:r w:rsidR="00B96EAB" w:rsidRPr="00924AF4">
        <w:rPr>
          <w:rFonts w:ascii="Comic Sans MS" w:eastAsia="Times New Roman" w:hAnsi="Comic Sans MS" w:cs="Times New Roman"/>
          <w:color w:val="000000"/>
          <w:sz w:val="24"/>
          <w:szCs w:val="24"/>
        </w:rPr>
        <w:t>reg</w:t>
      </w:r>
      <w:r w:rsidRPr="00924AF4">
        <w:rPr>
          <w:rFonts w:ascii="Comic Sans MS" w:eastAsia="Times New Roman" w:hAnsi="Comic Sans MS" w:cs="Times New Roman"/>
          <w:color w:val="000000"/>
          <w:sz w:val="24"/>
          <w:szCs w:val="24"/>
        </w:rPr>
        <w:t>ional</w:t>
      </w:r>
      <w:r w:rsidR="000C3870" w:rsidRPr="00924AF4">
        <w:rPr>
          <w:rFonts w:ascii="Comic Sans MS" w:eastAsia="Times New Roman" w:hAnsi="Comic Sans MS" w:cs="Times New Roman"/>
          <w:color w:val="000000"/>
          <w:sz w:val="24"/>
          <w:szCs w:val="24"/>
        </w:rPr>
        <w:t xml:space="preserve"> administrator and two directors.</w:t>
      </w:r>
      <w:r w:rsidRPr="00924AF4">
        <w:rPr>
          <w:rFonts w:ascii="Comic Sans MS" w:eastAsia="Times New Roman" w:hAnsi="Comic Sans MS" w:cs="Times New Roman"/>
          <w:color w:val="000000"/>
          <w:sz w:val="24"/>
          <w:szCs w:val="24"/>
        </w:rPr>
        <w:t xml:space="preserve"> They are looking</w:t>
      </w:r>
      <w:r w:rsidR="000C3870" w:rsidRPr="00924AF4">
        <w:rPr>
          <w:rFonts w:ascii="Comic Sans MS" w:eastAsia="Times New Roman" w:hAnsi="Comic Sans MS" w:cs="Times New Roman"/>
          <w:color w:val="000000"/>
          <w:sz w:val="24"/>
          <w:szCs w:val="24"/>
        </w:rPr>
        <w:t xml:space="preserve"> at setting </w:t>
      </w:r>
      <w:r w:rsidR="00033647" w:rsidRPr="00924AF4">
        <w:rPr>
          <w:rFonts w:ascii="Comic Sans MS" w:eastAsia="Times New Roman" w:hAnsi="Comic Sans MS" w:cs="Times New Roman"/>
          <w:color w:val="000000"/>
          <w:sz w:val="24"/>
          <w:szCs w:val="24"/>
        </w:rPr>
        <w:t>standards</w:t>
      </w:r>
      <w:r w:rsidR="000C3870" w:rsidRPr="00924AF4">
        <w:rPr>
          <w:rFonts w:ascii="Comic Sans MS" w:eastAsia="Times New Roman" w:hAnsi="Comic Sans MS" w:cs="Times New Roman"/>
          <w:color w:val="000000"/>
          <w:sz w:val="24"/>
          <w:szCs w:val="24"/>
        </w:rPr>
        <w:t xml:space="preserve">, setting expectations, looking at what customer service should look like. </w:t>
      </w:r>
    </w:p>
    <w:p w:rsidR="0003157F" w:rsidRPr="00924AF4" w:rsidRDefault="0003157F" w:rsidP="00653D04">
      <w:pPr>
        <w:spacing w:after="0" w:line="240" w:lineRule="auto"/>
        <w:rPr>
          <w:rFonts w:ascii="Comic Sans MS" w:eastAsia="Times New Roman" w:hAnsi="Comic Sans MS" w:cs="Times New Roman"/>
          <w:color w:val="000000"/>
          <w:sz w:val="24"/>
          <w:szCs w:val="24"/>
        </w:rPr>
      </w:pPr>
    </w:p>
    <w:p w:rsidR="000C3870" w:rsidRPr="00924AF4" w:rsidRDefault="000C3870"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2) C</w:t>
      </w:r>
      <w:r w:rsidR="0003157F" w:rsidRPr="00924AF4">
        <w:rPr>
          <w:rFonts w:ascii="Comic Sans MS" w:eastAsia="Times New Roman" w:hAnsi="Comic Sans MS" w:cs="Times New Roman"/>
          <w:color w:val="000000"/>
          <w:sz w:val="24"/>
          <w:szCs w:val="24"/>
        </w:rPr>
        <w:t xml:space="preserve">alifornia </w:t>
      </w:r>
      <w:r w:rsidRPr="00924AF4">
        <w:rPr>
          <w:rFonts w:ascii="Comic Sans MS" w:eastAsia="Times New Roman" w:hAnsi="Comic Sans MS" w:cs="Times New Roman"/>
          <w:color w:val="000000"/>
          <w:sz w:val="24"/>
          <w:szCs w:val="24"/>
        </w:rPr>
        <w:t xml:space="preserve">really wanted to make these performance requirements different. </w:t>
      </w:r>
      <w:r w:rsidR="000F7C72" w:rsidRPr="00924AF4">
        <w:rPr>
          <w:rFonts w:ascii="Comic Sans MS" w:eastAsia="Times New Roman" w:hAnsi="Comic Sans MS" w:cs="Times New Roman"/>
          <w:color w:val="000000"/>
          <w:sz w:val="24"/>
          <w:szCs w:val="24"/>
        </w:rPr>
        <w:t>They c</w:t>
      </w:r>
      <w:r w:rsidRPr="00924AF4">
        <w:rPr>
          <w:rFonts w:ascii="Comic Sans MS" w:eastAsia="Times New Roman" w:hAnsi="Comic Sans MS" w:cs="Times New Roman"/>
          <w:color w:val="000000"/>
          <w:sz w:val="24"/>
          <w:szCs w:val="24"/>
        </w:rPr>
        <w:t xml:space="preserve">onsciously walked away from talking about </w:t>
      </w:r>
      <w:r w:rsidR="002E295A" w:rsidRPr="00924AF4">
        <w:rPr>
          <w:rFonts w:ascii="Comic Sans MS" w:eastAsia="Times New Roman" w:hAnsi="Comic Sans MS" w:cs="Times New Roman"/>
          <w:color w:val="000000"/>
          <w:sz w:val="24"/>
          <w:szCs w:val="24"/>
        </w:rPr>
        <w:t>federal performance measures (FPM).  These measures are still in the</w:t>
      </w:r>
      <w:r w:rsidRPr="00924AF4">
        <w:rPr>
          <w:rFonts w:ascii="Comic Sans MS" w:eastAsia="Times New Roman" w:hAnsi="Comic Sans MS" w:cs="Times New Roman"/>
          <w:color w:val="000000"/>
          <w:sz w:val="24"/>
          <w:szCs w:val="24"/>
        </w:rPr>
        <w:t xml:space="preserve"> framework, but </w:t>
      </w:r>
      <w:r w:rsidR="002E295A"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purposely don’t talk about them</w:t>
      </w:r>
      <w:r w:rsidR="006A4293" w:rsidRPr="00924AF4">
        <w:rPr>
          <w:rFonts w:ascii="Comic Sans MS" w:eastAsia="Times New Roman" w:hAnsi="Comic Sans MS" w:cs="Times New Roman"/>
          <w:color w:val="000000"/>
          <w:sz w:val="24"/>
          <w:szCs w:val="24"/>
        </w:rPr>
        <w:t xml:space="preserve">.  </w:t>
      </w:r>
      <w:r w:rsidR="002E295A" w:rsidRPr="00924AF4">
        <w:rPr>
          <w:rFonts w:ascii="Comic Sans MS" w:eastAsia="Times New Roman" w:hAnsi="Comic Sans MS" w:cs="Times New Roman"/>
          <w:color w:val="000000"/>
          <w:sz w:val="24"/>
          <w:szCs w:val="24"/>
        </w:rPr>
        <w:t>They t</w:t>
      </w:r>
      <w:r w:rsidR="006A4293" w:rsidRPr="00924AF4">
        <w:rPr>
          <w:rFonts w:ascii="Comic Sans MS" w:eastAsia="Times New Roman" w:hAnsi="Comic Sans MS" w:cs="Times New Roman"/>
          <w:color w:val="000000"/>
          <w:sz w:val="24"/>
          <w:szCs w:val="24"/>
        </w:rPr>
        <w:t>alk instead about practice indicators</w:t>
      </w:r>
      <w:r w:rsidR="002E295A" w:rsidRPr="00924AF4">
        <w:rPr>
          <w:rFonts w:ascii="Comic Sans MS" w:eastAsia="Times New Roman" w:hAnsi="Comic Sans MS" w:cs="Times New Roman"/>
          <w:color w:val="000000"/>
          <w:sz w:val="24"/>
          <w:szCs w:val="24"/>
        </w:rPr>
        <w:t>,</w:t>
      </w:r>
      <w:r w:rsidR="006A4293" w:rsidRPr="00924AF4">
        <w:rPr>
          <w:rFonts w:ascii="Comic Sans MS" w:eastAsia="Times New Roman" w:hAnsi="Comic Sans MS" w:cs="Times New Roman"/>
          <w:color w:val="000000"/>
          <w:sz w:val="24"/>
          <w:szCs w:val="24"/>
        </w:rPr>
        <w:t xml:space="preserve"> developed 22 with counties</w:t>
      </w:r>
      <w:r w:rsidR="002E295A" w:rsidRPr="00924AF4">
        <w:rPr>
          <w:rFonts w:ascii="Comic Sans MS" w:eastAsia="Times New Roman" w:hAnsi="Comic Sans MS" w:cs="Times New Roman"/>
          <w:color w:val="000000"/>
          <w:sz w:val="24"/>
          <w:szCs w:val="24"/>
        </w:rPr>
        <w:t>,</w:t>
      </w:r>
      <w:r w:rsidR="006A4293" w:rsidRPr="00924AF4">
        <w:rPr>
          <w:rFonts w:ascii="Comic Sans MS" w:eastAsia="Times New Roman" w:hAnsi="Comic Sans MS" w:cs="Times New Roman"/>
          <w:color w:val="000000"/>
          <w:sz w:val="24"/>
          <w:szCs w:val="24"/>
        </w:rPr>
        <w:t xml:space="preserve"> 8 of which we track with </w:t>
      </w:r>
      <w:r w:rsidR="002E295A" w:rsidRPr="00924AF4">
        <w:rPr>
          <w:rFonts w:ascii="Comic Sans MS" w:eastAsia="Times New Roman" w:hAnsi="Comic Sans MS" w:cs="Times New Roman"/>
          <w:color w:val="000000"/>
          <w:sz w:val="24"/>
          <w:szCs w:val="24"/>
        </w:rPr>
        <w:t xml:space="preserve">a </w:t>
      </w:r>
      <w:r w:rsidR="006A4293" w:rsidRPr="00924AF4">
        <w:rPr>
          <w:rFonts w:ascii="Comic Sans MS" w:eastAsia="Times New Roman" w:hAnsi="Comic Sans MS" w:cs="Times New Roman"/>
          <w:color w:val="000000"/>
          <w:sz w:val="24"/>
          <w:szCs w:val="24"/>
        </w:rPr>
        <w:t xml:space="preserve">dashboard.  How soon will I get </w:t>
      </w:r>
      <w:r w:rsidR="002E295A" w:rsidRPr="00924AF4">
        <w:rPr>
          <w:rFonts w:ascii="Comic Sans MS" w:eastAsia="Times New Roman" w:hAnsi="Comic Sans MS" w:cs="Times New Roman"/>
          <w:color w:val="000000"/>
          <w:sz w:val="24"/>
          <w:szCs w:val="24"/>
        </w:rPr>
        <w:t xml:space="preserve">a </w:t>
      </w:r>
      <w:r w:rsidR="006A4293" w:rsidRPr="00924AF4">
        <w:rPr>
          <w:rFonts w:ascii="Comic Sans MS" w:eastAsia="Times New Roman" w:hAnsi="Comic Sans MS" w:cs="Times New Roman"/>
          <w:color w:val="000000"/>
          <w:sz w:val="24"/>
          <w:szCs w:val="24"/>
        </w:rPr>
        <w:t>day in court</w:t>
      </w:r>
      <w:r w:rsidR="002E295A" w:rsidRPr="00924AF4">
        <w:rPr>
          <w:rFonts w:ascii="Comic Sans MS" w:eastAsia="Times New Roman" w:hAnsi="Comic Sans MS" w:cs="Times New Roman"/>
          <w:color w:val="000000"/>
          <w:sz w:val="24"/>
          <w:szCs w:val="24"/>
        </w:rPr>
        <w:t>?  How</w:t>
      </w:r>
      <w:r w:rsidR="006A4293" w:rsidRPr="00924AF4">
        <w:rPr>
          <w:rFonts w:ascii="Comic Sans MS" w:eastAsia="Times New Roman" w:hAnsi="Comic Sans MS" w:cs="Times New Roman"/>
          <w:color w:val="000000"/>
          <w:sz w:val="24"/>
          <w:szCs w:val="24"/>
        </w:rPr>
        <w:t xml:space="preserve"> soon will I know </w:t>
      </w:r>
      <w:r w:rsidR="005E6DB2" w:rsidRPr="00924AF4">
        <w:rPr>
          <w:rFonts w:ascii="Comic Sans MS" w:eastAsia="Times New Roman" w:hAnsi="Comic Sans MS" w:cs="Times New Roman"/>
          <w:color w:val="000000"/>
          <w:sz w:val="24"/>
          <w:szCs w:val="24"/>
        </w:rPr>
        <w:t xml:space="preserve">if </w:t>
      </w:r>
      <w:r w:rsidR="006A4293" w:rsidRPr="00924AF4">
        <w:rPr>
          <w:rFonts w:ascii="Comic Sans MS" w:eastAsia="Times New Roman" w:hAnsi="Comic Sans MS" w:cs="Times New Roman"/>
          <w:color w:val="000000"/>
          <w:sz w:val="24"/>
          <w:szCs w:val="24"/>
        </w:rPr>
        <w:t xml:space="preserve">service of process has </w:t>
      </w:r>
      <w:r w:rsidR="00033647" w:rsidRPr="00924AF4">
        <w:rPr>
          <w:rFonts w:ascii="Comic Sans MS" w:eastAsia="Times New Roman" w:hAnsi="Comic Sans MS" w:cs="Times New Roman"/>
          <w:color w:val="000000"/>
          <w:sz w:val="24"/>
          <w:szCs w:val="24"/>
        </w:rPr>
        <w:t>occurred</w:t>
      </w:r>
      <w:r w:rsidR="002E295A" w:rsidRPr="00924AF4">
        <w:rPr>
          <w:rFonts w:ascii="Comic Sans MS" w:eastAsia="Times New Roman" w:hAnsi="Comic Sans MS" w:cs="Times New Roman"/>
          <w:color w:val="000000"/>
          <w:sz w:val="24"/>
          <w:szCs w:val="24"/>
        </w:rPr>
        <w:t>? How</w:t>
      </w:r>
      <w:r w:rsidR="006A4293" w:rsidRPr="00924AF4">
        <w:rPr>
          <w:rFonts w:ascii="Comic Sans MS" w:eastAsia="Times New Roman" w:hAnsi="Comic Sans MS" w:cs="Times New Roman"/>
          <w:color w:val="000000"/>
          <w:sz w:val="24"/>
          <w:szCs w:val="24"/>
        </w:rPr>
        <w:t xml:space="preserve"> soon will I get </w:t>
      </w:r>
      <w:r w:rsidR="002E295A" w:rsidRPr="00924AF4">
        <w:rPr>
          <w:rFonts w:ascii="Comic Sans MS" w:eastAsia="Times New Roman" w:hAnsi="Comic Sans MS" w:cs="Times New Roman"/>
          <w:color w:val="000000"/>
          <w:sz w:val="24"/>
          <w:szCs w:val="24"/>
        </w:rPr>
        <w:t xml:space="preserve">an </w:t>
      </w:r>
      <w:r w:rsidR="006A4293" w:rsidRPr="00924AF4">
        <w:rPr>
          <w:rFonts w:ascii="Comic Sans MS" w:eastAsia="Times New Roman" w:hAnsi="Comic Sans MS" w:cs="Times New Roman"/>
          <w:color w:val="000000"/>
          <w:sz w:val="24"/>
          <w:szCs w:val="24"/>
        </w:rPr>
        <w:t>order established, etc</w:t>
      </w:r>
      <w:r w:rsidR="005E6DB2" w:rsidRPr="00924AF4">
        <w:rPr>
          <w:rFonts w:ascii="Comic Sans MS" w:eastAsia="Times New Roman" w:hAnsi="Comic Sans MS" w:cs="Times New Roman"/>
          <w:color w:val="000000"/>
          <w:sz w:val="24"/>
          <w:szCs w:val="24"/>
        </w:rPr>
        <w:t>.?</w:t>
      </w:r>
      <w:r w:rsidR="002E295A" w:rsidRPr="00924AF4">
        <w:rPr>
          <w:rFonts w:ascii="Comic Sans MS" w:eastAsia="Times New Roman" w:hAnsi="Comic Sans MS" w:cs="Times New Roman"/>
          <w:color w:val="000000"/>
          <w:sz w:val="24"/>
          <w:szCs w:val="24"/>
        </w:rPr>
        <w:t xml:space="preserve"> A</w:t>
      </w:r>
      <w:r w:rsidR="006A4293" w:rsidRPr="00924AF4">
        <w:rPr>
          <w:rFonts w:ascii="Comic Sans MS" w:eastAsia="Times New Roman" w:hAnsi="Comic Sans MS" w:cs="Times New Roman"/>
          <w:color w:val="000000"/>
          <w:sz w:val="24"/>
          <w:szCs w:val="24"/>
        </w:rPr>
        <w:t xml:space="preserve">s soon as they focused on those things, </w:t>
      </w:r>
      <w:r w:rsidR="002E295A" w:rsidRPr="00924AF4">
        <w:rPr>
          <w:rFonts w:ascii="Comic Sans MS" w:eastAsia="Times New Roman" w:hAnsi="Comic Sans MS" w:cs="Times New Roman"/>
          <w:color w:val="000000"/>
          <w:sz w:val="24"/>
          <w:szCs w:val="24"/>
        </w:rPr>
        <w:t xml:space="preserve">the performance toward </w:t>
      </w:r>
      <w:r w:rsidR="006A4293" w:rsidRPr="00924AF4">
        <w:rPr>
          <w:rFonts w:ascii="Comic Sans MS" w:eastAsia="Times New Roman" w:hAnsi="Comic Sans MS" w:cs="Times New Roman"/>
          <w:color w:val="000000"/>
          <w:sz w:val="24"/>
          <w:szCs w:val="24"/>
        </w:rPr>
        <w:t xml:space="preserve">FPM went up.  </w:t>
      </w:r>
      <w:r w:rsidR="002E295A" w:rsidRPr="00924AF4">
        <w:rPr>
          <w:rFonts w:ascii="Comic Sans MS" w:eastAsia="Times New Roman" w:hAnsi="Comic Sans MS" w:cs="Times New Roman"/>
          <w:color w:val="000000"/>
          <w:sz w:val="24"/>
          <w:szCs w:val="24"/>
        </w:rPr>
        <w:t>California i</w:t>
      </w:r>
      <w:r w:rsidR="006A4293" w:rsidRPr="00924AF4">
        <w:rPr>
          <w:rFonts w:ascii="Comic Sans MS" w:eastAsia="Times New Roman" w:hAnsi="Comic Sans MS" w:cs="Times New Roman"/>
          <w:color w:val="000000"/>
          <w:sz w:val="24"/>
          <w:szCs w:val="24"/>
        </w:rPr>
        <w:t>nstituted stipulated orders</w:t>
      </w:r>
      <w:r w:rsidR="002E295A" w:rsidRPr="00924AF4">
        <w:rPr>
          <w:rFonts w:ascii="Comic Sans MS" w:eastAsia="Times New Roman" w:hAnsi="Comic Sans MS" w:cs="Times New Roman"/>
          <w:color w:val="000000"/>
          <w:sz w:val="24"/>
          <w:szCs w:val="24"/>
        </w:rPr>
        <w:t xml:space="preserve"> and is </w:t>
      </w:r>
      <w:r w:rsidR="006A4293" w:rsidRPr="00924AF4">
        <w:rPr>
          <w:rFonts w:ascii="Comic Sans MS" w:eastAsia="Times New Roman" w:hAnsi="Comic Sans MS" w:cs="Times New Roman"/>
          <w:color w:val="000000"/>
          <w:sz w:val="24"/>
          <w:szCs w:val="24"/>
        </w:rPr>
        <w:t xml:space="preserve">doing more and more on </w:t>
      </w:r>
      <w:r w:rsidR="00033647" w:rsidRPr="00924AF4">
        <w:rPr>
          <w:rFonts w:ascii="Comic Sans MS" w:eastAsia="Times New Roman" w:hAnsi="Comic Sans MS" w:cs="Times New Roman"/>
          <w:color w:val="000000"/>
          <w:sz w:val="24"/>
          <w:szCs w:val="24"/>
        </w:rPr>
        <w:t>consensual</w:t>
      </w:r>
      <w:r w:rsidR="006A4293" w:rsidRPr="00924AF4">
        <w:rPr>
          <w:rFonts w:ascii="Comic Sans MS" w:eastAsia="Times New Roman" w:hAnsi="Comic Sans MS" w:cs="Times New Roman"/>
          <w:color w:val="000000"/>
          <w:sz w:val="24"/>
          <w:szCs w:val="24"/>
        </w:rPr>
        <w:t xml:space="preserve"> agreements by the parties. This increased the order rate.  Working with families </w:t>
      </w:r>
      <w:r w:rsidR="002E295A" w:rsidRPr="00924AF4">
        <w:rPr>
          <w:rFonts w:ascii="Comic Sans MS" w:eastAsia="Times New Roman" w:hAnsi="Comic Sans MS" w:cs="Times New Roman"/>
          <w:color w:val="000000"/>
          <w:sz w:val="24"/>
          <w:szCs w:val="24"/>
        </w:rPr>
        <w:t>o</w:t>
      </w:r>
      <w:r w:rsidR="006A4293" w:rsidRPr="00924AF4">
        <w:rPr>
          <w:rFonts w:ascii="Comic Sans MS" w:eastAsia="Times New Roman" w:hAnsi="Comic Sans MS" w:cs="Times New Roman"/>
          <w:color w:val="000000"/>
          <w:sz w:val="24"/>
          <w:szCs w:val="24"/>
        </w:rPr>
        <w:t xml:space="preserve">n </w:t>
      </w:r>
      <w:r w:rsidR="002E295A" w:rsidRPr="00924AF4">
        <w:rPr>
          <w:rFonts w:ascii="Comic Sans MS" w:eastAsia="Times New Roman" w:hAnsi="Comic Sans MS" w:cs="Times New Roman"/>
          <w:color w:val="000000"/>
          <w:sz w:val="24"/>
          <w:szCs w:val="24"/>
        </w:rPr>
        <w:t xml:space="preserve">the </w:t>
      </w:r>
      <w:r w:rsidR="006A4293" w:rsidRPr="00924AF4">
        <w:rPr>
          <w:rFonts w:ascii="Comic Sans MS" w:eastAsia="Times New Roman" w:hAnsi="Comic Sans MS" w:cs="Times New Roman"/>
          <w:color w:val="000000"/>
          <w:sz w:val="24"/>
          <w:szCs w:val="24"/>
        </w:rPr>
        <w:t xml:space="preserve">front end made a difference in getting reliable </w:t>
      </w:r>
      <w:r w:rsidR="002E295A" w:rsidRPr="00924AF4">
        <w:rPr>
          <w:rFonts w:ascii="Comic Sans MS" w:eastAsia="Times New Roman" w:hAnsi="Comic Sans MS" w:cs="Times New Roman"/>
          <w:color w:val="000000"/>
          <w:sz w:val="24"/>
          <w:szCs w:val="24"/>
        </w:rPr>
        <w:t>regular</w:t>
      </w:r>
      <w:r w:rsidR="006A4293" w:rsidRPr="00924AF4">
        <w:rPr>
          <w:rFonts w:ascii="Comic Sans MS" w:eastAsia="Times New Roman" w:hAnsi="Comic Sans MS" w:cs="Times New Roman"/>
          <w:color w:val="000000"/>
          <w:sz w:val="24"/>
          <w:szCs w:val="24"/>
        </w:rPr>
        <w:t xml:space="preserve"> support.</w:t>
      </w:r>
    </w:p>
    <w:p w:rsidR="006A4293" w:rsidRPr="00924AF4" w:rsidRDefault="006A4293" w:rsidP="00653D04">
      <w:pPr>
        <w:spacing w:after="0" w:line="240" w:lineRule="auto"/>
        <w:rPr>
          <w:rFonts w:ascii="Comic Sans MS" w:eastAsia="Times New Roman" w:hAnsi="Comic Sans MS" w:cs="Times New Roman"/>
          <w:color w:val="000000"/>
          <w:sz w:val="24"/>
          <w:szCs w:val="24"/>
        </w:rPr>
      </w:pPr>
    </w:p>
    <w:p w:rsidR="006A4293" w:rsidRPr="00924AF4" w:rsidRDefault="006A429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Tanguler:</w:t>
      </w:r>
      <w:r w:rsidRPr="00924AF4">
        <w:rPr>
          <w:rFonts w:ascii="Comic Sans MS" w:eastAsia="Times New Roman" w:hAnsi="Comic Sans MS" w:cs="Times New Roman"/>
          <w:color w:val="000000"/>
          <w:sz w:val="24"/>
          <w:szCs w:val="24"/>
        </w:rPr>
        <w:t xml:space="preserve"> In </w:t>
      </w:r>
      <w:r w:rsidR="00033647" w:rsidRPr="00924AF4">
        <w:rPr>
          <w:rFonts w:ascii="Comic Sans MS" w:eastAsia="Times New Roman" w:hAnsi="Comic Sans MS" w:cs="Times New Roman"/>
          <w:color w:val="000000"/>
          <w:sz w:val="24"/>
          <w:szCs w:val="24"/>
        </w:rPr>
        <w:t>Georgia</w:t>
      </w:r>
      <w:r w:rsidRPr="00924AF4">
        <w:rPr>
          <w:rFonts w:ascii="Comic Sans MS" w:eastAsia="Times New Roman" w:hAnsi="Comic Sans MS" w:cs="Times New Roman"/>
          <w:color w:val="000000"/>
          <w:sz w:val="24"/>
          <w:szCs w:val="24"/>
        </w:rPr>
        <w:t xml:space="preserve">, we have </w:t>
      </w:r>
      <w:r w:rsidR="002E295A" w:rsidRPr="00924AF4">
        <w:rPr>
          <w:rFonts w:ascii="Comic Sans MS" w:eastAsia="Times New Roman" w:hAnsi="Comic Sans MS" w:cs="Times New Roman"/>
          <w:color w:val="000000"/>
          <w:sz w:val="24"/>
          <w:szCs w:val="24"/>
        </w:rPr>
        <w:t xml:space="preserve">a </w:t>
      </w:r>
      <w:hyperlink r:id="rId30" w:history="1">
        <w:r w:rsidR="0003157F" w:rsidRPr="00924AF4">
          <w:rPr>
            <w:rStyle w:val="Hyperlink"/>
            <w:rFonts w:ascii="Comic Sans MS" w:eastAsia="Times New Roman" w:hAnsi="Comic Sans MS" w:cs="Times New Roman"/>
            <w:sz w:val="24"/>
            <w:szCs w:val="24"/>
          </w:rPr>
          <w:t>P</w:t>
        </w:r>
        <w:r w:rsidRPr="00924AF4">
          <w:rPr>
            <w:rStyle w:val="Hyperlink"/>
            <w:rFonts w:ascii="Comic Sans MS" w:eastAsia="Times New Roman" w:hAnsi="Comic Sans MS" w:cs="Times New Roman"/>
            <w:sz w:val="24"/>
            <w:szCs w:val="24"/>
          </w:rPr>
          <w:t xml:space="preserve">arental </w:t>
        </w:r>
        <w:r w:rsidR="0003157F" w:rsidRPr="00924AF4">
          <w:rPr>
            <w:rStyle w:val="Hyperlink"/>
            <w:rFonts w:ascii="Comic Sans MS" w:eastAsia="Times New Roman" w:hAnsi="Comic Sans MS" w:cs="Times New Roman"/>
            <w:sz w:val="24"/>
            <w:szCs w:val="24"/>
          </w:rPr>
          <w:t>A</w:t>
        </w:r>
        <w:r w:rsidRPr="00924AF4">
          <w:rPr>
            <w:rStyle w:val="Hyperlink"/>
            <w:rFonts w:ascii="Comic Sans MS" w:eastAsia="Times New Roman" w:hAnsi="Comic Sans MS" w:cs="Times New Roman"/>
            <w:sz w:val="24"/>
            <w:szCs w:val="24"/>
          </w:rPr>
          <w:t>cco</w:t>
        </w:r>
        <w:r w:rsidRPr="00924AF4">
          <w:rPr>
            <w:rStyle w:val="Hyperlink"/>
            <w:rFonts w:ascii="Comic Sans MS" w:eastAsia="Times New Roman" w:hAnsi="Comic Sans MS" w:cs="Times New Roman"/>
            <w:sz w:val="24"/>
            <w:szCs w:val="24"/>
          </w:rPr>
          <w:t>u</w:t>
        </w:r>
        <w:r w:rsidRPr="00924AF4">
          <w:rPr>
            <w:rStyle w:val="Hyperlink"/>
            <w:rFonts w:ascii="Comic Sans MS" w:eastAsia="Times New Roman" w:hAnsi="Comic Sans MS" w:cs="Times New Roman"/>
            <w:sz w:val="24"/>
            <w:szCs w:val="24"/>
          </w:rPr>
          <w:t xml:space="preserve">ntability </w:t>
        </w:r>
        <w:r w:rsidR="0003157F" w:rsidRPr="00924AF4">
          <w:rPr>
            <w:rStyle w:val="Hyperlink"/>
            <w:rFonts w:ascii="Comic Sans MS" w:eastAsia="Times New Roman" w:hAnsi="Comic Sans MS" w:cs="Times New Roman"/>
            <w:sz w:val="24"/>
            <w:szCs w:val="24"/>
          </w:rPr>
          <w:t>C</w:t>
        </w:r>
        <w:r w:rsidRPr="00924AF4">
          <w:rPr>
            <w:rStyle w:val="Hyperlink"/>
            <w:rFonts w:ascii="Comic Sans MS" w:eastAsia="Times New Roman" w:hAnsi="Comic Sans MS" w:cs="Times New Roman"/>
            <w:sz w:val="24"/>
            <w:szCs w:val="24"/>
          </w:rPr>
          <w:t>ourt</w:t>
        </w:r>
      </w:hyperlink>
      <w:r w:rsidRPr="00924AF4">
        <w:rPr>
          <w:rFonts w:ascii="Comic Sans MS" w:eastAsia="Times New Roman" w:hAnsi="Comic Sans MS" w:cs="Times New Roman"/>
          <w:color w:val="000000"/>
          <w:sz w:val="24"/>
          <w:szCs w:val="24"/>
        </w:rPr>
        <w:t xml:space="preserve">. </w:t>
      </w:r>
      <w:r w:rsidR="002E295A" w:rsidRPr="00924AF4">
        <w:rPr>
          <w:rFonts w:ascii="Comic Sans MS" w:eastAsia="Times New Roman" w:hAnsi="Comic Sans MS" w:cs="Times New Roman"/>
          <w:color w:val="000000"/>
          <w:sz w:val="24"/>
          <w:szCs w:val="24"/>
        </w:rPr>
        <w:t xml:space="preserve">This is maximizing </w:t>
      </w:r>
      <w:r w:rsidR="0003157F" w:rsidRPr="00924AF4">
        <w:rPr>
          <w:rFonts w:ascii="Comic Sans MS" w:eastAsia="Times New Roman" w:hAnsi="Comic Sans MS" w:cs="Times New Roman"/>
          <w:color w:val="000000"/>
          <w:sz w:val="24"/>
          <w:szCs w:val="24"/>
        </w:rPr>
        <w:t>Behavioral Intervention for Child Support (</w:t>
      </w:r>
      <w:r w:rsidR="002E295A" w:rsidRPr="00924AF4">
        <w:rPr>
          <w:rFonts w:ascii="Comic Sans MS" w:eastAsia="Times New Roman" w:hAnsi="Comic Sans MS" w:cs="Times New Roman"/>
          <w:color w:val="000000"/>
          <w:sz w:val="24"/>
          <w:szCs w:val="24"/>
        </w:rPr>
        <w:t>BICS</w:t>
      </w:r>
      <w:r w:rsidR="00E2007E" w:rsidRPr="00924AF4">
        <w:rPr>
          <w:rFonts w:ascii="Comic Sans MS" w:eastAsia="Times New Roman" w:hAnsi="Comic Sans MS" w:cs="Times New Roman"/>
          <w:color w:val="000000"/>
          <w:sz w:val="24"/>
          <w:szCs w:val="24"/>
        </w:rPr>
        <w:t>.</w:t>
      </w:r>
      <w:r w:rsidR="0003157F"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Education and </w:t>
      </w:r>
      <w:r w:rsidR="00033647" w:rsidRPr="00924AF4">
        <w:rPr>
          <w:rFonts w:ascii="Comic Sans MS" w:eastAsia="Times New Roman" w:hAnsi="Comic Sans MS" w:cs="Times New Roman"/>
          <w:color w:val="000000"/>
          <w:sz w:val="24"/>
          <w:szCs w:val="24"/>
        </w:rPr>
        <w:t>transparency</w:t>
      </w:r>
      <w:r w:rsidRPr="00924AF4">
        <w:rPr>
          <w:rFonts w:ascii="Comic Sans MS" w:eastAsia="Times New Roman" w:hAnsi="Comic Sans MS" w:cs="Times New Roman"/>
          <w:color w:val="000000"/>
          <w:sz w:val="24"/>
          <w:szCs w:val="24"/>
        </w:rPr>
        <w:t xml:space="preserve"> are opportunities and tools to change </w:t>
      </w:r>
      <w:r w:rsidR="002E295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culture.  What more do you need to improve service?  You need engagement.  </w:t>
      </w:r>
      <w:r w:rsidR="002E295A" w:rsidRPr="00924AF4">
        <w:rPr>
          <w:rFonts w:ascii="Comic Sans MS" w:eastAsia="Times New Roman" w:hAnsi="Comic Sans MS" w:cs="Times New Roman"/>
          <w:color w:val="000000"/>
          <w:sz w:val="24"/>
          <w:szCs w:val="24"/>
        </w:rPr>
        <w:t>We h</w:t>
      </w:r>
      <w:r w:rsidRPr="00924AF4">
        <w:rPr>
          <w:rFonts w:ascii="Comic Sans MS" w:eastAsia="Times New Roman" w:hAnsi="Comic Sans MS" w:cs="Times New Roman"/>
          <w:color w:val="000000"/>
          <w:sz w:val="24"/>
          <w:szCs w:val="24"/>
        </w:rPr>
        <w:t xml:space="preserve">ave 411,000 cases in </w:t>
      </w:r>
      <w:r w:rsidR="002F1ED0" w:rsidRPr="00924AF4">
        <w:rPr>
          <w:rFonts w:ascii="Comic Sans MS" w:eastAsia="Times New Roman" w:hAnsi="Comic Sans MS" w:cs="Times New Roman"/>
          <w:color w:val="000000"/>
          <w:sz w:val="24"/>
          <w:szCs w:val="24"/>
        </w:rPr>
        <w:t>Georgia</w:t>
      </w:r>
      <w:r w:rsidRPr="00924AF4">
        <w:rPr>
          <w:rFonts w:ascii="Comic Sans MS" w:eastAsia="Times New Roman" w:hAnsi="Comic Sans MS" w:cs="Times New Roman"/>
          <w:color w:val="000000"/>
          <w:sz w:val="24"/>
          <w:szCs w:val="24"/>
        </w:rPr>
        <w:t xml:space="preserve">, </w:t>
      </w:r>
      <w:r w:rsidR="002E295A" w:rsidRPr="00924AF4">
        <w:rPr>
          <w:rFonts w:ascii="Comic Sans MS" w:eastAsia="Times New Roman" w:hAnsi="Comic Sans MS" w:cs="Times New Roman"/>
          <w:color w:val="000000"/>
          <w:sz w:val="24"/>
          <w:szCs w:val="24"/>
        </w:rPr>
        <w:t>and they have</w:t>
      </w:r>
      <w:r w:rsidRPr="00924AF4">
        <w:rPr>
          <w:rFonts w:ascii="Comic Sans MS" w:eastAsia="Times New Roman" w:hAnsi="Comic Sans MS" w:cs="Times New Roman"/>
          <w:color w:val="000000"/>
          <w:sz w:val="24"/>
          <w:szCs w:val="24"/>
        </w:rPr>
        <w:t xml:space="preserve"> committed to outreach including parental accountability court. </w:t>
      </w:r>
      <w:r w:rsidR="002E295A" w:rsidRPr="00924AF4">
        <w:rPr>
          <w:rFonts w:ascii="Comic Sans MS" w:eastAsia="Times New Roman" w:hAnsi="Comic Sans MS" w:cs="Times New Roman"/>
          <w:color w:val="000000"/>
          <w:sz w:val="24"/>
          <w:szCs w:val="24"/>
        </w:rPr>
        <w:t>They h</w:t>
      </w:r>
      <w:r w:rsidRPr="00924AF4">
        <w:rPr>
          <w:rFonts w:ascii="Comic Sans MS" w:eastAsia="Times New Roman" w:hAnsi="Comic Sans MS" w:cs="Times New Roman"/>
          <w:color w:val="000000"/>
          <w:sz w:val="24"/>
          <w:szCs w:val="24"/>
        </w:rPr>
        <w:t xml:space="preserve">ave 5,000 participants in this program. </w:t>
      </w:r>
      <w:r w:rsidR="002E295A" w:rsidRPr="00924AF4">
        <w:rPr>
          <w:rFonts w:ascii="Comic Sans MS" w:eastAsia="Times New Roman" w:hAnsi="Comic Sans MS" w:cs="Times New Roman"/>
          <w:color w:val="000000"/>
          <w:sz w:val="24"/>
          <w:szCs w:val="24"/>
        </w:rPr>
        <w:t xml:space="preserve"> The Georgia program is f</w:t>
      </w:r>
      <w:r w:rsidRPr="00924AF4">
        <w:rPr>
          <w:rFonts w:ascii="Comic Sans MS" w:eastAsia="Times New Roman" w:hAnsi="Comic Sans MS" w:cs="Times New Roman"/>
          <w:color w:val="000000"/>
          <w:sz w:val="24"/>
          <w:szCs w:val="24"/>
        </w:rPr>
        <w:t xml:space="preserve">ocused on making sure we provide assistance and support to parents who need to pay child support, where parent has </w:t>
      </w:r>
      <w:r w:rsidR="002E295A"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order or is already incarcerated.</w:t>
      </w:r>
    </w:p>
    <w:p w:rsidR="006A4293" w:rsidRPr="00924AF4" w:rsidRDefault="006A4293" w:rsidP="00653D04">
      <w:pPr>
        <w:spacing w:after="0" w:line="240" w:lineRule="auto"/>
        <w:rPr>
          <w:rFonts w:ascii="Comic Sans MS" w:eastAsia="Times New Roman" w:hAnsi="Comic Sans MS" w:cs="Times New Roman"/>
          <w:color w:val="000000"/>
          <w:sz w:val="24"/>
          <w:szCs w:val="24"/>
        </w:rPr>
      </w:pPr>
    </w:p>
    <w:p w:rsidR="006A4293" w:rsidRPr="00924AF4" w:rsidRDefault="006A429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These parents may be angry and unwilling to work with </w:t>
      </w:r>
      <w:r w:rsidR="00B47EAB" w:rsidRPr="00924AF4">
        <w:rPr>
          <w:rFonts w:ascii="Comic Sans MS" w:eastAsia="Times New Roman" w:hAnsi="Comic Sans MS" w:cs="Times New Roman"/>
          <w:color w:val="000000"/>
          <w:sz w:val="24"/>
          <w:szCs w:val="24"/>
        </w:rPr>
        <w:t>the child support</w:t>
      </w:r>
      <w:r w:rsidRPr="00924AF4">
        <w:rPr>
          <w:rFonts w:ascii="Comic Sans MS" w:eastAsia="Times New Roman" w:hAnsi="Comic Sans MS" w:cs="Times New Roman"/>
          <w:color w:val="000000"/>
          <w:sz w:val="24"/>
          <w:szCs w:val="24"/>
        </w:rPr>
        <w:t xml:space="preserve"> program </w:t>
      </w:r>
      <w:r w:rsidR="008D37EB" w:rsidRPr="00924AF4">
        <w:rPr>
          <w:rFonts w:ascii="Comic Sans MS" w:eastAsia="Times New Roman" w:hAnsi="Comic Sans MS" w:cs="Times New Roman"/>
          <w:color w:val="000000"/>
          <w:sz w:val="24"/>
          <w:szCs w:val="24"/>
        </w:rPr>
        <w:t>and this impacts the</w:t>
      </w:r>
      <w:r w:rsidRPr="00924AF4">
        <w:rPr>
          <w:rFonts w:ascii="Comic Sans MS" w:eastAsia="Times New Roman" w:hAnsi="Comic Sans MS" w:cs="Times New Roman"/>
          <w:color w:val="000000"/>
          <w:sz w:val="24"/>
          <w:szCs w:val="24"/>
        </w:rPr>
        <w:t xml:space="preserve"> ability to have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engaged. In chapter 4</w:t>
      </w:r>
      <w:r w:rsidR="0003157F" w:rsidRPr="00924AF4">
        <w:rPr>
          <w:rFonts w:ascii="Comic Sans MS" w:eastAsia="Times New Roman" w:hAnsi="Comic Sans MS" w:cs="Times New Roman"/>
          <w:color w:val="000000"/>
          <w:sz w:val="24"/>
          <w:szCs w:val="24"/>
        </w:rPr>
        <w:t xml:space="preserve"> of Wendi’s book</w:t>
      </w:r>
      <w:r w:rsidRPr="00924AF4">
        <w:rPr>
          <w:rFonts w:ascii="Comic Sans MS" w:eastAsia="Times New Roman" w:hAnsi="Comic Sans MS" w:cs="Times New Roman"/>
          <w:color w:val="000000"/>
          <w:sz w:val="24"/>
          <w:szCs w:val="24"/>
        </w:rPr>
        <w:t>, there is</w:t>
      </w:r>
      <w:r w:rsidR="00E2007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HEAT</w:t>
      </w:r>
      <w:r w:rsidR="00E2007E" w:rsidRPr="00924AF4">
        <w:rPr>
          <w:rFonts w:ascii="Comic Sans MS" w:eastAsia="Times New Roman" w:hAnsi="Comic Sans MS" w:cs="Times New Roman"/>
          <w:color w:val="000000"/>
          <w:sz w:val="24"/>
          <w:szCs w:val="24"/>
        </w:rPr>
        <w:t xml:space="preserve"> (hear them out)—</w:t>
      </w:r>
      <w:r w:rsidRPr="00924AF4">
        <w:rPr>
          <w:rFonts w:ascii="Comic Sans MS" w:eastAsia="Times New Roman" w:hAnsi="Comic Sans MS" w:cs="Times New Roman"/>
          <w:color w:val="000000"/>
          <w:sz w:val="24"/>
          <w:szCs w:val="24"/>
        </w:rPr>
        <w:t xml:space="preserve">addressing </w:t>
      </w:r>
      <w:r w:rsidR="00033647" w:rsidRPr="00924AF4">
        <w:rPr>
          <w:rFonts w:ascii="Comic Sans MS" w:eastAsia="Times New Roman" w:hAnsi="Comic Sans MS" w:cs="Times New Roman"/>
          <w:color w:val="000000"/>
          <w:sz w:val="24"/>
          <w:szCs w:val="24"/>
        </w:rPr>
        <w:t>people’s</w:t>
      </w:r>
      <w:r w:rsidRPr="00924AF4">
        <w:rPr>
          <w:rFonts w:ascii="Comic Sans MS" w:eastAsia="Times New Roman" w:hAnsi="Comic Sans MS" w:cs="Times New Roman"/>
          <w:color w:val="000000"/>
          <w:sz w:val="24"/>
          <w:szCs w:val="24"/>
        </w:rPr>
        <w:t xml:space="preserve"> concerns when they are </w:t>
      </w:r>
      <w:r w:rsidR="00033647" w:rsidRPr="00924AF4">
        <w:rPr>
          <w:rFonts w:ascii="Comic Sans MS" w:eastAsia="Times New Roman" w:hAnsi="Comic Sans MS" w:cs="Times New Roman"/>
          <w:color w:val="000000"/>
          <w:sz w:val="24"/>
          <w:szCs w:val="24"/>
        </w:rPr>
        <w:t>angry</w:t>
      </w:r>
      <w:r w:rsidRPr="00924AF4">
        <w:rPr>
          <w:rFonts w:ascii="Comic Sans MS" w:eastAsia="Times New Roman" w:hAnsi="Comic Sans MS" w:cs="Times New Roman"/>
          <w:color w:val="000000"/>
          <w:sz w:val="24"/>
          <w:szCs w:val="24"/>
        </w:rPr>
        <w:t xml:space="preserve">.  </w:t>
      </w:r>
      <w:r w:rsidR="008D37EB" w:rsidRPr="00924AF4">
        <w:rPr>
          <w:rFonts w:ascii="Comic Sans MS" w:eastAsia="Times New Roman" w:hAnsi="Comic Sans MS" w:cs="Times New Roman"/>
          <w:color w:val="000000"/>
          <w:sz w:val="24"/>
          <w:szCs w:val="24"/>
        </w:rPr>
        <w:t>We e</w:t>
      </w:r>
      <w:r w:rsidRPr="00924AF4">
        <w:rPr>
          <w:rFonts w:ascii="Comic Sans MS" w:eastAsia="Times New Roman" w:hAnsi="Comic Sans MS" w:cs="Times New Roman"/>
          <w:color w:val="000000"/>
          <w:sz w:val="24"/>
          <w:szCs w:val="24"/>
        </w:rPr>
        <w:t>mpathize</w:t>
      </w:r>
      <w:r w:rsidR="00A84A4A" w:rsidRPr="00924AF4">
        <w:rPr>
          <w:rFonts w:ascii="Comic Sans MS" w:eastAsia="Times New Roman" w:hAnsi="Comic Sans MS" w:cs="Times New Roman"/>
          <w:color w:val="000000"/>
          <w:sz w:val="24"/>
          <w:szCs w:val="24"/>
        </w:rPr>
        <w:t xml:space="preserve"> and address their</w:t>
      </w:r>
      <w:r w:rsidRPr="00924AF4">
        <w:rPr>
          <w:rFonts w:ascii="Comic Sans MS" w:eastAsia="Times New Roman" w:hAnsi="Comic Sans MS" w:cs="Times New Roman"/>
          <w:color w:val="000000"/>
          <w:sz w:val="24"/>
          <w:szCs w:val="24"/>
        </w:rPr>
        <w:t xml:space="preserve"> </w:t>
      </w:r>
      <w:r w:rsidR="00033647" w:rsidRPr="00924AF4">
        <w:rPr>
          <w:rFonts w:ascii="Comic Sans MS" w:eastAsia="Times New Roman" w:hAnsi="Comic Sans MS" w:cs="Times New Roman"/>
          <w:color w:val="000000"/>
          <w:sz w:val="24"/>
          <w:szCs w:val="24"/>
        </w:rPr>
        <w:t>concerns</w:t>
      </w:r>
      <w:r w:rsidRPr="00924AF4">
        <w:rPr>
          <w:rFonts w:ascii="Comic Sans MS" w:eastAsia="Times New Roman" w:hAnsi="Comic Sans MS" w:cs="Times New Roman"/>
          <w:color w:val="000000"/>
          <w:sz w:val="24"/>
          <w:szCs w:val="24"/>
        </w:rPr>
        <w:t xml:space="preserve">.  Look for opportunities to engage </w:t>
      </w:r>
      <w:r w:rsidR="00AB021E" w:rsidRPr="00924AF4">
        <w:rPr>
          <w:rFonts w:ascii="Comic Sans MS" w:eastAsia="Times New Roman" w:hAnsi="Comic Sans MS" w:cs="Times New Roman"/>
          <w:color w:val="000000"/>
          <w:sz w:val="24"/>
          <w:szCs w:val="24"/>
        </w:rPr>
        <w:t>NCP</w:t>
      </w:r>
      <w:r w:rsidR="00033647" w:rsidRPr="00924AF4">
        <w:rPr>
          <w:rFonts w:ascii="Comic Sans MS" w:eastAsia="Times New Roman" w:hAnsi="Comic Sans MS" w:cs="Times New Roman"/>
          <w:color w:val="000000"/>
          <w:sz w:val="24"/>
          <w:szCs w:val="24"/>
        </w:rPr>
        <w:t>s, and also superior court judg</w:t>
      </w:r>
      <w:r w:rsidRPr="00924AF4">
        <w:rPr>
          <w:rFonts w:ascii="Comic Sans MS" w:eastAsia="Times New Roman" w:hAnsi="Comic Sans MS" w:cs="Times New Roman"/>
          <w:color w:val="000000"/>
          <w:sz w:val="24"/>
          <w:szCs w:val="24"/>
        </w:rPr>
        <w:t xml:space="preserve">es.  </w:t>
      </w:r>
      <w:r w:rsidR="00A84A4A" w:rsidRPr="00924AF4">
        <w:rPr>
          <w:rFonts w:ascii="Comic Sans MS" w:eastAsia="Times New Roman" w:hAnsi="Comic Sans MS" w:cs="Times New Roman"/>
          <w:color w:val="000000"/>
          <w:sz w:val="24"/>
          <w:szCs w:val="24"/>
        </w:rPr>
        <w:t>Georgia has</w:t>
      </w:r>
      <w:r w:rsidRPr="00924AF4">
        <w:rPr>
          <w:rFonts w:ascii="Comic Sans MS" w:eastAsia="Times New Roman" w:hAnsi="Comic Sans MS" w:cs="Times New Roman"/>
          <w:color w:val="000000"/>
          <w:sz w:val="24"/>
          <w:szCs w:val="24"/>
        </w:rPr>
        <w:t xml:space="preserve"> 31 prog</w:t>
      </w:r>
      <w:r w:rsidR="00033647" w:rsidRPr="00924AF4">
        <w:rPr>
          <w:rFonts w:ascii="Comic Sans MS" w:eastAsia="Times New Roman" w:hAnsi="Comic Sans MS" w:cs="Times New Roman"/>
          <w:color w:val="000000"/>
          <w:sz w:val="24"/>
          <w:szCs w:val="24"/>
        </w:rPr>
        <w:t xml:space="preserve">rams out of </w:t>
      </w:r>
      <w:r w:rsidR="00A84A4A" w:rsidRPr="00924AF4">
        <w:rPr>
          <w:rFonts w:ascii="Comic Sans MS" w:eastAsia="Times New Roman" w:hAnsi="Comic Sans MS" w:cs="Times New Roman"/>
          <w:color w:val="000000"/>
          <w:sz w:val="24"/>
          <w:szCs w:val="24"/>
        </w:rPr>
        <w:t xml:space="preserve">its </w:t>
      </w:r>
      <w:r w:rsidR="00033647" w:rsidRPr="00924AF4">
        <w:rPr>
          <w:rFonts w:ascii="Comic Sans MS" w:eastAsia="Times New Roman" w:hAnsi="Comic Sans MS" w:cs="Times New Roman"/>
          <w:color w:val="000000"/>
          <w:sz w:val="24"/>
          <w:szCs w:val="24"/>
        </w:rPr>
        <w:t>49 judicial circuits</w:t>
      </w:r>
      <w:r w:rsidRPr="00924AF4">
        <w:rPr>
          <w:rFonts w:ascii="Comic Sans MS" w:eastAsia="Times New Roman" w:hAnsi="Comic Sans MS" w:cs="Times New Roman"/>
          <w:color w:val="000000"/>
          <w:sz w:val="24"/>
          <w:szCs w:val="24"/>
        </w:rPr>
        <w:t xml:space="preserve">.  </w:t>
      </w:r>
      <w:r w:rsidR="00A84A4A" w:rsidRPr="00924AF4">
        <w:rPr>
          <w:rFonts w:ascii="Comic Sans MS" w:eastAsia="Times New Roman" w:hAnsi="Comic Sans MS" w:cs="Times New Roman"/>
          <w:color w:val="000000"/>
          <w:sz w:val="24"/>
          <w:szCs w:val="24"/>
        </w:rPr>
        <w:t>They h</w:t>
      </w:r>
      <w:r w:rsidRPr="00924AF4">
        <w:rPr>
          <w:rFonts w:ascii="Comic Sans MS" w:eastAsia="Times New Roman" w:hAnsi="Comic Sans MS" w:cs="Times New Roman"/>
          <w:color w:val="000000"/>
          <w:sz w:val="24"/>
          <w:szCs w:val="24"/>
        </w:rPr>
        <w:t xml:space="preserve">ave saved </w:t>
      </w:r>
      <w:r w:rsidR="00033647" w:rsidRPr="00924AF4">
        <w:rPr>
          <w:rFonts w:ascii="Comic Sans MS" w:eastAsia="Times New Roman" w:hAnsi="Comic Sans MS" w:cs="Times New Roman"/>
          <w:color w:val="000000"/>
          <w:sz w:val="24"/>
          <w:szCs w:val="24"/>
        </w:rPr>
        <w:t>over</w:t>
      </w:r>
      <w:r w:rsidRPr="00924AF4">
        <w:rPr>
          <w:rFonts w:ascii="Comic Sans MS" w:eastAsia="Times New Roman" w:hAnsi="Comic Sans MS" w:cs="Times New Roman"/>
          <w:color w:val="000000"/>
          <w:sz w:val="24"/>
          <w:szCs w:val="24"/>
        </w:rPr>
        <w:t xml:space="preserve"> $10 million in local incarceration costs.</w:t>
      </w:r>
    </w:p>
    <w:p w:rsidR="00B35E55" w:rsidRPr="00924AF4" w:rsidRDefault="00B35E55" w:rsidP="00653D04">
      <w:pPr>
        <w:spacing w:after="0" w:line="240" w:lineRule="auto"/>
        <w:rPr>
          <w:rFonts w:ascii="Comic Sans MS" w:eastAsia="Times New Roman" w:hAnsi="Comic Sans MS" w:cs="Times New Roman"/>
          <w:color w:val="000000"/>
          <w:sz w:val="24"/>
          <w:szCs w:val="24"/>
        </w:rPr>
      </w:pPr>
    </w:p>
    <w:p w:rsidR="00B35E55" w:rsidRPr="00924AF4" w:rsidRDefault="00B35E5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G</w:t>
      </w:r>
      <w:r w:rsidR="00A84A4A" w:rsidRPr="00924AF4">
        <w:rPr>
          <w:rFonts w:ascii="Comic Sans MS" w:eastAsia="Times New Roman" w:hAnsi="Comic Sans MS" w:cs="Times New Roman"/>
          <w:color w:val="000000"/>
          <w:sz w:val="24"/>
          <w:szCs w:val="24"/>
        </w:rPr>
        <w:t>eorgia</w:t>
      </w:r>
      <w:r w:rsidRPr="00924AF4">
        <w:rPr>
          <w:rFonts w:ascii="Comic Sans MS" w:eastAsia="Times New Roman" w:hAnsi="Comic Sans MS" w:cs="Times New Roman"/>
          <w:color w:val="000000"/>
          <w:sz w:val="24"/>
          <w:szCs w:val="24"/>
        </w:rPr>
        <w:t xml:space="preserve"> is pleased with </w:t>
      </w:r>
      <w:r w:rsidR="00A84A4A" w:rsidRPr="00924AF4">
        <w:rPr>
          <w:rFonts w:ascii="Comic Sans MS" w:eastAsia="Times New Roman" w:hAnsi="Comic Sans MS" w:cs="Times New Roman"/>
          <w:color w:val="000000"/>
          <w:sz w:val="24"/>
          <w:szCs w:val="24"/>
        </w:rPr>
        <w:t xml:space="preserve">its </w:t>
      </w:r>
      <w:r w:rsidRPr="00924AF4">
        <w:rPr>
          <w:rFonts w:ascii="Comic Sans MS" w:eastAsia="Times New Roman" w:hAnsi="Comic Sans MS" w:cs="Times New Roman"/>
          <w:color w:val="000000"/>
          <w:sz w:val="24"/>
          <w:szCs w:val="24"/>
        </w:rPr>
        <w:t xml:space="preserve">performance and outcomes so far, but </w:t>
      </w:r>
      <w:r w:rsidR="00A84A4A" w:rsidRPr="00924AF4">
        <w:rPr>
          <w:rFonts w:ascii="Comic Sans MS" w:eastAsia="Times New Roman" w:hAnsi="Comic Sans MS" w:cs="Times New Roman"/>
          <w:color w:val="000000"/>
          <w:sz w:val="24"/>
          <w:szCs w:val="24"/>
        </w:rPr>
        <w:t xml:space="preserve">there have been </w:t>
      </w:r>
      <w:r w:rsidRPr="00924AF4">
        <w:rPr>
          <w:rFonts w:ascii="Comic Sans MS" w:eastAsia="Times New Roman" w:hAnsi="Comic Sans MS" w:cs="Times New Roman"/>
          <w:color w:val="000000"/>
          <w:sz w:val="24"/>
          <w:szCs w:val="24"/>
        </w:rPr>
        <w:t xml:space="preserve">only 5,000 participants out of 411,000 cases.  </w:t>
      </w:r>
      <w:r w:rsidR="00A84A4A" w:rsidRPr="00924AF4">
        <w:rPr>
          <w:rFonts w:ascii="Comic Sans MS" w:eastAsia="Times New Roman" w:hAnsi="Comic Sans MS" w:cs="Times New Roman"/>
          <w:color w:val="000000"/>
          <w:sz w:val="24"/>
          <w:szCs w:val="24"/>
        </w:rPr>
        <w:t>There are o</w:t>
      </w:r>
      <w:r w:rsidRPr="00924AF4">
        <w:rPr>
          <w:rFonts w:ascii="Comic Sans MS" w:eastAsia="Times New Roman" w:hAnsi="Comic Sans MS" w:cs="Times New Roman"/>
          <w:color w:val="000000"/>
          <w:sz w:val="24"/>
          <w:szCs w:val="24"/>
        </w:rPr>
        <w:t xml:space="preserve">ther parents dealing with </w:t>
      </w:r>
      <w:r w:rsidR="00004D69" w:rsidRPr="00924AF4">
        <w:rPr>
          <w:rFonts w:ascii="Comic Sans MS" w:eastAsia="Times New Roman" w:hAnsi="Comic Sans MS" w:cs="Times New Roman"/>
          <w:color w:val="000000"/>
          <w:sz w:val="24"/>
          <w:szCs w:val="24"/>
        </w:rPr>
        <w:t xml:space="preserve">a multitude of issues who </w:t>
      </w:r>
      <w:r w:rsidRPr="00924AF4">
        <w:rPr>
          <w:rFonts w:ascii="Comic Sans MS" w:eastAsia="Times New Roman" w:hAnsi="Comic Sans MS" w:cs="Times New Roman"/>
          <w:color w:val="000000"/>
          <w:sz w:val="24"/>
          <w:szCs w:val="24"/>
        </w:rPr>
        <w:t>are not paying anything at all</w:t>
      </w:r>
      <w:r w:rsidR="00A84A4A" w:rsidRPr="00924AF4">
        <w:rPr>
          <w:rFonts w:ascii="Comic Sans MS" w:eastAsia="Times New Roman" w:hAnsi="Comic Sans MS" w:cs="Times New Roman"/>
          <w:color w:val="000000"/>
          <w:sz w:val="24"/>
          <w:szCs w:val="24"/>
        </w:rPr>
        <w:t xml:space="preserve">:  there are </w:t>
      </w:r>
      <w:r w:rsidRPr="00924AF4">
        <w:rPr>
          <w:rFonts w:ascii="Comic Sans MS" w:eastAsia="Times New Roman" w:hAnsi="Comic Sans MS" w:cs="Times New Roman"/>
          <w:color w:val="000000"/>
          <w:sz w:val="24"/>
          <w:szCs w:val="24"/>
        </w:rPr>
        <w:t xml:space="preserve">83,000.  But only 5,000 parents </w:t>
      </w:r>
      <w:r w:rsidR="00A84A4A"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 xml:space="preserve">participating and taking advantage of these </w:t>
      </w:r>
      <w:r w:rsidR="00033647" w:rsidRPr="00924AF4">
        <w:rPr>
          <w:rFonts w:ascii="Comic Sans MS" w:eastAsia="Times New Roman" w:hAnsi="Comic Sans MS" w:cs="Times New Roman"/>
          <w:color w:val="000000"/>
          <w:sz w:val="24"/>
          <w:szCs w:val="24"/>
        </w:rPr>
        <w:t>services</w:t>
      </w:r>
      <w:r w:rsidRPr="00924AF4">
        <w:rPr>
          <w:rFonts w:ascii="Comic Sans MS" w:eastAsia="Times New Roman" w:hAnsi="Comic Sans MS" w:cs="Times New Roman"/>
          <w:color w:val="000000"/>
          <w:sz w:val="24"/>
          <w:szCs w:val="24"/>
        </w:rPr>
        <w:t>. This is due to disengagement.</w:t>
      </w:r>
    </w:p>
    <w:p w:rsidR="00B35E55" w:rsidRPr="00924AF4" w:rsidRDefault="00B35E55" w:rsidP="00653D04">
      <w:pPr>
        <w:spacing w:after="0" w:line="240" w:lineRule="auto"/>
        <w:rPr>
          <w:rFonts w:ascii="Comic Sans MS" w:eastAsia="Times New Roman" w:hAnsi="Comic Sans MS" w:cs="Times New Roman"/>
          <w:color w:val="000000"/>
          <w:sz w:val="24"/>
          <w:szCs w:val="24"/>
        </w:rPr>
      </w:pPr>
    </w:p>
    <w:p w:rsidR="00B35E55" w:rsidRPr="00924AF4" w:rsidRDefault="00B35E5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 see Chapter 1</w:t>
      </w:r>
      <w:r w:rsidR="00A83FB1" w:rsidRPr="00924AF4">
        <w:rPr>
          <w:rFonts w:ascii="Comic Sans MS" w:eastAsia="Times New Roman" w:hAnsi="Comic Sans MS" w:cs="Times New Roman"/>
          <w:color w:val="000000"/>
          <w:sz w:val="24"/>
          <w:szCs w:val="24"/>
        </w:rPr>
        <w:t>, which emphasizes</w:t>
      </w:r>
      <w:r w:rsidRPr="00924AF4">
        <w:rPr>
          <w:rFonts w:ascii="Comic Sans MS" w:eastAsia="Times New Roman" w:hAnsi="Comic Sans MS" w:cs="Times New Roman"/>
          <w:color w:val="000000"/>
          <w:sz w:val="24"/>
          <w:szCs w:val="24"/>
        </w:rPr>
        <w:t xml:space="preserve"> this is YOUR reputation.  Invest in it.  We have to do a better job of engaging parents, and not assuming they are not willing to pay</w:t>
      </w:r>
      <w:r w:rsidR="00A84A4A" w:rsidRPr="00924AF4">
        <w:rPr>
          <w:rFonts w:ascii="Comic Sans MS" w:eastAsia="Times New Roman" w:hAnsi="Comic Sans MS" w:cs="Times New Roman"/>
          <w:color w:val="000000"/>
          <w:sz w:val="24"/>
          <w:szCs w:val="24"/>
        </w:rPr>
        <w:t>.  We also have to</w:t>
      </w:r>
      <w:r w:rsidRPr="00924AF4">
        <w:rPr>
          <w:rFonts w:ascii="Comic Sans MS" w:eastAsia="Times New Roman" w:hAnsi="Comic Sans MS" w:cs="Times New Roman"/>
          <w:color w:val="000000"/>
          <w:sz w:val="24"/>
          <w:szCs w:val="24"/>
        </w:rPr>
        <w:t xml:space="preserve"> do a better job of engaging the community.</w:t>
      </w:r>
    </w:p>
    <w:p w:rsidR="00AC2B35" w:rsidRPr="00924AF4" w:rsidRDefault="00AC2B35" w:rsidP="00653D04">
      <w:pPr>
        <w:spacing w:after="0" w:line="240" w:lineRule="auto"/>
        <w:rPr>
          <w:rFonts w:ascii="Comic Sans MS" w:eastAsia="Times New Roman" w:hAnsi="Comic Sans MS" w:cs="Times New Roman"/>
          <w:color w:val="000000"/>
          <w:sz w:val="24"/>
          <w:szCs w:val="24"/>
        </w:rPr>
      </w:pPr>
    </w:p>
    <w:p w:rsidR="00AC2B35" w:rsidRPr="00924AF4" w:rsidRDefault="00AC2B3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00571409" w:rsidRPr="00924AF4">
        <w:rPr>
          <w:rFonts w:ascii="Comic Sans MS" w:eastAsia="Times New Roman" w:hAnsi="Comic Sans MS" w:cs="Times New Roman"/>
          <w:b/>
          <w:color w:val="000000"/>
          <w:sz w:val="24"/>
          <w:szCs w:val="24"/>
        </w:rPr>
        <w:t>:</w:t>
      </w:r>
      <w:r w:rsidR="00571409"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Reg</w:t>
      </w:r>
      <w:r w:rsidR="00A84A4A" w:rsidRPr="00924AF4">
        <w:rPr>
          <w:rFonts w:ascii="Comic Sans MS" w:eastAsia="Times New Roman" w:hAnsi="Comic Sans MS" w:cs="Times New Roman"/>
          <w:color w:val="000000"/>
          <w:sz w:val="24"/>
          <w:szCs w:val="24"/>
        </w:rPr>
        <w:t>arding</w:t>
      </w:r>
      <w:r w:rsidRPr="00924AF4">
        <w:rPr>
          <w:rFonts w:ascii="Comic Sans MS" w:eastAsia="Times New Roman" w:hAnsi="Comic Sans MS" w:cs="Times New Roman"/>
          <w:color w:val="000000"/>
          <w:sz w:val="24"/>
          <w:szCs w:val="24"/>
        </w:rPr>
        <w:t xml:space="preserve"> access to c</w:t>
      </w:r>
      <w:r w:rsidR="00A84A4A" w:rsidRPr="00924AF4">
        <w:rPr>
          <w:rFonts w:ascii="Comic Sans MS" w:eastAsia="Times New Roman" w:hAnsi="Comic Sans MS" w:cs="Times New Roman"/>
          <w:color w:val="000000"/>
          <w:sz w:val="24"/>
          <w:szCs w:val="24"/>
        </w:rPr>
        <w:t>hild support</w:t>
      </w:r>
      <w:r w:rsidRPr="00924AF4">
        <w:rPr>
          <w:rFonts w:ascii="Comic Sans MS" w:eastAsia="Times New Roman" w:hAnsi="Comic Sans MS" w:cs="Times New Roman"/>
          <w:color w:val="000000"/>
          <w:sz w:val="24"/>
          <w:szCs w:val="24"/>
        </w:rPr>
        <w:t xml:space="preserve"> services for family violence survivors</w:t>
      </w:r>
      <w:r w:rsidR="00571409" w:rsidRPr="00924AF4">
        <w:rPr>
          <w:rFonts w:ascii="Comic Sans MS" w:eastAsia="Times New Roman" w:hAnsi="Comic Sans MS" w:cs="Times New Roman"/>
          <w:color w:val="000000"/>
          <w:sz w:val="24"/>
          <w:szCs w:val="24"/>
        </w:rPr>
        <w:t>, a</w:t>
      </w:r>
      <w:r w:rsidRPr="00924AF4">
        <w:rPr>
          <w:rFonts w:ascii="Comic Sans MS" w:eastAsia="Times New Roman" w:hAnsi="Comic Sans MS" w:cs="Times New Roman"/>
          <w:color w:val="000000"/>
          <w:sz w:val="24"/>
          <w:szCs w:val="24"/>
        </w:rPr>
        <w:t xml:space="preserve"> lot of people could get behind. The first of Wendi’s </w:t>
      </w:r>
      <w:r w:rsidR="00571409" w:rsidRPr="00924AF4">
        <w:rPr>
          <w:rFonts w:ascii="Comic Sans MS" w:eastAsia="Times New Roman" w:hAnsi="Comic Sans MS" w:cs="Times New Roman"/>
          <w:color w:val="000000"/>
          <w:sz w:val="24"/>
          <w:szCs w:val="24"/>
        </w:rPr>
        <w:t xml:space="preserve">elements </w:t>
      </w:r>
      <w:r w:rsidRPr="00924AF4">
        <w:rPr>
          <w:rFonts w:ascii="Comic Sans MS" w:eastAsia="Times New Roman" w:hAnsi="Comic Sans MS" w:cs="Times New Roman"/>
          <w:color w:val="000000"/>
          <w:sz w:val="24"/>
          <w:szCs w:val="24"/>
        </w:rPr>
        <w:t xml:space="preserve">is setting expectations.  </w:t>
      </w:r>
      <w:r w:rsidR="00571409" w:rsidRPr="00924AF4">
        <w:rPr>
          <w:rFonts w:ascii="Comic Sans MS" w:eastAsia="Times New Roman" w:hAnsi="Comic Sans MS" w:cs="Times New Roman"/>
          <w:color w:val="000000"/>
          <w:sz w:val="24"/>
          <w:szCs w:val="24"/>
        </w:rPr>
        <w:t>This s</w:t>
      </w:r>
      <w:r w:rsidRPr="00924AF4">
        <w:rPr>
          <w:rFonts w:ascii="Comic Sans MS" w:eastAsia="Times New Roman" w:hAnsi="Comic Sans MS" w:cs="Times New Roman"/>
          <w:color w:val="000000"/>
          <w:sz w:val="24"/>
          <w:szCs w:val="24"/>
        </w:rPr>
        <w:t>tarted under Alicia Key</w:t>
      </w:r>
      <w:r w:rsidR="00571409" w:rsidRPr="00924AF4">
        <w:rPr>
          <w:rFonts w:ascii="Comic Sans MS" w:eastAsia="Times New Roman" w:hAnsi="Comic Sans MS" w:cs="Times New Roman"/>
          <w:color w:val="000000"/>
          <w:sz w:val="24"/>
          <w:szCs w:val="24"/>
        </w:rPr>
        <w:t>’s (former IV-D director)</w:t>
      </w:r>
      <w:r w:rsidRPr="00924AF4">
        <w:rPr>
          <w:rFonts w:ascii="Comic Sans MS" w:eastAsia="Times New Roman" w:hAnsi="Comic Sans MS" w:cs="Times New Roman"/>
          <w:color w:val="000000"/>
          <w:sz w:val="24"/>
          <w:szCs w:val="24"/>
        </w:rPr>
        <w:t xml:space="preserve"> watch.  We </w:t>
      </w:r>
      <w:r w:rsidR="00033647" w:rsidRPr="00924AF4">
        <w:rPr>
          <w:rFonts w:ascii="Comic Sans MS" w:eastAsia="Times New Roman" w:hAnsi="Comic Sans MS" w:cs="Times New Roman"/>
          <w:color w:val="000000"/>
          <w:sz w:val="24"/>
          <w:szCs w:val="24"/>
        </w:rPr>
        <w:t>have</w:t>
      </w:r>
      <w:r w:rsidRPr="00924AF4">
        <w:rPr>
          <w:rFonts w:ascii="Comic Sans MS" w:eastAsia="Times New Roman" w:hAnsi="Comic Sans MS" w:cs="Times New Roman"/>
          <w:color w:val="000000"/>
          <w:sz w:val="24"/>
          <w:szCs w:val="24"/>
        </w:rPr>
        <w:t xml:space="preserve"> </w:t>
      </w:r>
      <w:r w:rsidR="00571409" w:rsidRPr="00924AF4">
        <w:rPr>
          <w:rFonts w:ascii="Comic Sans MS" w:eastAsia="Times New Roman" w:hAnsi="Comic Sans MS" w:cs="Times New Roman"/>
          <w:color w:val="000000"/>
          <w:sz w:val="24"/>
          <w:szCs w:val="24"/>
        </w:rPr>
        <w:t>a child support</w:t>
      </w:r>
      <w:r w:rsidRPr="00924AF4">
        <w:rPr>
          <w:rFonts w:ascii="Comic Sans MS" w:eastAsia="Times New Roman" w:hAnsi="Comic Sans MS" w:cs="Times New Roman"/>
          <w:color w:val="000000"/>
          <w:sz w:val="24"/>
          <w:szCs w:val="24"/>
        </w:rPr>
        <w:t xml:space="preserve"> family violence video. </w:t>
      </w:r>
      <w:r w:rsidR="00571409" w:rsidRPr="00924AF4">
        <w:rPr>
          <w:rFonts w:ascii="Comic Sans MS" w:eastAsia="Times New Roman" w:hAnsi="Comic Sans MS" w:cs="Times New Roman"/>
          <w:color w:val="000000"/>
          <w:sz w:val="24"/>
          <w:szCs w:val="24"/>
        </w:rPr>
        <w:t>There is personal testimony</w:t>
      </w:r>
      <w:r w:rsidRPr="00924AF4">
        <w:rPr>
          <w:rFonts w:ascii="Comic Sans MS" w:eastAsia="Times New Roman" w:hAnsi="Comic Sans MS" w:cs="Times New Roman"/>
          <w:color w:val="000000"/>
          <w:sz w:val="24"/>
          <w:szCs w:val="24"/>
        </w:rPr>
        <w:t xml:space="preserve"> by </w:t>
      </w:r>
      <w:r w:rsidR="0066595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IV-D director at </w:t>
      </w:r>
      <w:r w:rsidR="0066595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beginning.  Setting the expectations through policy, </w:t>
      </w:r>
      <w:r w:rsidR="00033647" w:rsidRPr="00924AF4">
        <w:rPr>
          <w:rFonts w:ascii="Comic Sans MS" w:eastAsia="Times New Roman" w:hAnsi="Comic Sans MS" w:cs="Times New Roman"/>
          <w:color w:val="000000"/>
          <w:sz w:val="24"/>
          <w:szCs w:val="24"/>
        </w:rPr>
        <w:t>video</w:t>
      </w:r>
      <w:r w:rsidRPr="00924AF4">
        <w:rPr>
          <w:rFonts w:ascii="Comic Sans MS" w:eastAsia="Times New Roman" w:hAnsi="Comic Sans MS" w:cs="Times New Roman"/>
          <w:color w:val="000000"/>
          <w:sz w:val="24"/>
          <w:szCs w:val="24"/>
        </w:rPr>
        <w:t xml:space="preserve"> from leadership at the very beginning and then training staff. All staff </w:t>
      </w:r>
      <w:r w:rsidR="0066595D" w:rsidRPr="00924AF4">
        <w:rPr>
          <w:rFonts w:ascii="Comic Sans MS" w:eastAsia="Times New Roman" w:hAnsi="Comic Sans MS" w:cs="Times New Roman"/>
          <w:color w:val="000000"/>
          <w:sz w:val="24"/>
          <w:szCs w:val="24"/>
        </w:rPr>
        <w:t xml:space="preserve">members </w:t>
      </w:r>
      <w:r w:rsidRPr="00924AF4">
        <w:rPr>
          <w:rFonts w:ascii="Comic Sans MS" w:eastAsia="Times New Roman" w:hAnsi="Comic Sans MS" w:cs="Times New Roman"/>
          <w:color w:val="000000"/>
          <w:sz w:val="24"/>
          <w:szCs w:val="24"/>
        </w:rPr>
        <w:t xml:space="preserve">went through </w:t>
      </w:r>
      <w:r w:rsidR="00E5433E" w:rsidRPr="00924AF4">
        <w:rPr>
          <w:rFonts w:ascii="Comic Sans MS" w:eastAsia="Times New Roman" w:hAnsi="Comic Sans MS" w:cs="Times New Roman"/>
          <w:color w:val="000000"/>
          <w:sz w:val="24"/>
          <w:szCs w:val="24"/>
        </w:rPr>
        <w:t xml:space="preserve">a four-hour </w:t>
      </w:r>
      <w:r w:rsidRPr="00924AF4">
        <w:rPr>
          <w:rFonts w:ascii="Comic Sans MS" w:eastAsia="Times New Roman" w:hAnsi="Comic Sans MS" w:cs="Times New Roman"/>
          <w:color w:val="000000"/>
          <w:sz w:val="24"/>
          <w:szCs w:val="24"/>
        </w:rPr>
        <w:t xml:space="preserve">family violence training.  Michael Hayes </w:t>
      </w:r>
      <w:r w:rsidR="00E5433E" w:rsidRPr="00924AF4">
        <w:rPr>
          <w:rFonts w:ascii="Comic Sans MS" w:eastAsia="Times New Roman" w:hAnsi="Comic Sans MS" w:cs="Times New Roman"/>
          <w:color w:val="000000"/>
          <w:sz w:val="24"/>
          <w:szCs w:val="24"/>
        </w:rPr>
        <w:t xml:space="preserve">(now with the federal Office of Child Support Enforcement) </w:t>
      </w:r>
      <w:r w:rsidRPr="00924AF4">
        <w:rPr>
          <w:rFonts w:ascii="Comic Sans MS" w:eastAsia="Times New Roman" w:hAnsi="Comic Sans MS" w:cs="Times New Roman"/>
          <w:color w:val="000000"/>
          <w:sz w:val="24"/>
          <w:szCs w:val="24"/>
        </w:rPr>
        <w:t xml:space="preserve">used to do it. He went and trained all offices.  We need to put our money where our mouth is, but offer training and </w:t>
      </w:r>
      <w:r w:rsidR="00033647" w:rsidRPr="00924AF4">
        <w:rPr>
          <w:rFonts w:ascii="Comic Sans MS" w:eastAsia="Times New Roman" w:hAnsi="Comic Sans MS" w:cs="Times New Roman"/>
          <w:color w:val="000000"/>
          <w:sz w:val="24"/>
          <w:szCs w:val="24"/>
        </w:rPr>
        <w:t>participation</w:t>
      </w:r>
      <w:r w:rsidRPr="00924AF4">
        <w:rPr>
          <w:rFonts w:ascii="Comic Sans MS" w:eastAsia="Times New Roman" w:hAnsi="Comic Sans MS" w:cs="Times New Roman"/>
          <w:color w:val="000000"/>
          <w:sz w:val="24"/>
          <w:szCs w:val="24"/>
        </w:rPr>
        <w:t xml:space="preserve"> by leadership.  Also</w:t>
      </w:r>
      <w:r w:rsidR="00E5433E" w:rsidRPr="00924AF4">
        <w:rPr>
          <w:rFonts w:ascii="Comic Sans MS" w:eastAsia="Times New Roman" w:hAnsi="Comic Sans MS" w:cs="Times New Roman"/>
          <w:color w:val="000000"/>
          <w:sz w:val="24"/>
          <w:szCs w:val="24"/>
        </w:rPr>
        <w:t xml:space="preserve">, they had </w:t>
      </w:r>
      <w:r w:rsidRPr="00924AF4">
        <w:rPr>
          <w:rFonts w:ascii="Comic Sans MS" w:eastAsia="Times New Roman" w:hAnsi="Comic Sans MS" w:cs="Times New Roman"/>
          <w:color w:val="000000"/>
          <w:sz w:val="24"/>
          <w:szCs w:val="24"/>
        </w:rPr>
        <w:t xml:space="preserve">video </w:t>
      </w:r>
      <w:r w:rsidR="00033647" w:rsidRPr="00924AF4">
        <w:rPr>
          <w:rFonts w:ascii="Comic Sans MS" w:eastAsia="Times New Roman" w:hAnsi="Comic Sans MS" w:cs="Times New Roman"/>
          <w:color w:val="000000"/>
          <w:sz w:val="24"/>
          <w:szCs w:val="24"/>
        </w:rPr>
        <w:t>vignettes</w:t>
      </w:r>
      <w:r w:rsidRPr="00924AF4">
        <w:rPr>
          <w:rFonts w:ascii="Comic Sans MS" w:eastAsia="Times New Roman" w:hAnsi="Comic Sans MS" w:cs="Times New Roman"/>
          <w:color w:val="000000"/>
          <w:sz w:val="24"/>
          <w:szCs w:val="24"/>
        </w:rPr>
        <w:t xml:space="preserve"> of victims and </w:t>
      </w:r>
      <w:r w:rsidR="00441C04" w:rsidRPr="00924AF4">
        <w:rPr>
          <w:rFonts w:ascii="Comic Sans MS" w:eastAsia="Times New Roman" w:hAnsi="Comic Sans MS" w:cs="Times New Roman"/>
          <w:color w:val="000000"/>
          <w:sz w:val="24"/>
          <w:szCs w:val="24"/>
        </w:rPr>
        <w:t>the difference it</w:t>
      </w:r>
      <w:r w:rsidRPr="00924AF4">
        <w:rPr>
          <w:rFonts w:ascii="Comic Sans MS" w:eastAsia="Times New Roman" w:hAnsi="Comic Sans MS" w:cs="Times New Roman"/>
          <w:color w:val="000000"/>
          <w:sz w:val="24"/>
          <w:szCs w:val="24"/>
        </w:rPr>
        <w:t xml:space="preserve"> makes to receive child support safely.</w:t>
      </w:r>
    </w:p>
    <w:p w:rsidR="00AC2B35" w:rsidRPr="00924AF4" w:rsidRDefault="00AC2B3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  </w:t>
      </w:r>
    </w:p>
    <w:p w:rsidR="00AC2B35" w:rsidRPr="00924AF4" w:rsidRDefault="00441C04"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e</w:t>
      </w:r>
      <w:r w:rsidR="00AC2B35" w:rsidRPr="00924AF4">
        <w:rPr>
          <w:rFonts w:ascii="Comic Sans MS" w:eastAsia="Times New Roman" w:hAnsi="Comic Sans MS" w:cs="Times New Roman"/>
          <w:color w:val="000000"/>
          <w:sz w:val="24"/>
          <w:szCs w:val="24"/>
        </w:rPr>
        <w:t xml:space="preserve">mpowerment was to have field office staff build the program from the ground up.  What they were hearing, what they were saying, </w:t>
      </w:r>
      <w:r w:rsidRPr="00924AF4">
        <w:rPr>
          <w:rFonts w:ascii="Comic Sans MS" w:eastAsia="Times New Roman" w:hAnsi="Comic Sans MS" w:cs="Times New Roman"/>
          <w:color w:val="000000"/>
          <w:sz w:val="24"/>
          <w:szCs w:val="24"/>
        </w:rPr>
        <w:t xml:space="preserve">and </w:t>
      </w:r>
      <w:r w:rsidR="00AC2B35" w:rsidRPr="00924AF4">
        <w:rPr>
          <w:rFonts w:ascii="Comic Sans MS" w:eastAsia="Times New Roman" w:hAnsi="Comic Sans MS" w:cs="Times New Roman"/>
          <w:color w:val="000000"/>
          <w:sz w:val="24"/>
          <w:szCs w:val="24"/>
        </w:rPr>
        <w:t>what happened in courtroom.</w:t>
      </w:r>
    </w:p>
    <w:p w:rsidR="00AC2B35" w:rsidRPr="00924AF4" w:rsidRDefault="00AC2B35" w:rsidP="00653D04">
      <w:pPr>
        <w:spacing w:after="0" w:line="240" w:lineRule="auto"/>
        <w:rPr>
          <w:rFonts w:ascii="Comic Sans MS" w:eastAsia="Times New Roman" w:hAnsi="Comic Sans MS" w:cs="Times New Roman"/>
          <w:color w:val="000000"/>
          <w:sz w:val="24"/>
          <w:szCs w:val="24"/>
        </w:rPr>
      </w:pPr>
    </w:p>
    <w:p w:rsidR="00AC2B35" w:rsidRPr="00924AF4" w:rsidRDefault="00AC2B3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As </w:t>
      </w:r>
      <w:r w:rsidR="00441C04"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partner, </w:t>
      </w:r>
      <w:r w:rsidR="00441C04" w:rsidRPr="00924AF4">
        <w:rPr>
          <w:rFonts w:ascii="Comic Sans MS" w:eastAsia="Times New Roman" w:hAnsi="Comic Sans MS" w:cs="Times New Roman"/>
          <w:color w:val="000000"/>
          <w:sz w:val="24"/>
          <w:szCs w:val="24"/>
        </w:rPr>
        <w:t xml:space="preserve">Texas has a </w:t>
      </w:r>
      <w:r w:rsidRPr="00924AF4">
        <w:rPr>
          <w:rFonts w:ascii="Comic Sans MS" w:eastAsia="Times New Roman" w:hAnsi="Comic Sans MS" w:cs="Times New Roman"/>
          <w:color w:val="000000"/>
          <w:sz w:val="24"/>
          <w:szCs w:val="24"/>
        </w:rPr>
        <w:t xml:space="preserve">family violence </w:t>
      </w:r>
      <w:r w:rsidR="00033647" w:rsidRPr="00924AF4">
        <w:rPr>
          <w:rFonts w:ascii="Comic Sans MS" w:eastAsia="Times New Roman" w:hAnsi="Comic Sans MS" w:cs="Times New Roman"/>
          <w:color w:val="000000"/>
          <w:sz w:val="24"/>
          <w:szCs w:val="24"/>
        </w:rPr>
        <w:t>coalition</w:t>
      </w:r>
      <w:r w:rsidRPr="00924AF4">
        <w:rPr>
          <w:rFonts w:ascii="Comic Sans MS" w:eastAsia="Times New Roman" w:hAnsi="Comic Sans MS" w:cs="Times New Roman"/>
          <w:color w:val="000000"/>
          <w:sz w:val="24"/>
          <w:szCs w:val="24"/>
        </w:rPr>
        <w:t xml:space="preserve"> member to help T</w:t>
      </w:r>
      <w:r w:rsidR="0039784B" w:rsidRPr="00924AF4">
        <w:rPr>
          <w:rFonts w:ascii="Comic Sans MS" w:eastAsia="Times New Roman" w:hAnsi="Comic Sans MS" w:cs="Times New Roman"/>
          <w:color w:val="000000"/>
          <w:sz w:val="24"/>
          <w:szCs w:val="24"/>
        </w:rPr>
        <w:t xml:space="preserve">exas </w:t>
      </w:r>
      <w:r w:rsidRPr="00924AF4">
        <w:rPr>
          <w:rFonts w:ascii="Comic Sans MS" w:eastAsia="Times New Roman" w:hAnsi="Comic Sans MS" w:cs="Times New Roman"/>
          <w:color w:val="000000"/>
          <w:sz w:val="24"/>
          <w:szCs w:val="24"/>
        </w:rPr>
        <w:t xml:space="preserve">hear from </w:t>
      </w:r>
      <w:r w:rsidR="00033647" w:rsidRPr="00924AF4">
        <w:rPr>
          <w:rFonts w:ascii="Comic Sans MS" w:eastAsia="Times New Roman" w:hAnsi="Comic Sans MS" w:cs="Times New Roman"/>
          <w:color w:val="000000"/>
          <w:sz w:val="24"/>
          <w:szCs w:val="24"/>
        </w:rPr>
        <w:t>survivors</w:t>
      </w:r>
      <w:r w:rsidRPr="00924AF4">
        <w:rPr>
          <w:rFonts w:ascii="Comic Sans MS" w:eastAsia="Times New Roman" w:hAnsi="Comic Sans MS" w:cs="Times New Roman"/>
          <w:color w:val="000000"/>
          <w:sz w:val="24"/>
          <w:szCs w:val="24"/>
        </w:rPr>
        <w:t xml:space="preserve"> what they needed, and provide ongoing feedback.</w:t>
      </w:r>
      <w:r w:rsidR="00864BF3" w:rsidRPr="00924AF4">
        <w:rPr>
          <w:rFonts w:ascii="Comic Sans MS" w:eastAsia="Times New Roman" w:hAnsi="Comic Sans MS" w:cs="Times New Roman"/>
          <w:color w:val="000000"/>
          <w:sz w:val="24"/>
          <w:szCs w:val="24"/>
        </w:rPr>
        <w:t xml:space="preserve">  Make sure that partners from the </w:t>
      </w:r>
      <w:r w:rsidR="00441C04" w:rsidRPr="00924AF4">
        <w:rPr>
          <w:rFonts w:ascii="Comic Sans MS" w:eastAsia="Times New Roman" w:hAnsi="Comic Sans MS" w:cs="Times New Roman"/>
          <w:color w:val="000000"/>
          <w:sz w:val="24"/>
          <w:szCs w:val="24"/>
        </w:rPr>
        <w:t>family violence</w:t>
      </w:r>
      <w:r w:rsidR="00864BF3" w:rsidRPr="00924AF4">
        <w:rPr>
          <w:rFonts w:ascii="Comic Sans MS" w:eastAsia="Times New Roman" w:hAnsi="Comic Sans MS" w:cs="Times New Roman"/>
          <w:color w:val="000000"/>
          <w:sz w:val="24"/>
          <w:szCs w:val="24"/>
        </w:rPr>
        <w:t xml:space="preserve"> coalition were put in the newsletter to let workers know that they are making a difference by taking time to explain program, keeping victims separate, etc.</w:t>
      </w:r>
    </w:p>
    <w:p w:rsidR="00864BF3" w:rsidRPr="00924AF4" w:rsidRDefault="00864BF3" w:rsidP="00653D04">
      <w:pPr>
        <w:spacing w:after="0" w:line="240" w:lineRule="auto"/>
        <w:rPr>
          <w:rFonts w:ascii="Comic Sans MS" w:eastAsia="Times New Roman" w:hAnsi="Comic Sans MS" w:cs="Times New Roman"/>
          <w:color w:val="000000"/>
          <w:sz w:val="24"/>
          <w:szCs w:val="24"/>
        </w:rPr>
      </w:pPr>
    </w:p>
    <w:p w:rsidR="00864BF3" w:rsidRPr="00924AF4" w:rsidRDefault="00441C04"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They had a</w:t>
      </w:r>
      <w:r w:rsidR="00864BF3" w:rsidRPr="00924AF4">
        <w:rPr>
          <w:rFonts w:ascii="Comic Sans MS" w:eastAsia="Times New Roman" w:hAnsi="Comic Sans MS" w:cs="Times New Roman"/>
          <w:color w:val="000000"/>
          <w:sz w:val="24"/>
          <w:szCs w:val="24"/>
        </w:rPr>
        <w:t xml:space="preserve"> domestic violence workgroup.  </w:t>
      </w:r>
      <w:r w:rsidRPr="00924AF4">
        <w:rPr>
          <w:rFonts w:ascii="Comic Sans MS" w:eastAsia="Times New Roman" w:hAnsi="Comic Sans MS" w:cs="Times New Roman"/>
          <w:color w:val="000000"/>
          <w:sz w:val="24"/>
          <w:szCs w:val="24"/>
        </w:rPr>
        <w:t>This b</w:t>
      </w:r>
      <w:r w:rsidR="00864BF3" w:rsidRPr="00924AF4">
        <w:rPr>
          <w:rFonts w:ascii="Comic Sans MS" w:eastAsia="Times New Roman" w:hAnsi="Comic Sans MS" w:cs="Times New Roman"/>
          <w:color w:val="000000"/>
          <w:sz w:val="24"/>
          <w:szCs w:val="24"/>
        </w:rPr>
        <w:t xml:space="preserve">uilt up advocates from </w:t>
      </w:r>
      <w:r w:rsidRPr="00924AF4">
        <w:rPr>
          <w:rFonts w:ascii="Comic Sans MS" w:eastAsia="Times New Roman" w:hAnsi="Comic Sans MS" w:cs="Times New Roman"/>
          <w:color w:val="000000"/>
          <w:sz w:val="24"/>
          <w:szCs w:val="24"/>
        </w:rPr>
        <w:t xml:space="preserve">the </w:t>
      </w:r>
      <w:r w:rsidR="00864BF3" w:rsidRPr="00924AF4">
        <w:rPr>
          <w:rFonts w:ascii="Comic Sans MS" w:eastAsia="Times New Roman" w:hAnsi="Comic Sans MS" w:cs="Times New Roman"/>
          <w:color w:val="000000"/>
          <w:sz w:val="24"/>
          <w:szCs w:val="24"/>
        </w:rPr>
        <w:t xml:space="preserve">community, </w:t>
      </w:r>
      <w:r w:rsidRPr="00924AF4">
        <w:rPr>
          <w:rFonts w:ascii="Comic Sans MS" w:eastAsia="Times New Roman" w:hAnsi="Comic Sans MS" w:cs="Times New Roman"/>
          <w:color w:val="000000"/>
          <w:sz w:val="24"/>
          <w:szCs w:val="24"/>
        </w:rPr>
        <w:t xml:space="preserve">and </w:t>
      </w:r>
      <w:r w:rsidR="00864BF3" w:rsidRPr="00924AF4">
        <w:rPr>
          <w:rFonts w:ascii="Comic Sans MS" w:eastAsia="Times New Roman" w:hAnsi="Comic Sans MS" w:cs="Times New Roman"/>
          <w:color w:val="000000"/>
          <w:sz w:val="24"/>
          <w:szCs w:val="24"/>
        </w:rPr>
        <w:t xml:space="preserve">take their pulse to make sure </w:t>
      </w:r>
      <w:r w:rsidRPr="00924AF4">
        <w:rPr>
          <w:rFonts w:ascii="Comic Sans MS" w:eastAsia="Times New Roman" w:hAnsi="Comic Sans MS" w:cs="Times New Roman"/>
          <w:color w:val="000000"/>
          <w:sz w:val="24"/>
          <w:szCs w:val="24"/>
        </w:rPr>
        <w:t>Texas</w:t>
      </w:r>
      <w:r w:rsidR="00864BF3" w:rsidRPr="00924AF4">
        <w:rPr>
          <w:rFonts w:ascii="Comic Sans MS" w:eastAsia="Times New Roman" w:hAnsi="Comic Sans MS" w:cs="Times New Roman"/>
          <w:color w:val="000000"/>
          <w:sz w:val="24"/>
          <w:szCs w:val="24"/>
        </w:rPr>
        <w:t xml:space="preserve"> is still on the cutting edge.</w:t>
      </w:r>
    </w:p>
    <w:p w:rsidR="00864BF3" w:rsidRPr="00924AF4" w:rsidRDefault="00864BF3" w:rsidP="00653D04">
      <w:pPr>
        <w:spacing w:after="0" w:line="240" w:lineRule="auto"/>
        <w:rPr>
          <w:rFonts w:ascii="Comic Sans MS" w:eastAsia="Times New Roman" w:hAnsi="Comic Sans MS" w:cs="Times New Roman"/>
          <w:color w:val="000000"/>
          <w:sz w:val="24"/>
          <w:szCs w:val="24"/>
        </w:rPr>
      </w:pPr>
    </w:p>
    <w:p w:rsidR="00864BF3" w:rsidRPr="00924AF4" w:rsidRDefault="00864BF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Wendi:</w:t>
      </w:r>
      <w:r w:rsidR="0066595D" w:rsidRPr="00924AF4">
        <w:rPr>
          <w:rFonts w:ascii="Comic Sans MS" w:eastAsia="Times New Roman" w:hAnsi="Comic Sans MS" w:cs="Times New Roman"/>
          <w:color w:val="000000"/>
          <w:sz w:val="24"/>
          <w:szCs w:val="24"/>
        </w:rPr>
        <w:t xml:space="preserve">  Give </w:t>
      </w:r>
      <w:r w:rsidR="0091573C" w:rsidRPr="00924AF4">
        <w:rPr>
          <w:rFonts w:ascii="Comic Sans MS" w:eastAsia="Times New Roman" w:hAnsi="Comic Sans MS" w:cs="Times New Roman"/>
          <w:color w:val="000000"/>
          <w:sz w:val="24"/>
          <w:szCs w:val="24"/>
        </w:rPr>
        <w:t>us a specific positive outcome or tools and resources that have made a difference toward procedural justice.</w:t>
      </w:r>
    </w:p>
    <w:p w:rsidR="0091573C" w:rsidRPr="00924AF4" w:rsidRDefault="0091573C" w:rsidP="00653D04">
      <w:pPr>
        <w:spacing w:after="0" w:line="240" w:lineRule="auto"/>
        <w:rPr>
          <w:rFonts w:ascii="Comic Sans MS" w:eastAsia="Times New Roman" w:hAnsi="Comic Sans MS" w:cs="Times New Roman"/>
          <w:color w:val="000000"/>
          <w:sz w:val="24"/>
          <w:szCs w:val="24"/>
        </w:rPr>
      </w:pPr>
    </w:p>
    <w:p w:rsidR="0091573C" w:rsidRPr="00924AF4" w:rsidRDefault="0091573C"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w:t>
      </w:r>
      <w:r w:rsidR="00003223" w:rsidRPr="00924AF4">
        <w:rPr>
          <w:rFonts w:ascii="Comic Sans MS" w:eastAsia="Times New Roman" w:hAnsi="Comic Sans MS" w:cs="Times New Roman"/>
          <w:color w:val="000000"/>
          <w:sz w:val="24"/>
          <w:szCs w:val="24"/>
        </w:rPr>
        <w:t>We are s</w:t>
      </w:r>
      <w:r w:rsidRPr="00924AF4">
        <w:rPr>
          <w:rFonts w:ascii="Comic Sans MS" w:eastAsia="Times New Roman" w:hAnsi="Comic Sans MS" w:cs="Times New Roman"/>
          <w:color w:val="000000"/>
          <w:sz w:val="24"/>
          <w:szCs w:val="24"/>
        </w:rPr>
        <w:t xml:space="preserve">till looking at BICS data to see how they are improving.  In court, </w:t>
      </w:r>
      <w:r w:rsidR="00003223" w:rsidRPr="00924AF4">
        <w:rPr>
          <w:rFonts w:ascii="Comic Sans MS" w:eastAsia="Times New Roman" w:hAnsi="Comic Sans MS" w:cs="Times New Roman"/>
          <w:color w:val="000000"/>
          <w:sz w:val="24"/>
          <w:szCs w:val="24"/>
        </w:rPr>
        <w:t xml:space="preserve">whether it is a </w:t>
      </w:r>
      <w:r w:rsidRPr="00924AF4">
        <w:rPr>
          <w:rFonts w:ascii="Comic Sans MS" w:eastAsia="Times New Roman" w:hAnsi="Comic Sans MS" w:cs="Times New Roman"/>
          <w:color w:val="000000"/>
          <w:sz w:val="24"/>
          <w:szCs w:val="24"/>
        </w:rPr>
        <w:t xml:space="preserve">negotiated </w:t>
      </w:r>
      <w:r w:rsidR="00003223" w:rsidRPr="00924AF4">
        <w:rPr>
          <w:rFonts w:ascii="Comic Sans MS" w:eastAsia="Times New Roman" w:hAnsi="Comic Sans MS" w:cs="Times New Roman"/>
          <w:color w:val="000000"/>
          <w:sz w:val="24"/>
          <w:szCs w:val="24"/>
        </w:rPr>
        <w:t>o</w:t>
      </w:r>
      <w:r w:rsidRPr="00924AF4">
        <w:rPr>
          <w:rFonts w:ascii="Comic Sans MS" w:eastAsia="Times New Roman" w:hAnsi="Comic Sans MS" w:cs="Times New Roman"/>
          <w:color w:val="000000"/>
          <w:sz w:val="24"/>
          <w:szCs w:val="24"/>
        </w:rPr>
        <w:t xml:space="preserve">rder or </w:t>
      </w:r>
      <w:r w:rsidR="00003223" w:rsidRPr="00924AF4">
        <w:rPr>
          <w:rFonts w:ascii="Comic Sans MS" w:eastAsia="Times New Roman" w:hAnsi="Comic Sans MS" w:cs="Times New Roman"/>
          <w:color w:val="000000"/>
          <w:sz w:val="24"/>
          <w:szCs w:val="24"/>
        </w:rPr>
        <w:t xml:space="preserve">through the </w:t>
      </w:r>
      <w:r w:rsidRPr="00924AF4">
        <w:rPr>
          <w:rFonts w:ascii="Comic Sans MS" w:eastAsia="Times New Roman" w:hAnsi="Comic Sans MS" w:cs="Times New Roman"/>
          <w:color w:val="000000"/>
          <w:sz w:val="24"/>
          <w:szCs w:val="24"/>
        </w:rPr>
        <w:t xml:space="preserve">administrative process, </w:t>
      </w:r>
      <w:r w:rsidR="00003223" w:rsidRPr="00924AF4">
        <w:rPr>
          <w:rFonts w:ascii="Comic Sans MS" w:eastAsia="Times New Roman" w:hAnsi="Comic Sans MS" w:cs="Times New Roman"/>
          <w:color w:val="000000"/>
          <w:sz w:val="24"/>
          <w:szCs w:val="24"/>
        </w:rPr>
        <w:t xml:space="preserve">we are </w:t>
      </w:r>
      <w:r w:rsidRPr="00924AF4">
        <w:rPr>
          <w:rFonts w:ascii="Comic Sans MS" w:eastAsia="Times New Roman" w:hAnsi="Comic Sans MS" w:cs="Times New Roman"/>
          <w:color w:val="000000"/>
          <w:sz w:val="24"/>
          <w:szCs w:val="24"/>
        </w:rPr>
        <w:t>making s</w:t>
      </w:r>
      <w:r w:rsidR="00003223" w:rsidRPr="00924AF4">
        <w:rPr>
          <w:rFonts w:ascii="Comic Sans MS" w:eastAsia="Times New Roman" w:hAnsi="Comic Sans MS" w:cs="Times New Roman"/>
          <w:color w:val="000000"/>
          <w:sz w:val="24"/>
          <w:szCs w:val="24"/>
        </w:rPr>
        <w:t>ure the people understand.</w:t>
      </w:r>
    </w:p>
    <w:p w:rsidR="0091573C" w:rsidRPr="00924AF4" w:rsidRDefault="0091573C" w:rsidP="00653D04">
      <w:pPr>
        <w:spacing w:after="0" w:line="240" w:lineRule="auto"/>
        <w:rPr>
          <w:rFonts w:ascii="Comic Sans MS" w:eastAsia="Times New Roman" w:hAnsi="Comic Sans MS" w:cs="Times New Roman"/>
          <w:color w:val="000000"/>
          <w:sz w:val="24"/>
          <w:szCs w:val="24"/>
        </w:rPr>
      </w:pPr>
    </w:p>
    <w:p w:rsidR="0091573C" w:rsidRPr="00924AF4" w:rsidRDefault="0000322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are m</w:t>
      </w:r>
      <w:r w:rsidR="0091573C" w:rsidRPr="00924AF4">
        <w:rPr>
          <w:rFonts w:ascii="Comic Sans MS" w:eastAsia="Times New Roman" w:hAnsi="Comic Sans MS" w:cs="Times New Roman"/>
          <w:color w:val="000000"/>
          <w:sz w:val="24"/>
          <w:szCs w:val="24"/>
        </w:rPr>
        <w:t>oving the needle</w:t>
      </w:r>
      <w:r w:rsidR="0066595D" w:rsidRPr="00924AF4">
        <w:rPr>
          <w:rFonts w:ascii="Comic Sans MS" w:eastAsia="Times New Roman" w:hAnsi="Comic Sans MS" w:cs="Times New Roman"/>
          <w:color w:val="000000"/>
          <w:sz w:val="24"/>
          <w:szCs w:val="24"/>
        </w:rPr>
        <w:t>—</w:t>
      </w:r>
      <w:r w:rsidR="0091573C" w:rsidRPr="00924AF4">
        <w:rPr>
          <w:rFonts w:ascii="Comic Sans MS" w:eastAsia="Times New Roman" w:hAnsi="Comic Sans MS" w:cs="Times New Roman"/>
          <w:color w:val="000000"/>
          <w:sz w:val="24"/>
          <w:szCs w:val="24"/>
        </w:rPr>
        <w:t xml:space="preserve">why are they six weeks behind before the </w:t>
      </w:r>
      <w:r w:rsidRPr="00924AF4">
        <w:rPr>
          <w:rFonts w:ascii="Comic Sans MS" w:eastAsia="Times New Roman" w:hAnsi="Comic Sans MS" w:cs="Times New Roman"/>
          <w:color w:val="000000"/>
          <w:sz w:val="24"/>
          <w:szCs w:val="24"/>
        </w:rPr>
        <w:t xml:space="preserve">income withholding order goes into effect? </w:t>
      </w:r>
      <w:r w:rsidR="0091573C" w:rsidRPr="00924AF4">
        <w:rPr>
          <w:rFonts w:ascii="Comic Sans MS" w:eastAsia="Times New Roman" w:hAnsi="Comic Sans MS" w:cs="Times New Roman"/>
          <w:color w:val="000000"/>
          <w:sz w:val="24"/>
          <w:szCs w:val="24"/>
        </w:rPr>
        <w:t xml:space="preserve">  This is </w:t>
      </w:r>
      <w:r w:rsidRPr="00924AF4">
        <w:rPr>
          <w:rFonts w:ascii="Comic Sans MS" w:eastAsia="Times New Roman" w:hAnsi="Comic Sans MS" w:cs="Times New Roman"/>
          <w:color w:val="000000"/>
          <w:sz w:val="24"/>
          <w:szCs w:val="24"/>
        </w:rPr>
        <w:t xml:space="preserve">the </w:t>
      </w:r>
      <w:r w:rsidR="0091573C" w:rsidRPr="00924AF4">
        <w:rPr>
          <w:rFonts w:ascii="Comic Sans MS" w:eastAsia="Times New Roman" w:hAnsi="Comic Sans MS" w:cs="Times New Roman"/>
          <w:color w:val="000000"/>
          <w:sz w:val="24"/>
          <w:szCs w:val="24"/>
        </w:rPr>
        <w:t>first intervention. No matter what the data shows</w:t>
      </w:r>
      <w:r w:rsidR="0066595D" w:rsidRPr="00924AF4">
        <w:rPr>
          <w:rFonts w:ascii="Comic Sans MS" w:eastAsia="Times New Roman" w:hAnsi="Comic Sans MS" w:cs="Times New Roman"/>
          <w:color w:val="000000"/>
          <w:sz w:val="24"/>
          <w:szCs w:val="24"/>
        </w:rPr>
        <w:t>—</w:t>
      </w:r>
      <w:r w:rsidR="0091573C" w:rsidRPr="00924AF4">
        <w:rPr>
          <w:rFonts w:ascii="Comic Sans MS" w:eastAsia="Times New Roman" w:hAnsi="Comic Sans MS" w:cs="Times New Roman"/>
          <w:color w:val="000000"/>
          <w:sz w:val="24"/>
          <w:szCs w:val="24"/>
        </w:rPr>
        <w:t xml:space="preserve">and it will be </w:t>
      </w:r>
      <w:r w:rsidR="00033647" w:rsidRPr="00924AF4">
        <w:rPr>
          <w:rFonts w:ascii="Comic Sans MS" w:eastAsia="Times New Roman" w:hAnsi="Comic Sans MS" w:cs="Times New Roman"/>
          <w:color w:val="000000"/>
          <w:sz w:val="24"/>
          <w:szCs w:val="24"/>
        </w:rPr>
        <w:t>great</w:t>
      </w:r>
      <w:r w:rsidR="0066595D" w:rsidRPr="00924AF4">
        <w:rPr>
          <w:rFonts w:ascii="Comic Sans MS" w:eastAsia="Times New Roman" w:hAnsi="Comic Sans MS" w:cs="Times New Roman"/>
          <w:color w:val="000000"/>
          <w:sz w:val="24"/>
          <w:szCs w:val="24"/>
        </w:rPr>
        <w:t>—</w:t>
      </w:r>
      <w:r w:rsidR="0091573C" w:rsidRPr="00924AF4">
        <w:rPr>
          <w:rFonts w:ascii="Comic Sans MS" w:eastAsia="Times New Roman" w:hAnsi="Comic Sans MS" w:cs="Times New Roman"/>
          <w:color w:val="000000"/>
          <w:sz w:val="24"/>
          <w:szCs w:val="24"/>
        </w:rPr>
        <w:t xml:space="preserve">it still goes through </w:t>
      </w:r>
      <w:r w:rsidRPr="00924AF4">
        <w:rPr>
          <w:rFonts w:ascii="Comic Sans MS" w:eastAsia="Times New Roman" w:hAnsi="Comic Sans MS" w:cs="Times New Roman"/>
          <w:color w:val="000000"/>
          <w:sz w:val="24"/>
          <w:szCs w:val="24"/>
        </w:rPr>
        <w:t xml:space="preserve">the </w:t>
      </w:r>
      <w:r w:rsidR="0091573C" w:rsidRPr="00924AF4">
        <w:rPr>
          <w:rFonts w:ascii="Comic Sans MS" w:eastAsia="Times New Roman" w:hAnsi="Comic Sans MS" w:cs="Times New Roman"/>
          <w:color w:val="000000"/>
          <w:sz w:val="24"/>
          <w:szCs w:val="24"/>
        </w:rPr>
        <w:t>lens of how the customer is viewing it.</w:t>
      </w:r>
    </w:p>
    <w:p w:rsidR="0091573C" w:rsidRPr="00924AF4" w:rsidRDefault="0091573C" w:rsidP="00653D04">
      <w:pPr>
        <w:spacing w:after="0" w:line="240" w:lineRule="auto"/>
        <w:rPr>
          <w:rFonts w:ascii="Comic Sans MS" w:eastAsia="Times New Roman" w:hAnsi="Comic Sans MS" w:cs="Times New Roman"/>
          <w:color w:val="000000"/>
          <w:sz w:val="24"/>
          <w:szCs w:val="24"/>
        </w:rPr>
      </w:pPr>
    </w:p>
    <w:p w:rsidR="0091573C" w:rsidRPr="00924AF4" w:rsidRDefault="0000322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is </w:t>
      </w:r>
      <w:r w:rsidRPr="00924AF4">
        <w:rPr>
          <w:rFonts w:ascii="Comic Sans MS" w:eastAsia="Times New Roman" w:hAnsi="Comic Sans MS" w:cs="Times New Roman"/>
          <w:sz w:val="24"/>
          <w:szCs w:val="24"/>
        </w:rPr>
        <w:t>family</w:t>
      </w:r>
      <w:r w:rsidR="0091573C" w:rsidRPr="00924AF4">
        <w:rPr>
          <w:rFonts w:ascii="Comic Sans MS" w:eastAsia="Times New Roman" w:hAnsi="Comic Sans MS" w:cs="Times New Roman"/>
          <w:sz w:val="24"/>
          <w:szCs w:val="24"/>
        </w:rPr>
        <w:t xml:space="preserve"> </w:t>
      </w:r>
      <w:r w:rsidRPr="00924AF4">
        <w:rPr>
          <w:rFonts w:ascii="Comic Sans MS" w:eastAsia="Times New Roman" w:hAnsi="Comic Sans MS" w:cs="Times New Roman"/>
          <w:sz w:val="24"/>
          <w:szCs w:val="24"/>
        </w:rPr>
        <w:t xml:space="preserve">violence </w:t>
      </w:r>
      <w:r w:rsidR="0091573C" w:rsidRPr="00924AF4">
        <w:rPr>
          <w:rFonts w:ascii="Comic Sans MS" w:eastAsia="Times New Roman" w:hAnsi="Comic Sans MS" w:cs="Times New Roman"/>
          <w:sz w:val="24"/>
          <w:szCs w:val="24"/>
        </w:rPr>
        <w:t>resource info</w:t>
      </w:r>
      <w:r w:rsidRPr="00924AF4">
        <w:rPr>
          <w:rFonts w:ascii="Comic Sans MS" w:eastAsia="Times New Roman" w:hAnsi="Comic Sans MS" w:cs="Times New Roman"/>
          <w:sz w:val="24"/>
          <w:szCs w:val="24"/>
        </w:rPr>
        <w:t>r</w:t>
      </w:r>
      <w:r w:rsidRPr="00924AF4">
        <w:rPr>
          <w:rFonts w:ascii="Comic Sans MS" w:eastAsia="Times New Roman" w:hAnsi="Comic Sans MS" w:cs="Times New Roman"/>
          <w:sz w:val="24"/>
          <w:szCs w:val="24"/>
        </w:rPr>
        <w:t>m</w:t>
      </w:r>
      <w:r w:rsidRPr="00924AF4">
        <w:rPr>
          <w:rFonts w:ascii="Comic Sans MS" w:eastAsia="Times New Roman" w:hAnsi="Comic Sans MS" w:cs="Times New Roman"/>
          <w:sz w:val="24"/>
          <w:szCs w:val="24"/>
        </w:rPr>
        <w:t>ation</w:t>
      </w:r>
      <w:r w:rsidR="0091573C" w:rsidRPr="00924AF4">
        <w:rPr>
          <w:rFonts w:ascii="Comic Sans MS" w:eastAsia="Times New Roman" w:hAnsi="Comic Sans MS" w:cs="Times New Roman"/>
          <w:color w:val="000000"/>
          <w:sz w:val="24"/>
          <w:szCs w:val="24"/>
        </w:rPr>
        <w:t xml:space="preserve"> on </w:t>
      </w:r>
      <w:r w:rsidR="0066595D" w:rsidRPr="00924AF4">
        <w:rPr>
          <w:rFonts w:ascii="Comic Sans MS" w:eastAsia="Times New Roman" w:hAnsi="Comic Sans MS" w:cs="Times New Roman"/>
          <w:color w:val="000000"/>
          <w:sz w:val="24"/>
          <w:szCs w:val="24"/>
        </w:rPr>
        <w:t xml:space="preserve">the </w:t>
      </w:r>
      <w:r w:rsidR="0091573C" w:rsidRPr="00924AF4">
        <w:rPr>
          <w:rFonts w:ascii="Comic Sans MS" w:eastAsia="Times New Roman" w:hAnsi="Comic Sans MS" w:cs="Times New Roman"/>
          <w:color w:val="000000"/>
          <w:sz w:val="24"/>
          <w:szCs w:val="24"/>
        </w:rPr>
        <w:t>website</w:t>
      </w:r>
      <w:r w:rsidR="00924AF4" w:rsidRPr="00924AF4">
        <w:rPr>
          <w:rFonts w:ascii="Comic Sans MS" w:eastAsia="Times New Roman" w:hAnsi="Comic Sans MS" w:cs="Times New Roman"/>
          <w:color w:val="000000"/>
          <w:sz w:val="24"/>
          <w:szCs w:val="24"/>
        </w:rPr>
        <w:t>.</w:t>
      </w:r>
      <w:r w:rsidR="0039784B"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This u</w:t>
      </w:r>
      <w:r w:rsidR="0091573C" w:rsidRPr="00924AF4">
        <w:rPr>
          <w:rFonts w:ascii="Comic Sans MS" w:eastAsia="Times New Roman" w:hAnsi="Comic Sans MS" w:cs="Times New Roman"/>
          <w:color w:val="000000"/>
          <w:sz w:val="24"/>
          <w:szCs w:val="24"/>
        </w:rPr>
        <w:t xml:space="preserve">sed to be </w:t>
      </w:r>
      <w:r w:rsidRPr="00924AF4">
        <w:rPr>
          <w:rFonts w:ascii="Comic Sans MS" w:eastAsia="Times New Roman" w:hAnsi="Comic Sans MS" w:cs="Times New Roman"/>
          <w:color w:val="000000"/>
          <w:sz w:val="24"/>
          <w:szCs w:val="24"/>
        </w:rPr>
        <w:t xml:space="preserve">a </w:t>
      </w:r>
      <w:r w:rsidR="0091573C" w:rsidRPr="00924AF4">
        <w:rPr>
          <w:rFonts w:ascii="Comic Sans MS" w:eastAsia="Times New Roman" w:hAnsi="Comic Sans MS" w:cs="Times New Roman"/>
          <w:color w:val="000000"/>
          <w:sz w:val="24"/>
          <w:szCs w:val="24"/>
        </w:rPr>
        <w:t xml:space="preserve">bulleted list.  But in </w:t>
      </w:r>
      <w:r w:rsidRPr="00924AF4">
        <w:rPr>
          <w:rFonts w:ascii="Comic Sans MS" w:eastAsia="Times New Roman" w:hAnsi="Comic Sans MS" w:cs="Times New Roman"/>
          <w:color w:val="000000"/>
          <w:sz w:val="24"/>
          <w:szCs w:val="24"/>
        </w:rPr>
        <w:t>family violence</w:t>
      </w:r>
      <w:r w:rsidR="0091573C" w:rsidRPr="00924AF4">
        <w:rPr>
          <w:rFonts w:ascii="Comic Sans MS" w:eastAsia="Times New Roman" w:hAnsi="Comic Sans MS" w:cs="Times New Roman"/>
          <w:color w:val="000000"/>
          <w:sz w:val="24"/>
          <w:szCs w:val="24"/>
        </w:rPr>
        <w:t xml:space="preserve">, they don’t have time to read, press </w:t>
      </w:r>
      <w:r w:rsidRPr="00924AF4">
        <w:rPr>
          <w:rFonts w:ascii="Comic Sans MS" w:eastAsia="Times New Roman" w:hAnsi="Comic Sans MS" w:cs="Times New Roman"/>
          <w:color w:val="000000"/>
          <w:sz w:val="24"/>
          <w:szCs w:val="24"/>
        </w:rPr>
        <w:t xml:space="preserve">a </w:t>
      </w:r>
      <w:r w:rsidR="0091573C" w:rsidRPr="00924AF4">
        <w:rPr>
          <w:rFonts w:ascii="Comic Sans MS" w:eastAsia="Times New Roman" w:hAnsi="Comic Sans MS" w:cs="Times New Roman"/>
          <w:color w:val="000000"/>
          <w:sz w:val="24"/>
          <w:szCs w:val="24"/>
        </w:rPr>
        <w:t xml:space="preserve">button, </w:t>
      </w:r>
      <w:r w:rsidRPr="00924AF4">
        <w:rPr>
          <w:rFonts w:ascii="Comic Sans MS" w:eastAsia="Times New Roman" w:hAnsi="Comic Sans MS" w:cs="Times New Roman"/>
          <w:color w:val="000000"/>
          <w:sz w:val="24"/>
          <w:szCs w:val="24"/>
        </w:rPr>
        <w:t xml:space="preserve">or </w:t>
      </w:r>
      <w:r w:rsidR="0091573C" w:rsidRPr="00924AF4">
        <w:rPr>
          <w:rFonts w:ascii="Comic Sans MS" w:eastAsia="Times New Roman" w:hAnsi="Comic Sans MS" w:cs="Times New Roman"/>
          <w:color w:val="000000"/>
          <w:sz w:val="24"/>
          <w:szCs w:val="24"/>
        </w:rPr>
        <w:t xml:space="preserve">go to another link.  </w:t>
      </w:r>
      <w:r w:rsidRPr="00924AF4">
        <w:rPr>
          <w:rFonts w:ascii="Comic Sans MS" w:eastAsia="Times New Roman" w:hAnsi="Comic Sans MS" w:cs="Times New Roman"/>
          <w:color w:val="000000"/>
          <w:sz w:val="24"/>
          <w:szCs w:val="24"/>
        </w:rPr>
        <w:t>Instead, they u</w:t>
      </w:r>
      <w:r w:rsidR="0091573C" w:rsidRPr="00924AF4">
        <w:rPr>
          <w:rFonts w:ascii="Comic Sans MS" w:eastAsia="Times New Roman" w:hAnsi="Comic Sans MS" w:cs="Times New Roman"/>
          <w:color w:val="000000"/>
          <w:sz w:val="24"/>
          <w:szCs w:val="24"/>
        </w:rPr>
        <w:t xml:space="preserve">sed symbols and quick information.  A big example is </w:t>
      </w:r>
      <w:r w:rsidRPr="00924AF4">
        <w:rPr>
          <w:rFonts w:ascii="Comic Sans MS" w:eastAsia="Times New Roman" w:hAnsi="Comic Sans MS" w:cs="Times New Roman"/>
          <w:color w:val="000000"/>
          <w:sz w:val="24"/>
          <w:szCs w:val="24"/>
        </w:rPr>
        <w:t xml:space="preserve">our </w:t>
      </w:r>
      <w:r w:rsidR="0091573C" w:rsidRPr="00924AF4">
        <w:rPr>
          <w:rFonts w:ascii="Comic Sans MS" w:eastAsia="Times New Roman" w:hAnsi="Comic Sans MS" w:cs="Times New Roman"/>
          <w:color w:val="000000"/>
          <w:sz w:val="24"/>
          <w:szCs w:val="24"/>
        </w:rPr>
        <w:t>external website</w:t>
      </w:r>
      <w:r w:rsidRPr="00924AF4">
        <w:rPr>
          <w:rFonts w:ascii="Comic Sans MS" w:eastAsia="Times New Roman" w:hAnsi="Comic Sans MS" w:cs="Times New Roman"/>
          <w:color w:val="000000"/>
          <w:sz w:val="24"/>
          <w:szCs w:val="24"/>
        </w:rPr>
        <w:t>:  we are redesigning it for</w:t>
      </w:r>
      <w:r w:rsidR="0091573C" w:rsidRPr="00924AF4">
        <w:rPr>
          <w:rFonts w:ascii="Comic Sans MS" w:eastAsia="Times New Roman" w:hAnsi="Comic Sans MS" w:cs="Times New Roman"/>
          <w:color w:val="000000"/>
          <w:sz w:val="24"/>
          <w:szCs w:val="24"/>
        </w:rPr>
        <w:t xml:space="preserve"> our division. </w:t>
      </w:r>
      <w:r w:rsidR="004D6F8B" w:rsidRPr="00924AF4">
        <w:rPr>
          <w:rFonts w:ascii="Comic Sans MS" w:eastAsia="Times New Roman" w:hAnsi="Comic Sans MS" w:cs="Times New Roman"/>
          <w:color w:val="000000"/>
          <w:sz w:val="24"/>
          <w:szCs w:val="24"/>
        </w:rPr>
        <w:t>It will show the</w:t>
      </w:r>
      <w:r w:rsidR="0091573C" w:rsidRPr="00924AF4">
        <w:rPr>
          <w:rFonts w:ascii="Comic Sans MS" w:eastAsia="Times New Roman" w:hAnsi="Comic Sans MS" w:cs="Times New Roman"/>
          <w:color w:val="000000"/>
          <w:sz w:val="24"/>
          <w:szCs w:val="24"/>
        </w:rPr>
        <w:t xml:space="preserve"> face of who we are now, not who we used to be.</w:t>
      </w:r>
    </w:p>
    <w:p w:rsidR="0091573C" w:rsidRPr="00924AF4" w:rsidRDefault="0091573C" w:rsidP="00653D04">
      <w:pPr>
        <w:spacing w:after="0" w:line="240" w:lineRule="auto"/>
        <w:rPr>
          <w:rFonts w:ascii="Comic Sans MS" w:eastAsia="Times New Roman" w:hAnsi="Comic Sans MS" w:cs="Times New Roman"/>
          <w:color w:val="000000"/>
          <w:sz w:val="24"/>
          <w:szCs w:val="24"/>
        </w:rPr>
      </w:pPr>
    </w:p>
    <w:p w:rsidR="0091573C" w:rsidRPr="00924AF4" w:rsidRDefault="0091573C"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Cust</w:t>
      </w:r>
      <w:r w:rsidR="00033647" w:rsidRPr="00924AF4">
        <w:rPr>
          <w:rFonts w:ascii="Comic Sans MS" w:eastAsia="Times New Roman" w:hAnsi="Comic Sans MS" w:cs="Times New Roman"/>
          <w:color w:val="000000"/>
          <w:sz w:val="24"/>
          <w:szCs w:val="24"/>
        </w:rPr>
        <w:t>omer</w:t>
      </w:r>
      <w:r w:rsidRPr="00924AF4">
        <w:rPr>
          <w:rFonts w:ascii="Comic Sans MS" w:eastAsia="Times New Roman" w:hAnsi="Comic Sans MS" w:cs="Times New Roman"/>
          <w:color w:val="000000"/>
          <w:sz w:val="24"/>
          <w:szCs w:val="24"/>
        </w:rPr>
        <w:t xml:space="preserve"> serv</w:t>
      </w:r>
      <w:r w:rsidR="00033647" w:rsidRPr="00924AF4">
        <w:rPr>
          <w:rFonts w:ascii="Comic Sans MS" w:eastAsia="Times New Roman" w:hAnsi="Comic Sans MS" w:cs="Times New Roman"/>
          <w:color w:val="000000"/>
          <w:sz w:val="24"/>
          <w:szCs w:val="24"/>
        </w:rPr>
        <w:t>ice</w:t>
      </w:r>
      <w:r w:rsidRPr="00924AF4">
        <w:rPr>
          <w:rFonts w:ascii="Comic Sans MS" w:eastAsia="Times New Roman" w:hAnsi="Comic Sans MS" w:cs="Times New Roman"/>
          <w:color w:val="000000"/>
          <w:sz w:val="24"/>
          <w:szCs w:val="24"/>
        </w:rPr>
        <w:t xml:space="preserve"> is who we are, not what we do.  That’s how we change a culture.</w:t>
      </w:r>
    </w:p>
    <w:p w:rsidR="0091573C" w:rsidRPr="00924AF4" w:rsidRDefault="0091573C" w:rsidP="00653D04">
      <w:pPr>
        <w:spacing w:after="0" w:line="240" w:lineRule="auto"/>
        <w:rPr>
          <w:rFonts w:ascii="Comic Sans MS" w:eastAsia="Times New Roman" w:hAnsi="Comic Sans MS" w:cs="Times New Roman"/>
          <w:color w:val="000000"/>
          <w:sz w:val="24"/>
          <w:szCs w:val="24"/>
        </w:rPr>
      </w:pPr>
    </w:p>
    <w:p w:rsidR="0091573C" w:rsidRPr="00924AF4" w:rsidRDefault="0091573C"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BICS is still in the mix of getting data that we can analyze and see the difference. San </w:t>
      </w:r>
      <w:r w:rsidR="00033647" w:rsidRPr="00924AF4">
        <w:rPr>
          <w:rFonts w:ascii="Comic Sans MS" w:eastAsia="Times New Roman" w:hAnsi="Comic Sans MS" w:cs="Times New Roman"/>
          <w:color w:val="000000"/>
          <w:sz w:val="24"/>
          <w:szCs w:val="24"/>
        </w:rPr>
        <w:t>Joaquin</w:t>
      </w:r>
      <w:r w:rsidRPr="00924AF4">
        <w:rPr>
          <w:rFonts w:ascii="Comic Sans MS" w:eastAsia="Times New Roman" w:hAnsi="Comic Sans MS" w:cs="Times New Roman"/>
          <w:color w:val="000000"/>
          <w:sz w:val="24"/>
          <w:szCs w:val="24"/>
        </w:rPr>
        <w:t xml:space="preserve"> and Sacramento have changed tenor that resulted from intervention.  BICS is em</w:t>
      </w:r>
      <w:r w:rsidR="004D6F8B" w:rsidRPr="00924AF4">
        <w:rPr>
          <w:rFonts w:ascii="Comic Sans MS" w:eastAsia="Times New Roman" w:hAnsi="Comic Sans MS" w:cs="Times New Roman"/>
          <w:color w:val="000000"/>
          <w:sz w:val="24"/>
          <w:szCs w:val="24"/>
        </w:rPr>
        <w:t>powering:  it</w:t>
      </w:r>
      <w:r w:rsidRPr="00924AF4">
        <w:rPr>
          <w:rFonts w:ascii="Comic Sans MS" w:eastAsia="Times New Roman" w:hAnsi="Comic Sans MS" w:cs="Times New Roman"/>
          <w:color w:val="000000"/>
          <w:sz w:val="24"/>
          <w:szCs w:val="24"/>
        </w:rPr>
        <w:t xml:space="preserve"> gives agencies </w:t>
      </w:r>
      <w:r w:rsidR="004D6F8B"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power to try new things and change them up. </w:t>
      </w:r>
      <w:r w:rsidR="004D6F8B" w:rsidRPr="00924AF4">
        <w:rPr>
          <w:rFonts w:ascii="Comic Sans MS" w:eastAsia="Times New Roman" w:hAnsi="Comic Sans MS" w:cs="Times New Roman"/>
          <w:color w:val="000000"/>
          <w:sz w:val="24"/>
          <w:szCs w:val="24"/>
        </w:rPr>
        <w:t>California’s</w:t>
      </w:r>
      <w:r w:rsidR="0066595D" w:rsidRPr="00924AF4">
        <w:rPr>
          <w:rFonts w:ascii="Comic Sans MS" w:eastAsia="Times New Roman" w:hAnsi="Comic Sans MS" w:cs="Times New Roman"/>
          <w:color w:val="000000"/>
          <w:sz w:val="24"/>
          <w:szCs w:val="24"/>
        </w:rPr>
        <w:t xml:space="preserve"> focus on BICs was an i</w:t>
      </w:r>
      <w:r w:rsidRPr="00924AF4">
        <w:rPr>
          <w:rFonts w:ascii="Comic Sans MS" w:eastAsia="Times New Roman" w:hAnsi="Comic Sans MS" w:cs="Times New Roman"/>
          <w:color w:val="000000"/>
          <w:sz w:val="24"/>
          <w:szCs w:val="24"/>
        </w:rPr>
        <w:t xml:space="preserve">ncome and expenditures package.  Getting other parents information </w:t>
      </w:r>
      <w:r w:rsidR="004D6F8B" w:rsidRPr="00924AF4">
        <w:rPr>
          <w:rFonts w:ascii="Comic Sans MS" w:eastAsia="Times New Roman" w:hAnsi="Comic Sans MS" w:cs="Times New Roman"/>
          <w:color w:val="000000"/>
          <w:sz w:val="24"/>
          <w:szCs w:val="24"/>
        </w:rPr>
        <w:t>required a</w:t>
      </w:r>
      <w:r w:rsidRPr="00924AF4">
        <w:rPr>
          <w:rFonts w:ascii="Comic Sans MS" w:eastAsia="Times New Roman" w:hAnsi="Comic Sans MS" w:cs="Times New Roman"/>
          <w:color w:val="000000"/>
          <w:sz w:val="24"/>
          <w:szCs w:val="24"/>
        </w:rPr>
        <w:t xml:space="preserve"> big packet the size of 60 </w:t>
      </w:r>
      <w:r w:rsidR="004D6F8B" w:rsidRPr="00924AF4">
        <w:rPr>
          <w:rFonts w:ascii="Comic Sans MS" w:eastAsia="Times New Roman" w:hAnsi="Comic Sans MS" w:cs="Times New Roman"/>
          <w:color w:val="000000"/>
          <w:sz w:val="24"/>
          <w:szCs w:val="24"/>
        </w:rPr>
        <w:t>New York T</w:t>
      </w:r>
      <w:r w:rsidRPr="00924AF4">
        <w:rPr>
          <w:rFonts w:ascii="Comic Sans MS" w:eastAsia="Times New Roman" w:hAnsi="Comic Sans MS" w:cs="Times New Roman"/>
          <w:color w:val="000000"/>
          <w:sz w:val="24"/>
          <w:szCs w:val="24"/>
        </w:rPr>
        <w:t xml:space="preserve">imes.  It is 65 pages, but </w:t>
      </w:r>
      <w:r w:rsidR="004D6F8B" w:rsidRPr="00924AF4">
        <w:rPr>
          <w:rFonts w:ascii="Comic Sans MS" w:eastAsia="Times New Roman" w:hAnsi="Comic Sans MS" w:cs="Times New Roman"/>
          <w:color w:val="000000"/>
          <w:sz w:val="24"/>
          <w:szCs w:val="24"/>
        </w:rPr>
        <w:t xml:space="preserve">there is </w:t>
      </w:r>
      <w:r w:rsidRPr="00924AF4">
        <w:rPr>
          <w:rFonts w:ascii="Comic Sans MS" w:eastAsia="Times New Roman" w:hAnsi="Comic Sans MS" w:cs="Times New Roman"/>
          <w:color w:val="000000"/>
          <w:sz w:val="24"/>
          <w:szCs w:val="24"/>
        </w:rPr>
        <w:t xml:space="preserve">one form in the middle that people need to sign and return.  </w:t>
      </w:r>
      <w:r w:rsidR="004D6F8B" w:rsidRPr="00924AF4">
        <w:rPr>
          <w:rFonts w:ascii="Comic Sans MS" w:eastAsia="Times New Roman" w:hAnsi="Comic Sans MS" w:cs="Times New Roman"/>
          <w:color w:val="000000"/>
          <w:sz w:val="24"/>
          <w:szCs w:val="24"/>
        </w:rPr>
        <w:t>They c</w:t>
      </w:r>
      <w:r w:rsidRPr="00924AF4">
        <w:rPr>
          <w:rFonts w:ascii="Comic Sans MS" w:eastAsia="Times New Roman" w:hAnsi="Comic Sans MS" w:cs="Times New Roman"/>
          <w:color w:val="000000"/>
          <w:sz w:val="24"/>
          <w:szCs w:val="24"/>
        </w:rPr>
        <w:t xml:space="preserve">reated </w:t>
      </w:r>
      <w:r w:rsidR="004D6F8B"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cover sheet and arrow to </w:t>
      </w:r>
      <w:r w:rsidR="004D6F8B"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form that is needed now, </w:t>
      </w:r>
      <w:r w:rsidR="004D6F8B" w:rsidRPr="00924AF4">
        <w:rPr>
          <w:rFonts w:ascii="Comic Sans MS" w:eastAsia="Times New Roman" w:hAnsi="Comic Sans MS" w:cs="Times New Roman"/>
          <w:color w:val="000000"/>
          <w:sz w:val="24"/>
          <w:szCs w:val="24"/>
        </w:rPr>
        <w:t xml:space="preserve">then </w:t>
      </w:r>
      <w:r w:rsidRPr="00924AF4">
        <w:rPr>
          <w:rFonts w:ascii="Comic Sans MS" w:eastAsia="Times New Roman" w:hAnsi="Comic Sans MS" w:cs="Times New Roman"/>
          <w:color w:val="000000"/>
          <w:sz w:val="24"/>
          <w:szCs w:val="24"/>
        </w:rPr>
        <w:t>they can read the rest later.</w:t>
      </w:r>
      <w:r w:rsidR="00F03ABB" w:rsidRPr="00924AF4">
        <w:rPr>
          <w:rFonts w:ascii="Comic Sans MS" w:eastAsia="Times New Roman" w:hAnsi="Comic Sans MS" w:cs="Times New Roman"/>
          <w:color w:val="000000"/>
          <w:sz w:val="24"/>
          <w:szCs w:val="24"/>
        </w:rPr>
        <w:t xml:space="preserve">  This has changed the way counties are experiencing this.  More people</w:t>
      </w:r>
      <w:r w:rsidR="004D6F8B" w:rsidRPr="00924AF4">
        <w:rPr>
          <w:rFonts w:ascii="Comic Sans MS" w:eastAsia="Times New Roman" w:hAnsi="Comic Sans MS" w:cs="Times New Roman"/>
          <w:color w:val="000000"/>
          <w:sz w:val="24"/>
          <w:szCs w:val="24"/>
        </w:rPr>
        <w:t xml:space="preserve"> are now</w:t>
      </w:r>
      <w:r w:rsidR="00F03ABB" w:rsidRPr="00924AF4">
        <w:rPr>
          <w:rFonts w:ascii="Comic Sans MS" w:eastAsia="Times New Roman" w:hAnsi="Comic Sans MS" w:cs="Times New Roman"/>
          <w:color w:val="000000"/>
          <w:sz w:val="24"/>
          <w:szCs w:val="24"/>
        </w:rPr>
        <w:t xml:space="preserve"> returning the form and coming into start the process.</w:t>
      </w:r>
    </w:p>
    <w:p w:rsidR="00C873A4" w:rsidRPr="00924AF4" w:rsidRDefault="00C873A4" w:rsidP="00653D04">
      <w:pPr>
        <w:spacing w:after="0" w:line="240" w:lineRule="auto"/>
        <w:rPr>
          <w:rFonts w:ascii="Comic Sans MS" w:eastAsia="Times New Roman" w:hAnsi="Comic Sans MS" w:cs="Times New Roman"/>
          <w:color w:val="000000"/>
          <w:sz w:val="24"/>
          <w:szCs w:val="24"/>
        </w:rPr>
      </w:pPr>
    </w:p>
    <w:p w:rsidR="00C873A4" w:rsidRPr="00924AF4" w:rsidRDefault="00C873A4"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are little ways you can change a program that lead to big changes. </w:t>
      </w:r>
      <w:r w:rsidR="00033647" w:rsidRPr="00924AF4">
        <w:rPr>
          <w:rFonts w:ascii="Comic Sans MS" w:eastAsia="Times New Roman" w:hAnsi="Comic Sans MS" w:cs="Times New Roman"/>
          <w:color w:val="000000"/>
          <w:sz w:val="24"/>
          <w:szCs w:val="24"/>
        </w:rPr>
        <w:t>Mara’s</w:t>
      </w:r>
      <w:r w:rsidR="004D59B5" w:rsidRPr="00924AF4">
        <w:rPr>
          <w:rFonts w:ascii="Comic Sans MS" w:eastAsia="Times New Roman" w:hAnsi="Comic Sans MS" w:cs="Times New Roman"/>
          <w:color w:val="000000"/>
          <w:sz w:val="24"/>
          <w:szCs w:val="24"/>
        </w:rPr>
        <w:t xml:space="preserve"> point to who</w:t>
      </w:r>
      <w:r w:rsidR="00C513C0" w:rsidRPr="00924AF4">
        <w:rPr>
          <w:rFonts w:ascii="Comic Sans MS" w:eastAsia="Times New Roman" w:hAnsi="Comic Sans MS" w:cs="Times New Roman"/>
          <w:color w:val="000000"/>
          <w:sz w:val="24"/>
          <w:szCs w:val="24"/>
        </w:rPr>
        <w:t>m</w:t>
      </w:r>
      <w:r w:rsidR="004D59B5" w:rsidRPr="00924AF4">
        <w:rPr>
          <w:rFonts w:ascii="Comic Sans MS" w:eastAsia="Times New Roman" w:hAnsi="Comic Sans MS" w:cs="Times New Roman"/>
          <w:color w:val="000000"/>
          <w:sz w:val="24"/>
          <w:szCs w:val="24"/>
        </w:rPr>
        <w:t xml:space="preserve"> you are hiring:  these are</w:t>
      </w:r>
      <w:r w:rsidRPr="00924AF4">
        <w:rPr>
          <w:rFonts w:ascii="Comic Sans MS" w:eastAsia="Times New Roman" w:hAnsi="Comic Sans MS" w:cs="Times New Roman"/>
          <w:color w:val="000000"/>
          <w:sz w:val="24"/>
          <w:szCs w:val="24"/>
        </w:rPr>
        <w:t xml:space="preserve"> no longer </w:t>
      </w:r>
      <w:r w:rsidR="003F5726" w:rsidRPr="00924AF4">
        <w:rPr>
          <w:rFonts w:ascii="Comic Sans MS" w:eastAsia="Times New Roman" w:hAnsi="Comic Sans MS" w:cs="Times New Roman"/>
          <w:color w:val="000000"/>
          <w:sz w:val="24"/>
          <w:szCs w:val="24"/>
        </w:rPr>
        <w:t xml:space="preserve">just </w:t>
      </w:r>
      <w:r w:rsidRPr="00924AF4">
        <w:rPr>
          <w:rFonts w:ascii="Comic Sans MS" w:eastAsia="Times New Roman" w:hAnsi="Comic Sans MS" w:cs="Times New Roman"/>
          <w:color w:val="000000"/>
          <w:sz w:val="24"/>
          <w:szCs w:val="24"/>
        </w:rPr>
        <w:t xml:space="preserve">collection officers, </w:t>
      </w:r>
      <w:r w:rsidR="004D59B5" w:rsidRPr="00924AF4">
        <w:rPr>
          <w:rFonts w:ascii="Comic Sans MS" w:eastAsia="Times New Roman" w:hAnsi="Comic Sans MS" w:cs="Times New Roman"/>
          <w:color w:val="000000"/>
          <w:sz w:val="24"/>
          <w:szCs w:val="24"/>
        </w:rPr>
        <w:t xml:space="preserve">they are </w:t>
      </w:r>
      <w:r w:rsidRPr="00924AF4">
        <w:rPr>
          <w:rFonts w:ascii="Comic Sans MS" w:eastAsia="Times New Roman" w:hAnsi="Comic Sans MS" w:cs="Times New Roman"/>
          <w:color w:val="000000"/>
          <w:sz w:val="24"/>
          <w:szCs w:val="24"/>
        </w:rPr>
        <w:t>looking for different skill sets</w:t>
      </w:r>
      <w:r w:rsidR="004D59B5" w:rsidRPr="00924AF4">
        <w:rPr>
          <w:rFonts w:ascii="Comic Sans MS" w:eastAsia="Times New Roman" w:hAnsi="Comic Sans MS" w:cs="Times New Roman"/>
          <w:color w:val="000000"/>
          <w:sz w:val="24"/>
          <w:szCs w:val="24"/>
        </w:rPr>
        <w:t>; they</w:t>
      </w:r>
      <w:r w:rsidRPr="00924AF4">
        <w:rPr>
          <w:rFonts w:ascii="Comic Sans MS" w:eastAsia="Times New Roman" w:hAnsi="Comic Sans MS" w:cs="Times New Roman"/>
          <w:color w:val="000000"/>
          <w:sz w:val="24"/>
          <w:szCs w:val="24"/>
        </w:rPr>
        <w:t xml:space="preserve"> need to change duty statements at </w:t>
      </w:r>
      <w:r w:rsidR="004D59B5" w:rsidRPr="00924AF4">
        <w:rPr>
          <w:rFonts w:ascii="Comic Sans MS" w:eastAsia="Times New Roman" w:hAnsi="Comic Sans MS" w:cs="Times New Roman"/>
          <w:color w:val="000000"/>
          <w:sz w:val="24"/>
          <w:szCs w:val="24"/>
        </w:rPr>
        <w:t xml:space="preserve">the </w:t>
      </w:r>
      <w:r w:rsidR="00033647" w:rsidRPr="00924AF4">
        <w:rPr>
          <w:rFonts w:ascii="Comic Sans MS" w:eastAsia="Times New Roman" w:hAnsi="Comic Sans MS" w:cs="Times New Roman"/>
          <w:color w:val="000000"/>
          <w:sz w:val="24"/>
          <w:szCs w:val="24"/>
        </w:rPr>
        <w:t>local level</w:t>
      </w:r>
      <w:r w:rsidRPr="00924AF4">
        <w:rPr>
          <w:rFonts w:ascii="Comic Sans MS" w:eastAsia="Times New Roman" w:hAnsi="Comic Sans MS" w:cs="Times New Roman"/>
          <w:color w:val="000000"/>
          <w:sz w:val="24"/>
          <w:szCs w:val="24"/>
        </w:rPr>
        <w:t xml:space="preserve">, which </w:t>
      </w:r>
      <w:r w:rsidR="004D59B5" w:rsidRPr="00924AF4">
        <w:rPr>
          <w:rFonts w:ascii="Comic Sans MS" w:eastAsia="Times New Roman" w:hAnsi="Comic Sans MS" w:cs="Times New Roman"/>
          <w:color w:val="000000"/>
          <w:sz w:val="24"/>
          <w:szCs w:val="24"/>
        </w:rPr>
        <w:t>requires</w:t>
      </w:r>
      <w:r w:rsidRPr="00924AF4">
        <w:rPr>
          <w:rFonts w:ascii="Comic Sans MS" w:eastAsia="Times New Roman" w:hAnsi="Comic Sans MS" w:cs="Times New Roman"/>
          <w:color w:val="000000"/>
          <w:sz w:val="24"/>
          <w:szCs w:val="24"/>
        </w:rPr>
        <w:t xml:space="preserve"> big </w:t>
      </w:r>
      <w:r w:rsidR="004D59B5" w:rsidRPr="00924AF4">
        <w:rPr>
          <w:rFonts w:ascii="Comic Sans MS" w:eastAsia="Times New Roman" w:hAnsi="Comic Sans MS" w:cs="Times New Roman"/>
          <w:color w:val="000000"/>
          <w:sz w:val="24"/>
          <w:szCs w:val="24"/>
        </w:rPr>
        <w:t>human resources</w:t>
      </w:r>
      <w:r w:rsidRPr="00924AF4">
        <w:rPr>
          <w:rFonts w:ascii="Comic Sans MS" w:eastAsia="Times New Roman" w:hAnsi="Comic Sans MS" w:cs="Times New Roman"/>
          <w:color w:val="000000"/>
          <w:sz w:val="24"/>
          <w:szCs w:val="24"/>
        </w:rPr>
        <w:t xml:space="preserve"> and union involvement.  </w:t>
      </w:r>
      <w:r w:rsidR="004D59B5" w:rsidRPr="00924AF4">
        <w:rPr>
          <w:rFonts w:ascii="Comic Sans MS" w:eastAsia="Times New Roman" w:hAnsi="Comic Sans MS" w:cs="Times New Roman"/>
          <w:color w:val="000000"/>
          <w:sz w:val="24"/>
          <w:szCs w:val="24"/>
        </w:rPr>
        <w:t>She w</w:t>
      </w:r>
      <w:r w:rsidR="003F5726" w:rsidRPr="00924AF4">
        <w:rPr>
          <w:rFonts w:ascii="Comic Sans MS" w:eastAsia="Times New Roman" w:hAnsi="Comic Sans MS" w:cs="Times New Roman"/>
          <w:color w:val="000000"/>
          <w:sz w:val="24"/>
          <w:szCs w:val="24"/>
        </w:rPr>
        <w:t>ants them to do it in a way that is fair</w:t>
      </w:r>
      <w:r w:rsidR="00C513C0" w:rsidRPr="00924AF4">
        <w:rPr>
          <w:rFonts w:ascii="Comic Sans MS" w:eastAsia="Times New Roman" w:hAnsi="Comic Sans MS" w:cs="Times New Roman"/>
          <w:color w:val="000000"/>
          <w:sz w:val="24"/>
          <w:szCs w:val="24"/>
        </w:rPr>
        <w:t xml:space="preserve"> and</w:t>
      </w:r>
      <w:r w:rsidR="003F5726" w:rsidRPr="00924AF4">
        <w:rPr>
          <w:rFonts w:ascii="Comic Sans MS" w:eastAsia="Times New Roman" w:hAnsi="Comic Sans MS" w:cs="Times New Roman"/>
          <w:color w:val="000000"/>
          <w:sz w:val="24"/>
          <w:szCs w:val="24"/>
        </w:rPr>
        <w:t xml:space="preserve"> respectful.</w:t>
      </w:r>
    </w:p>
    <w:p w:rsidR="003F5726" w:rsidRPr="00924AF4" w:rsidRDefault="003F5726" w:rsidP="00653D04">
      <w:pPr>
        <w:spacing w:after="0" w:line="240" w:lineRule="auto"/>
        <w:rPr>
          <w:rFonts w:ascii="Comic Sans MS" w:eastAsia="Times New Roman" w:hAnsi="Comic Sans MS" w:cs="Times New Roman"/>
          <w:color w:val="000000"/>
          <w:sz w:val="24"/>
          <w:szCs w:val="24"/>
        </w:rPr>
      </w:pPr>
    </w:p>
    <w:p w:rsidR="003F5726" w:rsidRPr="00924AF4" w:rsidRDefault="003F5726"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Tanguler</w:t>
      </w:r>
      <w:r w:rsidR="004D59B5" w:rsidRPr="00924AF4">
        <w:rPr>
          <w:rFonts w:ascii="Comic Sans MS" w:eastAsia="Times New Roman" w:hAnsi="Comic Sans MS" w:cs="Times New Roman"/>
          <w:b/>
          <w:color w:val="000000"/>
          <w:sz w:val="24"/>
          <w:szCs w:val="24"/>
        </w:rPr>
        <w:t xml:space="preserve">:  </w:t>
      </w:r>
      <w:r w:rsidR="004D59B5" w:rsidRPr="00924AF4">
        <w:rPr>
          <w:rFonts w:ascii="Comic Sans MS" w:eastAsia="Times New Roman" w:hAnsi="Comic Sans MS" w:cs="Times New Roman"/>
          <w:color w:val="000000"/>
          <w:sz w:val="24"/>
          <w:szCs w:val="24"/>
        </w:rPr>
        <w:t>On the subject of e</w:t>
      </w:r>
      <w:r w:rsidRPr="00924AF4">
        <w:rPr>
          <w:rFonts w:ascii="Comic Sans MS" w:eastAsia="Times New Roman" w:hAnsi="Comic Sans MS" w:cs="Times New Roman"/>
          <w:color w:val="000000"/>
          <w:sz w:val="24"/>
          <w:szCs w:val="24"/>
        </w:rPr>
        <w:t>ngagement</w:t>
      </w:r>
      <w:r w:rsidR="004D59B5" w:rsidRPr="00924AF4">
        <w:rPr>
          <w:rFonts w:ascii="Comic Sans MS" w:eastAsia="Times New Roman" w:hAnsi="Comic Sans MS" w:cs="Times New Roman"/>
          <w:color w:val="000000"/>
          <w:sz w:val="24"/>
          <w:szCs w:val="24"/>
        </w:rPr>
        <w:t xml:space="preserve">, </w:t>
      </w:r>
      <w:r w:rsidR="00C513C0" w:rsidRPr="00924AF4">
        <w:rPr>
          <w:rFonts w:ascii="Comic Sans MS" w:eastAsia="Times New Roman" w:hAnsi="Comic Sans MS" w:cs="Times New Roman"/>
          <w:color w:val="000000"/>
          <w:sz w:val="24"/>
          <w:szCs w:val="24"/>
        </w:rPr>
        <w:t>Georgia is</w:t>
      </w:r>
      <w:r w:rsidR="004D59B5" w:rsidRPr="00924AF4">
        <w:rPr>
          <w:rFonts w:ascii="Comic Sans MS" w:eastAsia="Times New Roman" w:hAnsi="Comic Sans MS" w:cs="Times New Roman"/>
          <w:color w:val="000000"/>
          <w:sz w:val="24"/>
          <w:szCs w:val="24"/>
        </w:rPr>
        <w:t xml:space="preserve"> looking at the support order</w:t>
      </w:r>
      <w:r w:rsidRPr="00924AF4">
        <w:rPr>
          <w:rFonts w:ascii="Comic Sans MS" w:eastAsia="Times New Roman" w:hAnsi="Comic Sans MS" w:cs="Times New Roman"/>
          <w:color w:val="000000"/>
          <w:sz w:val="24"/>
          <w:szCs w:val="24"/>
        </w:rPr>
        <w:t xml:space="preserve">.  </w:t>
      </w:r>
      <w:r w:rsidR="004D59B5" w:rsidRPr="00924AF4">
        <w:rPr>
          <w:rFonts w:ascii="Comic Sans MS" w:eastAsia="Times New Roman" w:hAnsi="Comic Sans MS" w:cs="Times New Roman"/>
          <w:color w:val="000000"/>
          <w:sz w:val="24"/>
          <w:szCs w:val="24"/>
        </w:rPr>
        <w:t>They w</w:t>
      </w:r>
      <w:r w:rsidRPr="00924AF4">
        <w:rPr>
          <w:rFonts w:ascii="Comic Sans MS" w:eastAsia="Times New Roman" w:hAnsi="Comic Sans MS" w:cs="Times New Roman"/>
          <w:color w:val="000000"/>
          <w:sz w:val="24"/>
          <w:szCs w:val="24"/>
        </w:rPr>
        <w:t xml:space="preserve">anted to make sure parents saw it as inviting.  </w:t>
      </w:r>
      <w:r w:rsidR="004D59B5" w:rsidRPr="00924AF4">
        <w:rPr>
          <w:rFonts w:ascii="Comic Sans MS" w:eastAsia="Times New Roman" w:hAnsi="Comic Sans MS" w:cs="Times New Roman"/>
          <w:color w:val="000000"/>
          <w:sz w:val="24"/>
          <w:szCs w:val="24"/>
        </w:rPr>
        <w:t>The l</w:t>
      </w:r>
      <w:r w:rsidRPr="00924AF4">
        <w:rPr>
          <w:rFonts w:ascii="Comic Sans MS" w:eastAsia="Times New Roman" w:hAnsi="Comic Sans MS" w:cs="Times New Roman"/>
          <w:color w:val="000000"/>
          <w:sz w:val="24"/>
          <w:szCs w:val="24"/>
        </w:rPr>
        <w:t>etter used to have legal language, now it is plain, easy for customers to relate to</w:t>
      </w:r>
      <w:r w:rsidR="00C513C0" w:rsidRPr="00924AF4">
        <w:rPr>
          <w:rFonts w:ascii="Comic Sans MS" w:eastAsia="Times New Roman" w:hAnsi="Comic Sans MS" w:cs="Times New Roman"/>
          <w:color w:val="000000"/>
          <w:sz w:val="24"/>
          <w:szCs w:val="24"/>
        </w:rPr>
        <w:t>, is</w:t>
      </w:r>
      <w:r w:rsidRPr="00924AF4">
        <w:rPr>
          <w:rFonts w:ascii="Comic Sans MS" w:eastAsia="Times New Roman" w:hAnsi="Comic Sans MS" w:cs="Times New Roman"/>
          <w:color w:val="000000"/>
          <w:sz w:val="24"/>
          <w:szCs w:val="24"/>
        </w:rPr>
        <w:t xml:space="preserve"> more colorful, </w:t>
      </w:r>
      <w:r w:rsidR="003937F1" w:rsidRPr="00924AF4">
        <w:rPr>
          <w:rFonts w:ascii="Comic Sans MS" w:eastAsia="Times New Roman" w:hAnsi="Comic Sans MS" w:cs="Times New Roman"/>
          <w:color w:val="000000"/>
          <w:sz w:val="24"/>
          <w:szCs w:val="24"/>
        </w:rPr>
        <w:t xml:space="preserve">and has </w:t>
      </w:r>
      <w:r w:rsidRPr="00924AF4">
        <w:rPr>
          <w:rFonts w:ascii="Comic Sans MS" w:eastAsia="Times New Roman" w:hAnsi="Comic Sans MS" w:cs="Times New Roman"/>
          <w:color w:val="000000"/>
          <w:sz w:val="24"/>
          <w:szCs w:val="24"/>
        </w:rPr>
        <w:t>reduced the amount of info</w:t>
      </w:r>
      <w:r w:rsidR="003937F1" w:rsidRPr="00924AF4">
        <w:rPr>
          <w:rFonts w:ascii="Comic Sans MS" w:eastAsia="Times New Roman" w:hAnsi="Comic Sans MS" w:cs="Times New Roman"/>
          <w:color w:val="000000"/>
          <w:sz w:val="24"/>
          <w:szCs w:val="24"/>
        </w:rPr>
        <w:t>rmation</w:t>
      </w:r>
      <w:r w:rsidRPr="00924AF4">
        <w:rPr>
          <w:rFonts w:ascii="Comic Sans MS" w:eastAsia="Times New Roman" w:hAnsi="Comic Sans MS" w:cs="Times New Roman"/>
          <w:color w:val="000000"/>
          <w:sz w:val="24"/>
          <w:szCs w:val="24"/>
        </w:rPr>
        <w:t xml:space="preserve"> needed.</w:t>
      </w:r>
    </w:p>
    <w:p w:rsidR="003F5726" w:rsidRPr="00924AF4" w:rsidRDefault="003F5726" w:rsidP="00653D04">
      <w:pPr>
        <w:spacing w:after="0" w:line="240" w:lineRule="auto"/>
        <w:rPr>
          <w:rFonts w:ascii="Comic Sans MS" w:eastAsia="Times New Roman" w:hAnsi="Comic Sans MS" w:cs="Times New Roman"/>
          <w:color w:val="000000"/>
          <w:sz w:val="24"/>
          <w:szCs w:val="24"/>
        </w:rPr>
      </w:pPr>
    </w:p>
    <w:p w:rsidR="003F5726" w:rsidRPr="00924AF4" w:rsidRDefault="003F5726"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w:t>
      </w:r>
      <w:r w:rsidR="003937F1" w:rsidRPr="00924AF4">
        <w:rPr>
          <w:rFonts w:ascii="Comic Sans MS" w:eastAsia="Times New Roman" w:hAnsi="Comic Sans MS" w:cs="Times New Roman"/>
          <w:color w:val="000000"/>
          <w:sz w:val="24"/>
          <w:szCs w:val="24"/>
        </w:rPr>
        <w:t>, Georgia sends</w:t>
      </w:r>
      <w:r w:rsidRPr="00924AF4">
        <w:rPr>
          <w:rFonts w:ascii="Comic Sans MS" w:eastAsia="Times New Roman" w:hAnsi="Comic Sans MS" w:cs="Times New Roman"/>
          <w:color w:val="000000"/>
          <w:sz w:val="24"/>
          <w:szCs w:val="24"/>
        </w:rPr>
        <w:t xml:space="preserve"> </w:t>
      </w:r>
      <w:r w:rsidR="001D02DE" w:rsidRPr="00924AF4">
        <w:rPr>
          <w:rFonts w:ascii="Comic Sans MS" w:eastAsia="Times New Roman" w:hAnsi="Comic Sans MS" w:cs="Times New Roman"/>
          <w:color w:val="000000"/>
          <w:sz w:val="24"/>
          <w:szCs w:val="24"/>
        </w:rPr>
        <w:t xml:space="preserve">parents </w:t>
      </w:r>
      <w:r w:rsidRPr="00924AF4">
        <w:rPr>
          <w:rFonts w:ascii="Comic Sans MS" w:eastAsia="Times New Roman" w:hAnsi="Comic Sans MS" w:cs="Times New Roman"/>
          <w:color w:val="000000"/>
          <w:sz w:val="24"/>
          <w:szCs w:val="24"/>
        </w:rPr>
        <w:t xml:space="preserve">a calendar, marking dates of </w:t>
      </w:r>
      <w:r w:rsidR="003937F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appointment, </w:t>
      </w:r>
      <w:r w:rsidR="003937F1" w:rsidRPr="00924AF4">
        <w:rPr>
          <w:rFonts w:ascii="Comic Sans MS" w:eastAsia="Times New Roman" w:hAnsi="Comic Sans MS" w:cs="Times New Roman"/>
          <w:color w:val="000000"/>
          <w:sz w:val="24"/>
          <w:szCs w:val="24"/>
        </w:rPr>
        <w:t xml:space="preserve">and </w:t>
      </w:r>
      <w:r w:rsidR="00C513C0" w:rsidRPr="00924AF4">
        <w:rPr>
          <w:rFonts w:ascii="Comic Sans MS" w:eastAsia="Times New Roman" w:hAnsi="Comic Sans MS" w:cs="Times New Roman"/>
          <w:color w:val="000000"/>
          <w:sz w:val="24"/>
          <w:szCs w:val="24"/>
        </w:rPr>
        <w:t xml:space="preserve">that </w:t>
      </w:r>
      <w:r w:rsidR="003937F1" w:rsidRPr="00924AF4">
        <w:rPr>
          <w:rFonts w:ascii="Comic Sans MS" w:eastAsia="Times New Roman" w:hAnsi="Comic Sans MS" w:cs="Times New Roman"/>
          <w:color w:val="000000"/>
          <w:sz w:val="24"/>
          <w:szCs w:val="24"/>
        </w:rPr>
        <w:t xml:space="preserve">includes </w:t>
      </w:r>
      <w:r w:rsidRPr="00924AF4">
        <w:rPr>
          <w:rFonts w:ascii="Comic Sans MS" w:eastAsia="Times New Roman" w:hAnsi="Comic Sans MS" w:cs="Times New Roman"/>
          <w:color w:val="000000"/>
          <w:sz w:val="24"/>
          <w:szCs w:val="24"/>
        </w:rPr>
        <w:t>information about rescheduling.</w:t>
      </w:r>
    </w:p>
    <w:p w:rsidR="00902E8B" w:rsidRPr="00924AF4" w:rsidRDefault="00902E8B" w:rsidP="00653D04">
      <w:pPr>
        <w:spacing w:after="0" w:line="240" w:lineRule="auto"/>
        <w:rPr>
          <w:rFonts w:ascii="Comic Sans MS" w:eastAsia="Times New Roman" w:hAnsi="Comic Sans MS" w:cs="Times New Roman"/>
          <w:color w:val="000000"/>
          <w:sz w:val="24"/>
          <w:szCs w:val="24"/>
        </w:rPr>
      </w:pPr>
    </w:p>
    <w:p w:rsidR="00902E8B" w:rsidRPr="00924AF4" w:rsidRDefault="00902E8B"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When trying to get more engagement, </w:t>
      </w:r>
      <w:r w:rsidR="001D02DE"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 xml:space="preserve">emphasize </w:t>
      </w:r>
      <w:r w:rsidR="001D02D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benefits to </w:t>
      </w:r>
      <w:r w:rsidR="001D02D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customer </w:t>
      </w:r>
      <w:r w:rsidR="001D02DE" w:rsidRPr="00924AF4">
        <w:rPr>
          <w:rFonts w:ascii="Comic Sans MS" w:eastAsia="Times New Roman" w:hAnsi="Comic Sans MS" w:cs="Times New Roman"/>
          <w:color w:val="000000"/>
          <w:sz w:val="24"/>
          <w:szCs w:val="24"/>
        </w:rPr>
        <w:t>such as</w:t>
      </w:r>
      <w:r w:rsidRPr="00924AF4">
        <w:rPr>
          <w:rFonts w:ascii="Comic Sans MS" w:eastAsia="Times New Roman" w:hAnsi="Comic Sans MS" w:cs="Times New Roman"/>
          <w:color w:val="000000"/>
          <w:sz w:val="24"/>
          <w:szCs w:val="24"/>
        </w:rPr>
        <w:t xml:space="preserve"> providing assistance for financial hardship, etc.</w:t>
      </w:r>
    </w:p>
    <w:p w:rsidR="00902E8B" w:rsidRPr="00924AF4" w:rsidRDefault="00902E8B" w:rsidP="00653D04">
      <w:pPr>
        <w:spacing w:after="0" w:line="240" w:lineRule="auto"/>
        <w:rPr>
          <w:rFonts w:ascii="Comic Sans MS" w:eastAsia="Times New Roman" w:hAnsi="Comic Sans MS" w:cs="Times New Roman"/>
          <w:color w:val="000000"/>
          <w:sz w:val="24"/>
          <w:szCs w:val="24"/>
        </w:rPr>
      </w:pPr>
    </w:p>
    <w:p w:rsidR="00902E8B" w:rsidRPr="00924AF4" w:rsidRDefault="0099315E"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Offices with huge caseload sizes want </w:t>
      </w:r>
      <w:r w:rsidR="00033647" w:rsidRPr="00924AF4">
        <w:rPr>
          <w:rFonts w:ascii="Comic Sans MS" w:eastAsia="Times New Roman" w:hAnsi="Comic Sans MS" w:cs="Times New Roman"/>
          <w:color w:val="000000"/>
          <w:sz w:val="24"/>
          <w:szCs w:val="24"/>
        </w:rPr>
        <w:t>to</w:t>
      </w:r>
      <w:r w:rsidRPr="00924AF4">
        <w:rPr>
          <w:rFonts w:ascii="Comic Sans MS" w:eastAsia="Times New Roman" w:hAnsi="Comic Sans MS" w:cs="Times New Roman"/>
          <w:color w:val="000000"/>
          <w:sz w:val="24"/>
          <w:szCs w:val="24"/>
        </w:rPr>
        <w:t xml:space="preserve"> increase </w:t>
      </w:r>
      <w:r w:rsidR="001D02D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show rate.  </w:t>
      </w:r>
      <w:r w:rsidR="001D02DE" w:rsidRPr="00924AF4">
        <w:rPr>
          <w:rFonts w:ascii="Comic Sans MS" w:eastAsia="Times New Roman" w:hAnsi="Comic Sans MS" w:cs="Times New Roman"/>
          <w:color w:val="000000"/>
          <w:sz w:val="24"/>
          <w:szCs w:val="24"/>
        </w:rPr>
        <w:t xml:space="preserve">The show rate increased from </w:t>
      </w:r>
      <w:r w:rsidRPr="00924AF4">
        <w:rPr>
          <w:rFonts w:ascii="Comic Sans MS" w:eastAsia="Times New Roman" w:hAnsi="Comic Sans MS" w:cs="Times New Roman"/>
          <w:color w:val="000000"/>
          <w:sz w:val="24"/>
          <w:szCs w:val="24"/>
        </w:rPr>
        <w:t xml:space="preserve">30%to 33% just by making changes with </w:t>
      </w:r>
      <w:r w:rsidR="001D02D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letter and sending </w:t>
      </w:r>
      <w:r w:rsidR="001D02D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appointment.  Notices are sent in a different envelope.  </w:t>
      </w:r>
      <w:r w:rsidR="001D02DE" w:rsidRPr="00924AF4">
        <w:rPr>
          <w:rFonts w:ascii="Comic Sans MS" w:eastAsia="Times New Roman" w:hAnsi="Comic Sans MS" w:cs="Times New Roman"/>
          <w:color w:val="000000"/>
          <w:sz w:val="24"/>
          <w:szCs w:val="24"/>
        </w:rPr>
        <w:t>They send it in a brown envelope, so parents think, “</w:t>
      </w:r>
      <w:r w:rsidRPr="00924AF4">
        <w:rPr>
          <w:rFonts w:ascii="Comic Sans MS" w:eastAsia="Times New Roman" w:hAnsi="Comic Sans MS" w:cs="Times New Roman"/>
          <w:color w:val="000000"/>
          <w:sz w:val="24"/>
          <w:szCs w:val="24"/>
        </w:rPr>
        <w:t>oh</w:t>
      </w:r>
      <w:r w:rsidR="00F43572"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it’s a surprise, what is in here</w:t>
      </w:r>
      <w:r w:rsidR="001D02DE" w:rsidRPr="00924AF4">
        <w:rPr>
          <w:rFonts w:ascii="Comic Sans MS" w:eastAsia="Times New Roman" w:hAnsi="Comic Sans MS" w:cs="Times New Roman"/>
          <w:color w:val="000000"/>
          <w:sz w:val="24"/>
          <w:szCs w:val="24"/>
        </w:rPr>
        <w:t>?”</w:t>
      </w:r>
    </w:p>
    <w:p w:rsidR="0099315E" w:rsidRPr="00924AF4" w:rsidRDefault="0099315E" w:rsidP="00653D04">
      <w:pPr>
        <w:spacing w:after="0" w:line="240" w:lineRule="auto"/>
        <w:rPr>
          <w:rFonts w:ascii="Comic Sans MS" w:eastAsia="Times New Roman" w:hAnsi="Comic Sans MS" w:cs="Times New Roman"/>
          <w:color w:val="000000"/>
          <w:sz w:val="24"/>
          <w:szCs w:val="24"/>
        </w:rPr>
      </w:pPr>
    </w:p>
    <w:p w:rsidR="0099315E" w:rsidRPr="00924AF4" w:rsidRDefault="001D02DE"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Georgia is c</w:t>
      </w:r>
      <w:r w:rsidR="0099315E" w:rsidRPr="00924AF4">
        <w:rPr>
          <w:rFonts w:ascii="Comic Sans MS" w:eastAsia="Times New Roman" w:hAnsi="Comic Sans MS" w:cs="Times New Roman"/>
          <w:color w:val="000000"/>
          <w:sz w:val="24"/>
          <w:szCs w:val="24"/>
        </w:rPr>
        <w:t xml:space="preserve">onstantly looking for opportunities to improve. </w:t>
      </w:r>
      <w:r w:rsidRPr="00924AF4">
        <w:rPr>
          <w:rFonts w:ascii="Comic Sans MS" w:eastAsia="Times New Roman" w:hAnsi="Comic Sans MS" w:cs="Times New Roman"/>
          <w:color w:val="000000"/>
          <w:sz w:val="24"/>
          <w:szCs w:val="24"/>
        </w:rPr>
        <w:t>They are m</w:t>
      </w:r>
      <w:r w:rsidR="00033647" w:rsidRPr="00924AF4">
        <w:rPr>
          <w:rFonts w:ascii="Comic Sans MS" w:eastAsia="Times New Roman" w:hAnsi="Comic Sans MS" w:cs="Times New Roman"/>
          <w:color w:val="000000"/>
          <w:sz w:val="24"/>
          <w:szCs w:val="24"/>
        </w:rPr>
        <w:t>oving</w:t>
      </w:r>
      <w:r w:rsidR="00F43572" w:rsidRPr="00924AF4">
        <w:rPr>
          <w:rFonts w:ascii="Comic Sans MS" w:eastAsia="Times New Roman" w:hAnsi="Comic Sans MS" w:cs="Times New Roman"/>
          <w:color w:val="000000"/>
          <w:sz w:val="24"/>
          <w:szCs w:val="24"/>
        </w:rPr>
        <w:t xml:space="preserve"> to Phase 2 in </w:t>
      </w:r>
      <w:r w:rsidR="0099315E" w:rsidRPr="00924AF4">
        <w:rPr>
          <w:rFonts w:ascii="Comic Sans MS" w:eastAsia="Times New Roman" w:hAnsi="Comic Sans MS" w:cs="Times New Roman"/>
          <w:color w:val="000000"/>
          <w:sz w:val="24"/>
          <w:szCs w:val="24"/>
        </w:rPr>
        <w:t>B</w:t>
      </w:r>
      <w:r w:rsidR="00C513C0" w:rsidRPr="00924AF4">
        <w:rPr>
          <w:rFonts w:ascii="Comic Sans MS" w:eastAsia="Times New Roman" w:hAnsi="Comic Sans MS" w:cs="Times New Roman"/>
          <w:color w:val="000000"/>
          <w:sz w:val="24"/>
          <w:szCs w:val="24"/>
        </w:rPr>
        <w:t>ICS</w:t>
      </w:r>
      <w:r w:rsidR="007C651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They are t</w:t>
      </w:r>
      <w:r w:rsidR="007C6513" w:rsidRPr="00924AF4">
        <w:rPr>
          <w:rFonts w:ascii="Comic Sans MS" w:eastAsia="Times New Roman" w:hAnsi="Comic Sans MS" w:cs="Times New Roman"/>
          <w:color w:val="000000"/>
          <w:sz w:val="24"/>
          <w:szCs w:val="24"/>
        </w:rPr>
        <w:t xml:space="preserve">rying to identify </w:t>
      </w:r>
      <w:r w:rsidRPr="00924AF4">
        <w:rPr>
          <w:rFonts w:ascii="Comic Sans MS" w:eastAsia="Times New Roman" w:hAnsi="Comic Sans MS" w:cs="Times New Roman"/>
          <w:color w:val="000000"/>
          <w:sz w:val="24"/>
          <w:szCs w:val="24"/>
        </w:rPr>
        <w:t xml:space="preserve">an </w:t>
      </w:r>
      <w:r w:rsidR="007C6513" w:rsidRPr="00924AF4">
        <w:rPr>
          <w:rFonts w:ascii="Comic Sans MS" w:eastAsia="Times New Roman" w:hAnsi="Comic Sans MS" w:cs="Times New Roman"/>
          <w:color w:val="000000"/>
          <w:sz w:val="24"/>
          <w:szCs w:val="24"/>
        </w:rPr>
        <w:t xml:space="preserve">area that will get biggest bang for buck, but </w:t>
      </w:r>
      <w:r w:rsidR="00F43572" w:rsidRPr="00924AF4">
        <w:rPr>
          <w:rFonts w:ascii="Comic Sans MS" w:eastAsia="Times New Roman" w:hAnsi="Comic Sans MS" w:cs="Times New Roman"/>
          <w:color w:val="000000"/>
          <w:sz w:val="24"/>
          <w:szCs w:val="24"/>
        </w:rPr>
        <w:t>they also ask for staff</w:t>
      </w:r>
      <w:r w:rsidR="007C6513" w:rsidRPr="00924AF4">
        <w:rPr>
          <w:rFonts w:ascii="Comic Sans MS" w:eastAsia="Times New Roman" w:hAnsi="Comic Sans MS" w:cs="Times New Roman"/>
          <w:color w:val="000000"/>
          <w:sz w:val="24"/>
          <w:szCs w:val="24"/>
        </w:rPr>
        <w:t xml:space="preserve"> input.</w:t>
      </w:r>
    </w:p>
    <w:p w:rsidR="007C6513" w:rsidRPr="00924AF4" w:rsidRDefault="007C6513" w:rsidP="00653D04">
      <w:pPr>
        <w:spacing w:after="0" w:line="240" w:lineRule="auto"/>
        <w:rPr>
          <w:rFonts w:ascii="Comic Sans MS" w:eastAsia="Times New Roman" w:hAnsi="Comic Sans MS" w:cs="Times New Roman"/>
          <w:color w:val="000000"/>
          <w:sz w:val="24"/>
          <w:szCs w:val="24"/>
        </w:rPr>
      </w:pPr>
    </w:p>
    <w:p w:rsidR="007C6513" w:rsidRPr="00924AF4" w:rsidRDefault="006F024C"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Wendi:</w:t>
      </w:r>
      <w:r w:rsidRPr="00924AF4">
        <w:rPr>
          <w:rFonts w:ascii="Comic Sans MS" w:eastAsia="Times New Roman" w:hAnsi="Comic Sans MS" w:cs="Times New Roman"/>
          <w:color w:val="000000"/>
          <w:sz w:val="24"/>
          <w:szCs w:val="24"/>
        </w:rPr>
        <w:t xml:space="preserve">  No process happens without growing pains</w:t>
      </w:r>
      <w:r w:rsidR="00C513C0" w:rsidRPr="00924AF4">
        <w:rPr>
          <w:rFonts w:ascii="Comic Sans MS" w:eastAsia="Times New Roman" w:hAnsi="Comic Sans MS" w:cs="Times New Roman"/>
          <w:color w:val="000000"/>
          <w:sz w:val="24"/>
          <w:szCs w:val="24"/>
        </w:rPr>
        <w:t>, s</w:t>
      </w:r>
      <w:r w:rsidRPr="00924AF4">
        <w:rPr>
          <w:rFonts w:ascii="Comic Sans MS" w:eastAsia="Times New Roman" w:hAnsi="Comic Sans MS" w:cs="Times New Roman"/>
          <w:color w:val="000000"/>
          <w:sz w:val="24"/>
          <w:szCs w:val="24"/>
        </w:rPr>
        <w:t xml:space="preserve">uch as Alisha’s example of changing </w:t>
      </w:r>
      <w:r w:rsidR="0049178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job description to get additional skills.  Share a specific obstacle or challenge you have experienced and</w:t>
      </w:r>
      <w:r w:rsidR="00033647"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how </w:t>
      </w:r>
      <w:r w:rsidR="000B074E" w:rsidRPr="00924AF4">
        <w:rPr>
          <w:rFonts w:ascii="Comic Sans MS" w:eastAsia="Times New Roman" w:hAnsi="Comic Sans MS" w:cs="Times New Roman"/>
          <w:color w:val="000000"/>
          <w:sz w:val="24"/>
          <w:szCs w:val="24"/>
        </w:rPr>
        <w:t>you addressed</w:t>
      </w:r>
      <w:r w:rsidRPr="00924AF4">
        <w:rPr>
          <w:rFonts w:ascii="Comic Sans MS" w:eastAsia="Times New Roman" w:hAnsi="Comic Sans MS" w:cs="Times New Roman"/>
          <w:color w:val="000000"/>
          <w:sz w:val="24"/>
          <w:szCs w:val="24"/>
        </w:rPr>
        <w:t xml:space="preserve"> it.</w:t>
      </w:r>
    </w:p>
    <w:p w:rsidR="006F024C" w:rsidRPr="00924AF4" w:rsidRDefault="006F024C" w:rsidP="00653D04">
      <w:pPr>
        <w:spacing w:after="0" w:line="240" w:lineRule="auto"/>
        <w:rPr>
          <w:rFonts w:ascii="Comic Sans MS" w:eastAsia="Times New Roman" w:hAnsi="Comic Sans MS" w:cs="Times New Roman"/>
          <w:color w:val="000000"/>
          <w:sz w:val="24"/>
          <w:szCs w:val="24"/>
        </w:rPr>
      </w:pPr>
    </w:p>
    <w:p w:rsidR="006F024C" w:rsidRPr="00924AF4" w:rsidRDefault="006F024C"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Tanguler:</w:t>
      </w:r>
      <w:r w:rsidRPr="00924AF4">
        <w:rPr>
          <w:rFonts w:ascii="Comic Sans MS" w:eastAsia="Times New Roman" w:hAnsi="Comic Sans MS" w:cs="Times New Roman"/>
          <w:color w:val="000000"/>
          <w:sz w:val="24"/>
          <w:szCs w:val="24"/>
        </w:rPr>
        <w:t xml:space="preserve">  G</w:t>
      </w:r>
      <w:r w:rsidR="000B074E" w:rsidRPr="00924AF4">
        <w:rPr>
          <w:rFonts w:ascii="Comic Sans MS" w:eastAsia="Times New Roman" w:hAnsi="Comic Sans MS" w:cs="Times New Roman"/>
          <w:color w:val="000000"/>
          <w:sz w:val="24"/>
          <w:szCs w:val="24"/>
        </w:rPr>
        <w:t>eorgia has been</w:t>
      </w:r>
      <w:r w:rsidRPr="00924AF4">
        <w:rPr>
          <w:rFonts w:ascii="Comic Sans MS" w:eastAsia="Times New Roman" w:hAnsi="Comic Sans MS" w:cs="Times New Roman"/>
          <w:color w:val="000000"/>
          <w:sz w:val="24"/>
          <w:szCs w:val="24"/>
        </w:rPr>
        <w:t xml:space="preserve"> using this methodology since 2007.  </w:t>
      </w:r>
      <w:r w:rsidR="000B074E" w:rsidRPr="00924AF4">
        <w:rPr>
          <w:rFonts w:ascii="Comic Sans MS" w:eastAsia="Times New Roman" w:hAnsi="Comic Sans MS" w:cs="Times New Roman"/>
          <w:color w:val="000000"/>
          <w:sz w:val="24"/>
          <w:szCs w:val="24"/>
        </w:rPr>
        <w:t>The b</w:t>
      </w:r>
      <w:r w:rsidRPr="00924AF4">
        <w:rPr>
          <w:rFonts w:ascii="Comic Sans MS" w:eastAsia="Times New Roman" w:hAnsi="Comic Sans MS" w:cs="Times New Roman"/>
          <w:color w:val="000000"/>
          <w:sz w:val="24"/>
          <w:szCs w:val="24"/>
        </w:rPr>
        <w:t xml:space="preserve">iggest challenge is </w:t>
      </w:r>
      <w:r w:rsidR="000B074E"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culture change arou</w:t>
      </w:r>
      <w:r w:rsidR="00033647" w:rsidRPr="00924AF4">
        <w:rPr>
          <w:rFonts w:ascii="Comic Sans MS" w:eastAsia="Times New Roman" w:hAnsi="Comic Sans MS" w:cs="Times New Roman"/>
          <w:color w:val="000000"/>
          <w:sz w:val="24"/>
          <w:szCs w:val="24"/>
        </w:rPr>
        <w:t>nd veteran staff. They take prid</w:t>
      </w:r>
      <w:r w:rsidRPr="00924AF4">
        <w:rPr>
          <w:rFonts w:ascii="Comic Sans MS" w:eastAsia="Times New Roman" w:hAnsi="Comic Sans MS" w:cs="Times New Roman"/>
          <w:color w:val="000000"/>
          <w:sz w:val="24"/>
          <w:szCs w:val="24"/>
        </w:rPr>
        <w:t>e in c</w:t>
      </w:r>
      <w:r w:rsidR="003B6AC1" w:rsidRPr="00924AF4">
        <w:rPr>
          <w:rFonts w:ascii="Comic Sans MS" w:eastAsia="Times New Roman" w:hAnsi="Comic Sans MS" w:cs="Times New Roman"/>
          <w:color w:val="000000"/>
          <w:sz w:val="24"/>
          <w:szCs w:val="24"/>
        </w:rPr>
        <w:t>ollecting</w:t>
      </w:r>
      <w:r w:rsidRPr="00924AF4">
        <w:rPr>
          <w:rFonts w:ascii="Comic Sans MS" w:eastAsia="Times New Roman" w:hAnsi="Comic Sans MS" w:cs="Times New Roman"/>
          <w:color w:val="000000"/>
          <w:sz w:val="24"/>
          <w:szCs w:val="24"/>
        </w:rPr>
        <w:t xml:space="preserve"> and pride in enforcing.  They rel</w:t>
      </w:r>
      <w:r w:rsidR="00033647" w:rsidRPr="00924AF4">
        <w:rPr>
          <w:rFonts w:ascii="Comic Sans MS" w:eastAsia="Times New Roman" w:hAnsi="Comic Sans MS" w:cs="Times New Roman"/>
          <w:color w:val="000000"/>
          <w:sz w:val="24"/>
          <w:szCs w:val="24"/>
        </w:rPr>
        <w:t xml:space="preserve">ate to the need of having full </w:t>
      </w:r>
      <w:r w:rsidRPr="00924AF4">
        <w:rPr>
          <w:rFonts w:ascii="Comic Sans MS" w:eastAsia="Times New Roman" w:hAnsi="Comic Sans MS" w:cs="Times New Roman"/>
          <w:color w:val="000000"/>
          <w:sz w:val="24"/>
          <w:szCs w:val="24"/>
        </w:rPr>
        <w:t xml:space="preserve">financial and medical support. Moving from collection to </w:t>
      </w:r>
      <w:r w:rsidR="000B074E"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service</w:t>
      </w:r>
      <w:r w:rsidR="000B074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o</w:t>
      </w:r>
      <w:r w:rsidR="00387243" w:rsidRPr="00924AF4">
        <w:rPr>
          <w:rFonts w:ascii="Comic Sans MS" w:eastAsia="Times New Roman" w:hAnsi="Comic Sans MS" w:cs="Times New Roman"/>
          <w:color w:val="000000"/>
          <w:sz w:val="24"/>
          <w:szCs w:val="24"/>
        </w:rPr>
        <w:t>riented atmosphere and cul</w:t>
      </w:r>
      <w:r w:rsidRPr="00924AF4">
        <w:rPr>
          <w:rFonts w:ascii="Comic Sans MS" w:eastAsia="Times New Roman" w:hAnsi="Comic Sans MS" w:cs="Times New Roman"/>
          <w:color w:val="000000"/>
          <w:sz w:val="24"/>
          <w:szCs w:val="24"/>
        </w:rPr>
        <w:t>ture</w:t>
      </w:r>
      <w:r w:rsidR="009300A3" w:rsidRPr="00924AF4">
        <w:rPr>
          <w:rFonts w:ascii="Comic Sans MS" w:eastAsia="Times New Roman" w:hAnsi="Comic Sans MS" w:cs="Times New Roman"/>
          <w:color w:val="000000"/>
          <w:sz w:val="24"/>
          <w:szCs w:val="24"/>
        </w:rPr>
        <w:t xml:space="preserve"> is challenging</w:t>
      </w:r>
      <w:r w:rsidRPr="00924AF4">
        <w:rPr>
          <w:rFonts w:ascii="Comic Sans MS" w:eastAsia="Times New Roman" w:hAnsi="Comic Sans MS" w:cs="Times New Roman"/>
          <w:color w:val="000000"/>
          <w:sz w:val="24"/>
          <w:szCs w:val="24"/>
        </w:rPr>
        <w:t xml:space="preserve">. </w:t>
      </w:r>
      <w:r w:rsidR="009300A3" w:rsidRPr="00924AF4">
        <w:rPr>
          <w:rFonts w:ascii="Comic Sans MS" w:eastAsia="Times New Roman" w:hAnsi="Comic Sans MS" w:cs="Times New Roman"/>
          <w:color w:val="000000"/>
          <w:sz w:val="24"/>
          <w:szCs w:val="24"/>
        </w:rPr>
        <w:t>We c</w:t>
      </w:r>
      <w:r w:rsidRPr="00924AF4">
        <w:rPr>
          <w:rFonts w:ascii="Comic Sans MS" w:eastAsia="Times New Roman" w:hAnsi="Comic Sans MS" w:cs="Times New Roman"/>
          <w:color w:val="000000"/>
          <w:sz w:val="24"/>
          <w:szCs w:val="24"/>
        </w:rPr>
        <w:t xml:space="preserve">an see </w:t>
      </w:r>
      <w:r w:rsidR="009300A3" w:rsidRPr="00924AF4">
        <w:rPr>
          <w:rFonts w:ascii="Comic Sans MS" w:eastAsia="Times New Roman" w:hAnsi="Comic Sans MS" w:cs="Times New Roman"/>
          <w:color w:val="000000"/>
          <w:sz w:val="24"/>
          <w:szCs w:val="24"/>
        </w:rPr>
        <w:t>the benefit at the 3</w:t>
      </w:r>
      <w:r w:rsidRPr="00924AF4">
        <w:rPr>
          <w:rFonts w:ascii="Comic Sans MS" w:eastAsia="Times New Roman" w:hAnsi="Comic Sans MS" w:cs="Times New Roman"/>
          <w:color w:val="000000"/>
          <w:sz w:val="24"/>
          <w:szCs w:val="24"/>
        </w:rPr>
        <w:t xml:space="preserve">0,000 feet level, but </w:t>
      </w:r>
      <w:r w:rsidR="009300A3"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 xml:space="preserve">will be </w:t>
      </w:r>
      <w:r w:rsidR="003B6AC1"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challenge for employees who see customers daily. We are sharing data and praising employees so people see the benefit of this</w:t>
      </w:r>
      <w:r w:rsidR="0038724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change.</w:t>
      </w:r>
    </w:p>
    <w:p w:rsidR="006F024C" w:rsidRPr="00924AF4" w:rsidRDefault="006F024C" w:rsidP="00653D04">
      <w:pPr>
        <w:spacing w:after="0" w:line="240" w:lineRule="auto"/>
        <w:rPr>
          <w:rFonts w:ascii="Comic Sans MS" w:eastAsia="Times New Roman" w:hAnsi="Comic Sans MS" w:cs="Times New Roman"/>
          <w:color w:val="000000"/>
          <w:sz w:val="24"/>
          <w:szCs w:val="24"/>
        </w:rPr>
      </w:pPr>
    </w:p>
    <w:p w:rsidR="006F024C" w:rsidRPr="00924AF4" w:rsidRDefault="006F024C"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006C5303" w:rsidRPr="00924AF4">
        <w:rPr>
          <w:rFonts w:ascii="Comic Sans MS" w:eastAsia="Times New Roman" w:hAnsi="Comic Sans MS" w:cs="Times New Roman"/>
          <w:b/>
          <w:color w:val="000000"/>
          <w:sz w:val="24"/>
          <w:szCs w:val="24"/>
        </w:rPr>
        <w:t xml:space="preserve">: </w:t>
      </w:r>
      <w:r w:rsidR="006C5303"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e do have a difference in how employees came into program and what was </w:t>
      </w:r>
      <w:r w:rsidR="00A52EF0" w:rsidRPr="00924AF4">
        <w:rPr>
          <w:rFonts w:ascii="Comic Sans MS" w:eastAsia="Times New Roman" w:hAnsi="Comic Sans MS" w:cs="Times New Roman"/>
          <w:color w:val="000000"/>
          <w:sz w:val="24"/>
          <w:szCs w:val="24"/>
        </w:rPr>
        <w:t>the messaging.   In California</w:t>
      </w:r>
      <w:r w:rsidRPr="00924AF4">
        <w:rPr>
          <w:rFonts w:ascii="Comic Sans MS" w:eastAsia="Times New Roman" w:hAnsi="Comic Sans MS" w:cs="Times New Roman"/>
          <w:color w:val="000000"/>
          <w:sz w:val="24"/>
          <w:szCs w:val="24"/>
        </w:rPr>
        <w:t xml:space="preserve">, </w:t>
      </w:r>
      <w:r w:rsidR="00A52EF0"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have deconstruction in communication.  They are built into </w:t>
      </w:r>
      <w:r w:rsidR="00A52EF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system, but </w:t>
      </w:r>
      <w:r w:rsidR="00A52EF0"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need to figure out how to modify them.  </w:t>
      </w:r>
      <w:r w:rsidR="00A52EF0" w:rsidRPr="00924AF4">
        <w:rPr>
          <w:rFonts w:ascii="Comic Sans MS" w:eastAsia="Times New Roman" w:hAnsi="Comic Sans MS" w:cs="Times New Roman"/>
          <w:color w:val="000000"/>
          <w:sz w:val="24"/>
          <w:szCs w:val="24"/>
        </w:rPr>
        <w:t xml:space="preserve">We are </w:t>
      </w:r>
      <w:r w:rsidR="00387243" w:rsidRPr="00924AF4">
        <w:rPr>
          <w:rFonts w:ascii="Comic Sans MS" w:eastAsia="Times New Roman" w:hAnsi="Comic Sans MS" w:cs="Times New Roman"/>
          <w:color w:val="000000"/>
          <w:sz w:val="24"/>
          <w:szCs w:val="24"/>
        </w:rPr>
        <w:t>looking</w:t>
      </w:r>
      <w:r w:rsidRPr="00924AF4">
        <w:rPr>
          <w:rFonts w:ascii="Comic Sans MS" w:eastAsia="Times New Roman" w:hAnsi="Comic Sans MS" w:cs="Times New Roman"/>
          <w:color w:val="000000"/>
          <w:sz w:val="24"/>
          <w:szCs w:val="24"/>
        </w:rPr>
        <w:t xml:space="preserve"> at websites and forms</w:t>
      </w:r>
      <w:r w:rsidR="00A52EF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taking an iterative process. Don’t rebuild them back into the system, try to find ways to make them more available. This is easier for staff too.  </w:t>
      </w:r>
      <w:r w:rsidR="00A52EF0" w:rsidRPr="00924AF4">
        <w:rPr>
          <w:rFonts w:ascii="Comic Sans MS" w:eastAsia="Times New Roman" w:hAnsi="Comic Sans MS" w:cs="Times New Roman"/>
          <w:color w:val="000000"/>
          <w:sz w:val="24"/>
          <w:szCs w:val="24"/>
        </w:rPr>
        <w:t>This helps California</w:t>
      </w:r>
      <w:r w:rsidRPr="00924AF4">
        <w:rPr>
          <w:rFonts w:ascii="Comic Sans MS" w:eastAsia="Times New Roman" w:hAnsi="Comic Sans MS" w:cs="Times New Roman"/>
          <w:color w:val="000000"/>
          <w:sz w:val="24"/>
          <w:szCs w:val="24"/>
        </w:rPr>
        <w:t xml:space="preserve"> craft </w:t>
      </w:r>
      <w:r w:rsidR="00A52EF0" w:rsidRPr="00924AF4">
        <w:rPr>
          <w:rFonts w:ascii="Comic Sans MS" w:eastAsia="Times New Roman" w:hAnsi="Comic Sans MS" w:cs="Times New Roman"/>
          <w:color w:val="000000"/>
          <w:sz w:val="24"/>
          <w:szCs w:val="24"/>
        </w:rPr>
        <w:t>an</w:t>
      </w:r>
      <w:r w:rsidRPr="00924AF4">
        <w:rPr>
          <w:rFonts w:ascii="Comic Sans MS" w:eastAsia="Times New Roman" w:hAnsi="Comic Sans MS" w:cs="Times New Roman"/>
          <w:color w:val="000000"/>
          <w:sz w:val="24"/>
          <w:szCs w:val="24"/>
        </w:rPr>
        <w:t>other important aspect, which is measuring. We often create new programs</w:t>
      </w:r>
      <w:r w:rsidR="00A52EF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but </w:t>
      </w:r>
      <w:r w:rsidR="00A52EF0"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don’t set up </w:t>
      </w:r>
      <w:r w:rsidR="00A52EF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framework to measure success in a real way.</w:t>
      </w:r>
      <w:r w:rsidR="008F5A9B" w:rsidRPr="00924AF4">
        <w:rPr>
          <w:rFonts w:ascii="Comic Sans MS" w:eastAsia="Times New Roman" w:hAnsi="Comic Sans MS" w:cs="Times New Roman"/>
          <w:color w:val="000000"/>
          <w:sz w:val="24"/>
          <w:szCs w:val="24"/>
        </w:rPr>
        <w:t xml:space="preserve">  Also</w:t>
      </w:r>
      <w:r w:rsidR="00A52EF0" w:rsidRPr="00924AF4">
        <w:rPr>
          <w:rFonts w:ascii="Comic Sans MS" w:eastAsia="Times New Roman" w:hAnsi="Comic Sans MS" w:cs="Times New Roman"/>
          <w:color w:val="000000"/>
          <w:sz w:val="24"/>
          <w:szCs w:val="24"/>
        </w:rPr>
        <w:t>, this</w:t>
      </w:r>
      <w:r w:rsidR="008F5A9B" w:rsidRPr="00924AF4">
        <w:rPr>
          <w:rFonts w:ascii="Comic Sans MS" w:eastAsia="Times New Roman" w:hAnsi="Comic Sans MS" w:cs="Times New Roman"/>
          <w:color w:val="000000"/>
          <w:sz w:val="24"/>
          <w:szCs w:val="24"/>
        </w:rPr>
        <w:t xml:space="preserve"> helps to change </w:t>
      </w:r>
      <w:r w:rsidR="00A52EF0" w:rsidRPr="00924AF4">
        <w:rPr>
          <w:rFonts w:ascii="Comic Sans MS" w:eastAsia="Times New Roman" w:hAnsi="Comic Sans MS" w:cs="Times New Roman"/>
          <w:color w:val="000000"/>
          <w:sz w:val="24"/>
          <w:szCs w:val="24"/>
        </w:rPr>
        <w:t xml:space="preserve">the </w:t>
      </w:r>
      <w:r w:rsidR="008F5A9B" w:rsidRPr="00924AF4">
        <w:rPr>
          <w:rFonts w:ascii="Comic Sans MS" w:eastAsia="Times New Roman" w:hAnsi="Comic Sans MS" w:cs="Times New Roman"/>
          <w:color w:val="000000"/>
          <w:sz w:val="24"/>
          <w:szCs w:val="24"/>
        </w:rPr>
        <w:t>mindset of supervisors and managers to show why making the effort to make a change make</w:t>
      </w:r>
      <w:r w:rsidR="00A52EF0" w:rsidRPr="00924AF4">
        <w:rPr>
          <w:rFonts w:ascii="Comic Sans MS" w:eastAsia="Times New Roman" w:hAnsi="Comic Sans MS" w:cs="Times New Roman"/>
          <w:color w:val="000000"/>
          <w:sz w:val="24"/>
          <w:szCs w:val="24"/>
        </w:rPr>
        <w:t>s</w:t>
      </w:r>
      <w:r w:rsidR="008F5A9B" w:rsidRPr="00924AF4">
        <w:rPr>
          <w:rFonts w:ascii="Comic Sans MS" w:eastAsia="Times New Roman" w:hAnsi="Comic Sans MS" w:cs="Times New Roman"/>
          <w:color w:val="000000"/>
          <w:sz w:val="24"/>
          <w:szCs w:val="24"/>
        </w:rPr>
        <w:t xml:space="preserve"> a difference.</w:t>
      </w:r>
    </w:p>
    <w:p w:rsidR="006325D3" w:rsidRPr="00924AF4" w:rsidRDefault="006325D3" w:rsidP="00653D04">
      <w:pPr>
        <w:spacing w:after="0" w:line="240" w:lineRule="auto"/>
        <w:rPr>
          <w:rFonts w:ascii="Comic Sans MS" w:eastAsia="Times New Roman" w:hAnsi="Comic Sans MS" w:cs="Times New Roman"/>
          <w:color w:val="000000"/>
          <w:sz w:val="24"/>
          <w:szCs w:val="24"/>
        </w:rPr>
      </w:pPr>
    </w:p>
    <w:p w:rsidR="006325D3" w:rsidRPr="00924AF4" w:rsidRDefault="006325D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need to keep pushing the envelope and always thinking about changing and making it better.</w:t>
      </w:r>
    </w:p>
    <w:p w:rsidR="006325D3" w:rsidRPr="00924AF4" w:rsidRDefault="006325D3" w:rsidP="00653D04">
      <w:pPr>
        <w:spacing w:after="0" w:line="240" w:lineRule="auto"/>
        <w:rPr>
          <w:rFonts w:ascii="Comic Sans MS" w:eastAsia="Times New Roman" w:hAnsi="Comic Sans MS" w:cs="Times New Roman"/>
          <w:color w:val="000000"/>
          <w:sz w:val="24"/>
          <w:szCs w:val="24"/>
        </w:rPr>
      </w:pPr>
    </w:p>
    <w:p w:rsidR="006325D3" w:rsidRPr="00924AF4" w:rsidRDefault="00A52EF0"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This is m</w:t>
      </w:r>
      <w:r w:rsidR="006325D3" w:rsidRPr="00924AF4">
        <w:rPr>
          <w:rFonts w:ascii="Comic Sans MS" w:eastAsia="Times New Roman" w:hAnsi="Comic Sans MS" w:cs="Times New Roman"/>
          <w:color w:val="000000"/>
          <w:sz w:val="24"/>
          <w:szCs w:val="24"/>
        </w:rPr>
        <w:t xml:space="preserve">ore of </w:t>
      </w:r>
      <w:r w:rsidRPr="00924AF4">
        <w:rPr>
          <w:rFonts w:ascii="Comic Sans MS" w:eastAsia="Times New Roman" w:hAnsi="Comic Sans MS" w:cs="Times New Roman"/>
          <w:color w:val="000000"/>
          <w:sz w:val="24"/>
          <w:szCs w:val="24"/>
        </w:rPr>
        <w:t xml:space="preserve">the </w:t>
      </w:r>
      <w:r w:rsidR="006325D3" w:rsidRPr="00924AF4">
        <w:rPr>
          <w:rFonts w:ascii="Comic Sans MS" w:eastAsia="Times New Roman" w:hAnsi="Comic Sans MS" w:cs="Times New Roman"/>
          <w:color w:val="000000"/>
          <w:sz w:val="24"/>
          <w:szCs w:val="24"/>
        </w:rPr>
        <w:t>lessons</w:t>
      </w:r>
      <w:r w:rsidR="006F0E09" w:rsidRPr="00924AF4">
        <w:rPr>
          <w:rFonts w:ascii="Comic Sans MS" w:eastAsia="Times New Roman" w:hAnsi="Comic Sans MS" w:cs="Times New Roman"/>
          <w:color w:val="000000"/>
          <w:sz w:val="24"/>
          <w:szCs w:val="24"/>
        </w:rPr>
        <w:t>-</w:t>
      </w:r>
      <w:r w:rsidR="006325D3" w:rsidRPr="00924AF4">
        <w:rPr>
          <w:rFonts w:ascii="Comic Sans MS" w:eastAsia="Times New Roman" w:hAnsi="Comic Sans MS" w:cs="Times New Roman"/>
          <w:color w:val="000000"/>
          <w:sz w:val="24"/>
          <w:szCs w:val="24"/>
        </w:rPr>
        <w:t xml:space="preserve">learned than </w:t>
      </w:r>
      <w:r w:rsidRPr="00924AF4">
        <w:rPr>
          <w:rFonts w:ascii="Comic Sans MS" w:eastAsia="Times New Roman" w:hAnsi="Comic Sans MS" w:cs="Times New Roman"/>
          <w:color w:val="000000"/>
          <w:sz w:val="24"/>
          <w:szCs w:val="24"/>
        </w:rPr>
        <w:t xml:space="preserve">a </w:t>
      </w:r>
      <w:r w:rsidR="006325D3" w:rsidRPr="00924AF4">
        <w:rPr>
          <w:rFonts w:ascii="Comic Sans MS" w:eastAsia="Times New Roman" w:hAnsi="Comic Sans MS" w:cs="Times New Roman"/>
          <w:color w:val="000000"/>
          <w:sz w:val="24"/>
          <w:szCs w:val="24"/>
        </w:rPr>
        <w:t xml:space="preserve">barrier, but picking the right people, there is a balance. It is the </w:t>
      </w:r>
      <w:r w:rsidR="00387243" w:rsidRPr="00924AF4">
        <w:rPr>
          <w:rFonts w:ascii="Comic Sans MS" w:eastAsia="Times New Roman" w:hAnsi="Comic Sans MS" w:cs="Times New Roman"/>
          <w:color w:val="000000"/>
          <w:sz w:val="24"/>
          <w:szCs w:val="24"/>
        </w:rPr>
        <w:t>science</w:t>
      </w:r>
      <w:r w:rsidR="006325D3" w:rsidRPr="00924AF4">
        <w:rPr>
          <w:rFonts w:ascii="Comic Sans MS" w:eastAsia="Times New Roman" w:hAnsi="Comic Sans MS" w:cs="Times New Roman"/>
          <w:color w:val="000000"/>
          <w:sz w:val="24"/>
          <w:szCs w:val="24"/>
        </w:rPr>
        <w:t xml:space="preserve"> of service, but is also an art. </w:t>
      </w:r>
      <w:r w:rsidRPr="00924AF4">
        <w:rPr>
          <w:rFonts w:ascii="Comic Sans MS" w:eastAsia="Times New Roman" w:hAnsi="Comic Sans MS" w:cs="Times New Roman"/>
          <w:color w:val="000000"/>
          <w:sz w:val="24"/>
          <w:szCs w:val="24"/>
        </w:rPr>
        <w:t>We n</w:t>
      </w:r>
      <w:r w:rsidR="006325D3" w:rsidRPr="00924AF4">
        <w:rPr>
          <w:rFonts w:ascii="Comic Sans MS" w:eastAsia="Times New Roman" w:hAnsi="Comic Sans MS" w:cs="Times New Roman"/>
          <w:color w:val="000000"/>
          <w:sz w:val="24"/>
          <w:szCs w:val="24"/>
        </w:rPr>
        <w:t xml:space="preserve">eed to find champions on </w:t>
      </w:r>
      <w:r w:rsidR="00C6191A" w:rsidRPr="00924AF4">
        <w:rPr>
          <w:rFonts w:ascii="Comic Sans MS" w:eastAsia="Times New Roman" w:hAnsi="Comic Sans MS" w:cs="Times New Roman"/>
          <w:color w:val="000000"/>
          <w:sz w:val="24"/>
          <w:szCs w:val="24"/>
        </w:rPr>
        <w:t xml:space="preserve">the </w:t>
      </w:r>
      <w:r w:rsidR="006325D3" w:rsidRPr="00924AF4">
        <w:rPr>
          <w:rFonts w:ascii="Comic Sans MS" w:eastAsia="Times New Roman" w:hAnsi="Comic Sans MS" w:cs="Times New Roman"/>
          <w:color w:val="000000"/>
          <w:sz w:val="24"/>
          <w:szCs w:val="24"/>
        </w:rPr>
        <w:t>team who are true believers</w:t>
      </w:r>
      <w:r w:rsidRPr="00924AF4">
        <w:rPr>
          <w:rFonts w:ascii="Comic Sans MS" w:eastAsia="Times New Roman" w:hAnsi="Comic Sans MS" w:cs="Times New Roman"/>
          <w:color w:val="000000"/>
          <w:sz w:val="24"/>
          <w:szCs w:val="24"/>
        </w:rPr>
        <w:t>, but</w:t>
      </w:r>
      <w:r w:rsidR="006325D3" w:rsidRPr="00924AF4">
        <w:rPr>
          <w:rFonts w:ascii="Comic Sans MS" w:eastAsia="Times New Roman" w:hAnsi="Comic Sans MS" w:cs="Times New Roman"/>
          <w:color w:val="000000"/>
          <w:sz w:val="24"/>
          <w:szCs w:val="24"/>
        </w:rPr>
        <w:t xml:space="preserve"> don’t come across as preachers.  </w:t>
      </w:r>
      <w:r w:rsidRPr="00924AF4">
        <w:rPr>
          <w:rFonts w:ascii="Comic Sans MS" w:eastAsia="Times New Roman" w:hAnsi="Comic Sans MS" w:cs="Times New Roman"/>
          <w:color w:val="000000"/>
          <w:sz w:val="24"/>
          <w:szCs w:val="24"/>
        </w:rPr>
        <w:t>We h</w:t>
      </w:r>
      <w:r w:rsidR="006325D3" w:rsidRPr="00924AF4">
        <w:rPr>
          <w:rFonts w:ascii="Comic Sans MS" w:eastAsia="Times New Roman" w:hAnsi="Comic Sans MS" w:cs="Times New Roman"/>
          <w:color w:val="000000"/>
          <w:sz w:val="24"/>
          <w:szCs w:val="24"/>
        </w:rPr>
        <w:t xml:space="preserve">ave to find ways to get </w:t>
      </w:r>
      <w:r w:rsidRPr="00924AF4">
        <w:rPr>
          <w:rFonts w:ascii="Comic Sans MS" w:eastAsia="Times New Roman" w:hAnsi="Comic Sans MS" w:cs="Times New Roman"/>
          <w:color w:val="000000"/>
          <w:sz w:val="24"/>
          <w:szCs w:val="24"/>
        </w:rPr>
        <w:t xml:space="preserve">the </w:t>
      </w:r>
      <w:r w:rsidR="006325D3" w:rsidRPr="00924AF4">
        <w:rPr>
          <w:rFonts w:ascii="Comic Sans MS" w:eastAsia="Times New Roman" w:hAnsi="Comic Sans MS" w:cs="Times New Roman"/>
          <w:color w:val="000000"/>
          <w:sz w:val="24"/>
          <w:szCs w:val="24"/>
        </w:rPr>
        <w:t xml:space="preserve">team out there, bring people in from outside of </w:t>
      </w:r>
      <w:r w:rsidRPr="00924AF4">
        <w:rPr>
          <w:rFonts w:ascii="Comic Sans MS" w:eastAsia="Times New Roman" w:hAnsi="Comic Sans MS" w:cs="Times New Roman"/>
          <w:color w:val="000000"/>
          <w:sz w:val="24"/>
          <w:szCs w:val="24"/>
        </w:rPr>
        <w:t>the organization</w:t>
      </w:r>
      <w:r w:rsidR="006325D3" w:rsidRPr="00924AF4">
        <w:rPr>
          <w:rFonts w:ascii="Comic Sans MS" w:eastAsia="Times New Roman" w:hAnsi="Comic Sans MS" w:cs="Times New Roman"/>
          <w:color w:val="000000"/>
          <w:sz w:val="24"/>
          <w:szCs w:val="24"/>
        </w:rPr>
        <w:t>, plus from field offices.</w:t>
      </w:r>
    </w:p>
    <w:p w:rsidR="006325D3" w:rsidRPr="00924AF4" w:rsidRDefault="006325D3" w:rsidP="00653D04">
      <w:pPr>
        <w:spacing w:after="0" w:line="240" w:lineRule="auto"/>
        <w:rPr>
          <w:rFonts w:ascii="Comic Sans MS" w:eastAsia="Times New Roman" w:hAnsi="Comic Sans MS" w:cs="Times New Roman"/>
          <w:color w:val="000000"/>
          <w:sz w:val="24"/>
          <w:szCs w:val="24"/>
        </w:rPr>
      </w:pPr>
    </w:p>
    <w:p w:rsidR="006325D3" w:rsidRPr="00924AF4" w:rsidRDefault="006325D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It has to make sense</w:t>
      </w:r>
      <w:r w:rsidR="00A52EF0" w:rsidRPr="00924AF4">
        <w:rPr>
          <w:rFonts w:ascii="Comic Sans MS" w:eastAsia="Times New Roman" w:hAnsi="Comic Sans MS" w:cs="Times New Roman"/>
          <w:color w:val="000000"/>
          <w:sz w:val="24"/>
          <w:szCs w:val="24"/>
        </w:rPr>
        <w:t xml:space="preserve">. It must </w:t>
      </w:r>
      <w:r w:rsidRPr="00924AF4">
        <w:rPr>
          <w:rFonts w:ascii="Comic Sans MS" w:eastAsia="Times New Roman" w:hAnsi="Comic Sans MS" w:cs="Times New Roman"/>
          <w:color w:val="000000"/>
          <w:sz w:val="24"/>
          <w:szCs w:val="24"/>
        </w:rPr>
        <w:t xml:space="preserve">ring true with the workers. IV-D directors can set </w:t>
      </w:r>
      <w:r w:rsidR="00A52EF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tone and message, but </w:t>
      </w:r>
      <w:r w:rsidR="00121D47"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cannot be everywhere, so </w:t>
      </w:r>
      <w:r w:rsidR="00121D47"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need champions out there. Who</w:t>
      </w:r>
      <w:r w:rsidR="00121D47" w:rsidRPr="00924AF4">
        <w:rPr>
          <w:rFonts w:ascii="Comic Sans MS" w:eastAsia="Times New Roman" w:hAnsi="Comic Sans MS" w:cs="Times New Roman"/>
          <w:color w:val="000000"/>
          <w:sz w:val="24"/>
          <w:szCs w:val="24"/>
        </w:rPr>
        <w:t>m</w:t>
      </w:r>
      <w:r w:rsidRPr="00924AF4">
        <w:rPr>
          <w:rFonts w:ascii="Comic Sans MS" w:eastAsia="Times New Roman" w:hAnsi="Comic Sans MS" w:cs="Times New Roman"/>
          <w:color w:val="000000"/>
          <w:sz w:val="24"/>
          <w:szCs w:val="24"/>
        </w:rPr>
        <w:t xml:space="preserve"> you pick to help you lead this march is important.</w:t>
      </w:r>
    </w:p>
    <w:p w:rsidR="006325D3" w:rsidRPr="00924AF4" w:rsidRDefault="006325D3" w:rsidP="00653D04">
      <w:pPr>
        <w:spacing w:after="0" w:line="240" w:lineRule="auto"/>
        <w:rPr>
          <w:rFonts w:ascii="Comic Sans MS" w:eastAsia="Times New Roman" w:hAnsi="Comic Sans MS" w:cs="Times New Roman"/>
          <w:color w:val="000000"/>
          <w:sz w:val="24"/>
          <w:szCs w:val="24"/>
        </w:rPr>
      </w:pPr>
    </w:p>
    <w:p w:rsidR="006325D3" w:rsidRPr="00924AF4" w:rsidRDefault="006325D3"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Wendi:</w:t>
      </w:r>
      <w:r w:rsidR="00121D47" w:rsidRPr="00924AF4">
        <w:rPr>
          <w:rFonts w:ascii="Comic Sans MS" w:eastAsia="Times New Roman" w:hAnsi="Comic Sans MS" w:cs="Times New Roman"/>
          <w:color w:val="000000"/>
          <w:sz w:val="24"/>
          <w:szCs w:val="24"/>
        </w:rPr>
        <w:t xml:space="preserve">  I</w:t>
      </w:r>
      <w:r w:rsidRPr="00924AF4">
        <w:rPr>
          <w:rFonts w:ascii="Comic Sans MS" w:eastAsia="Times New Roman" w:hAnsi="Comic Sans MS" w:cs="Times New Roman"/>
          <w:color w:val="000000"/>
          <w:sz w:val="24"/>
          <w:szCs w:val="24"/>
        </w:rPr>
        <w:t>f you could offer agencies here one piece of advice for success, what advice would you give them to be able to stay the course kno</w:t>
      </w:r>
      <w:r w:rsidR="001E3F94" w:rsidRPr="00924AF4">
        <w:rPr>
          <w:rFonts w:ascii="Comic Sans MS" w:eastAsia="Times New Roman" w:hAnsi="Comic Sans MS" w:cs="Times New Roman"/>
          <w:color w:val="000000"/>
          <w:sz w:val="24"/>
          <w:szCs w:val="24"/>
        </w:rPr>
        <w:t>wing there are challenges ahead?</w:t>
      </w:r>
    </w:p>
    <w:p w:rsidR="006325D3" w:rsidRPr="00924AF4" w:rsidRDefault="006325D3" w:rsidP="00653D04">
      <w:pPr>
        <w:spacing w:after="0" w:line="240" w:lineRule="auto"/>
        <w:rPr>
          <w:rFonts w:ascii="Comic Sans MS" w:eastAsia="Times New Roman" w:hAnsi="Comic Sans MS" w:cs="Times New Roman"/>
          <w:color w:val="000000"/>
          <w:sz w:val="24"/>
          <w:szCs w:val="24"/>
        </w:rPr>
      </w:pPr>
    </w:p>
    <w:p w:rsidR="006325D3" w:rsidRPr="00924AF4" w:rsidRDefault="00536BDF"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Tanguler:</w:t>
      </w:r>
      <w:r w:rsidRPr="00924AF4">
        <w:rPr>
          <w:rFonts w:ascii="Comic Sans MS" w:eastAsia="Times New Roman" w:hAnsi="Comic Sans MS" w:cs="Times New Roman"/>
          <w:color w:val="000000"/>
          <w:sz w:val="24"/>
          <w:szCs w:val="24"/>
        </w:rPr>
        <w:t xml:space="preserve"> </w:t>
      </w:r>
      <w:r w:rsidR="001E3F94" w:rsidRPr="00924AF4">
        <w:rPr>
          <w:rFonts w:ascii="Comic Sans MS" w:eastAsia="Times New Roman" w:hAnsi="Comic Sans MS" w:cs="Times New Roman"/>
          <w:color w:val="000000"/>
          <w:sz w:val="24"/>
          <w:szCs w:val="24"/>
        </w:rPr>
        <w:t xml:space="preserve">I will </w:t>
      </w:r>
      <w:r w:rsidRPr="00924AF4">
        <w:rPr>
          <w:rFonts w:ascii="Comic Sans MS" w:eastAsia="Times New Roman" w:hAnsi="Comic Sans MS" w:cs="Times New Roman"/>
          <w:color w:val="000000"/>
          <w:sz w:val="24"/>
          <w:szCs w:val="24"/>
        </w:rPr>
        <w:t xml:space="preserve">piggyback off Mara </w:t>
      </w:r>
      <w:r w:rsidR="001E3F94" w:rsidRPr="00924AF4">
        <w:rPr>
          <w:rFonts w:ascii="Comic Sans MS" w:eastAsia="Times New Roman" w:hAnsi="Comic Sans MS" w:cs="Times New Roman"/>
          <w:color w:val="000000"/>
          <w:sz w:val="24"/>
          <w:szCs w:val="24"/>
        </w:rPr>
        <w:t>as far as the</w:t>
      </w:r>
      <w:r w:rsidRPr="00924AF4">
        <w:rPr>
          <w:rFonts w:ascii="Comic Sans MS" w:eastAsia="Times New Roman" w:hAnsi="Comic Sans MS" w:cs="Times New Roman"/>
          <w:color w:val="000000"/>
          <w:sz w:val="24"/>
          <w:szCs w:val="24"/>
        </w:rPr>
        <w:t xml:space="preserve"> IV-D director setting the tone.  </w:t>
      </w:r>
      <w:r w:rsidR="001E3F94" w:rsidRPr="00924AF4">
        <w:rPr>
          <w:rFonts w:ascii="Comic Sans MS" w:eastAsia="Times New Roman" w:hAnsi="Comic Sans MS" w:cs="Times New Roman"/>
          <w:color w:val="000000"/>
          <w:sz w:val="24"/>
          <w:szCs w:val="24"/>
        </w:rPr>
        <w:t>We have l</w:t>
      </w:r>
      <w:r w:rsidRPr="00924AF4">
        <w:rPr>
          <w:rFonts w:ascii="Comic Sans MS" w:eastAsia="Times New Roman" w:hAnsi="Comic Sans MS" w:cs="Times New Roman"/>
          <w:color w:val="000000"/>
          <w:sz w:val="24"/>
          <w:szCs w:val="24"/>
        </w:rPr>
        <w:t xml:space="preserve">ots of </w:t>
      </w:r>
      <w:r w:rsidR="00387243" w:rsidRPr="00924AF4">
        <w:rPr>
          <w:rFonts w:ascii="Comic Sans MS" w:eastAsia="Times New Roman" w:hAnsi="Comic Sans MS" w:cs="Times New Roman"/>
          <w:color w:val="000000"/>
          <w:sz w:val="24"/>
          <w:szCs w:val="24"/>
        </w:rPr>
        <w:t>employees</w:t>
      </w:r>
      <w:r w:rsidRPr="00924AF4">
        <w:rPr>
          <w:rFonts w:ascii="Comic Sans MS" w:eastAsia="Times New Roman" w:hAnsi="Comic Sans MS" w:cs="Times New Roman"/>
          <w:color w:val="000000"/>
          <w:sz w:val="24"/>
          <w:szCs w:val="24"/>
        </w:rPr>
        <w:t xml:space="preserve">, lots of cases, </w:t>
      </w:r>
      <w:r w:rsidR="001E3F94" w:rsidRPr="00924AF4">
        <w:rPr>
          <w:rFonts w:ascii="Comic Sans MS" w:eastAsia="Times New Roman" w:hAnsi="Comic Sans MS" w:cs="Times New Roman"/>
          <w:color w:val="000000"/>
          <w:sz w:val="24"/>
          <w:szCs w:val="24"/>
        </w:rPr>
        <w:t xml:space="preserve">and we </w:t>
      </w:r>
      <w:r w:rsidRPr="00924AF4">
        <w:rPr>
          <w:rFonts w:ascii="Comic Sans MS" w:eastAsia="Times New Roman" w:hAnsi="Comic Sans MS" w:cs="Times New Roman"/>
          <w:color w:val="000000"/>
          <w:sz w:val="24"/>
          <w:szCs w:val="24"/>
        </w:rPr>
        <w:t>cannot be everywhere. Choosing the right people to drive the strategy, a</w:t>
      </w:r>
      <w:r w:rsidR="00387243" w:rsidRPr="00924AF4">
        <w:rPr>
          <w:rFonts w:ascii="Comic Sans MS" w:eastAsia="Times New Roman" w:hAnsi="Comic Sans MS" w:cs="Times New Roman"/>
          <w:color w:val="000000"/>
          <w:sz w:val="24"/>
          <w:szCs w:val="24"/>
        </w:rPr>
        <w:t>nd get</w:t>
      </w:r>
      <w:r w:rsidR="001E3F94" w:rsidRPr="00924AF4">
        <w:rPr>
          <w:rFonts w:ascii="Comic Sans MS" w:eastAsia="Times New Roman" w:hAnsi="Comic Sans MS" w:cs="Times New Roman"/>
          <w:color w:val="000000"/>
          <w:sz w:val="24"/>
          <w:szCs w:val="24"/>
        </w:rPr>
        <w:t>ting</w:t>
      </w:r>
      <w:r w:rsidR="00387243" w:rsidRPr="00924AF4">
        <w:rPr>
          <w:rFonts w:ascii="Comic Sans MS" w:eastAsia="Times New Roman" w:hAnsi="Comic Sans MS" w:cs="Times New Roman"/>
          <w:color w:val="000000"/>
          <w:sz w:val="24"/>
          <w:szCs w:val="24"/>
        </w:rPr>
        <w:t xml:space="preserve"> it imbedded in the culture</w:t>
      </w:r>
      <w:r w:rsidRPr="00924AF4">
        <w:rPr>
          <w:rFonts w:ascii="Comic Sans MS" w:eastAsia="Times New Roman" w:hAnsi="Comic Sans MS" w:cs="Times New Roman"/>
          <w:color w:val="000000"/>
          <w:sz w:val="24"/>
          <w:szCs w:val="24"/>
        </w:rPr>
        <w:t xml:space="preserve"> is important. Have the support of executive management, base it on data, and constantly</w:t>
      </w:r>
      <w:r w:rsidR="008222B3" w:rsidRPr="00924AF4">
        <w:rPr>
          <w:rFonts w:ascii="Comic Sans MS" w:eastAsia="Times New Roman" w:hAnsi="Comic Sans MS" w:cs="Times New Roman"/>
          <w:color w:val="000000"/>
          <w:sz w:val="24"/>
          <w:szCs w:val="24"/>
        </w:rPr>
        <w:t xml:space="preserve"> communicate the benefit to the employees as well. </w:t>
      </w:r>
      <w:r w:rsidR="00C6191A" w:rsidRPr="00924AF4">
        <w:rPr>
          <w:rFonts w:ascii="Comic Sans MS" w:eastAsia="Times New Roman" w:hAnsi="Comic Sans MS" w:cs="Times New Roman"/>
          <w:color w:val="000000"/>
          <w:sz w:val="24"/>
          <w:szCs w:val="24"/>
        </w:rPr>
        <w:t xml:space="preserve">See page 20 in the book: </w:t>
      </w:r>
      <w:r w:rsidR="008222B3" w:rsidRPr="00924AF4">
        <w:rPr>
          <w:rFonts w:ascii="Comic Sans MS" w:eastAsia="Times New Roman" w:hAnsi="Comic Sans MS" w:cs="Times New Roman"/>
          <w:color w:val="000000"/>
          <w:sz w:val="24"/>
          <w:szCs w:val="24"/>
        </w:rPr>
        <w:t xml:space="preserve">We have the power to </w:t>
      </w:r>
      <w:r w:rsidR="00511471" w:rsidRPr="00924AF4">
        <w:rPr>
          <w:rFonts w:ascii="Comic Sans MS" w:eastAsia="Times New Roman" w:hAnsi="Comic Sans MS" w:cs="Times New Roman"/>
          <w:color w:val="000000"/>
          <w:sz w:val="24"/>
          <w:szCs w:val="24"/>
        </w:rPr>
        <w:t>influence public perception.</w:t>
      </w:r>
    </w:p>
    <w:p w:rsidR="00511471" w:rsidRPr="00924AF4" w:rsidRDefault="00511471" w:rsidP="00653D04">
      <w:pPr>
        <w:spacing w:after="0" w:line="240" w:lineRule="auto"/>
        <w:rPr>
          <w:rFonts w:ascii="Comic Sans MS" w:eastAsia="Times New Roman" w:hAnsi="Comic Sans MS" w:cs="Times New Roman"/>
          <w:color w:val="000000"/>
          <w:sz w:val="24"/>
          <w:szCs w:val="24"/>
        </w:rPr>
      </w:pPr>
    </w:p>
    <w:p w:rsidR="00511471" w:rsidRPr="00924AF4" w:rsidRDefault="00511471"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Alisha: </w:t>
      </w:r>
      <w:r w:rsidR="00011A5E" w:rsidRPr="00924AF4">
        <w:rPr>
          <w:rFonts w:ascii="Comic Sans MS" w:eastAsia="Times New Roman" w:hAnsi="Comic Sans MS" w:cs="Times New Roman"/>
          <w:color w:val="000000"/>
          <w:sz w:val="24"/>
          <w:szCs w:val="24"/>
        </w:rPr>
        <w:t xml:space="preserve">I </w:t>
      </w:r>
      <w:r w:rsidRPr="00924AF4">
        <w:rPr>
          <w:rFonts w:ascii="Comic Sans MS" w:eastAsia="Times New Roman" w:hAnsi="Comic Sans MS" w:cs="Times New Roman"/>
          <w:color w:val="000000"/>
          <w:sz w:val="24"/>
          <w:szCs w:val="24"/>
        </w:rPr>
        <w:t xml:space="preserve">will second that. </w:t>
      </w:r>
      <w:r w:rsidR="00011A5E" w:rsidRPr="00924AF4">
        <w:rPr>
          <w:rFonts w:ascii="Comic Sans MS" w:eastAsia="Times New Roman" w:hAnsi="Comic Sans MS" w:cs="Times New Roman"/>
          <w:color w:val="000000"/>
          <w:sz w:val="24"/>
          <w:szCs w:val="24"/>
        </w:rPr>
        <w:t>She l</w:t>
      </w:r>
      <w:r w:rsidRPr="00924AF4">
        <w:rPr>
          <w:rFonts w:ascii="Comic Sans MS" w:eastAsia="Times New Roman" w:hAnsi="Comic Sans MS" w:cs="Times New Roman"/>
          <w:color w:val="000000"/>
          <w:sz w:val="24"/>
          <w:szCs w:val="24"/>
        </w:rPr>
        <w:t xml:space="preserve">oves the book.  </w:t>
      </w:r>
      <w:r w:rsidR="00011A5E" w:rsidRPr="00924AF4">
        <w:rPr>
          <w:rFonts w:ascii="Comic Sans MS" w:eastAsia="Times New Roman" w:hAnsi="Comic Sans MS" w:cs="Times New Roman"/>
          <w:color w:val="000000"/>
          <w:sz w:val="24"/>
          <w:szCs w:val="24"/>
        </w:rPr>
        <w:t>She h</w:t>
      </w:r>
      <w:r w:rsidRPr="00924AF4">
        <w:rPr>
          <w:rFonts w:ascii="Comic Sans MS" w:eastAsia="Times New Roman" w:hAnsi="Comic Sans MS" w:cs="Times New Roman"/>
          <w:color w:val="000000"/>
          <w:sz w:val="24"/>
          <w:szCs w:val="24"/>
        </w:rPr>
        <w:t xml:space="preserve">as required </w:t>
      </w:r>
      <w:r w:rsidR="00011A5E" w:rsidRPr="00924AF4">
        <w:rPr>
          <w:rFonts w:ascii="Comic Sans MS" w:eastAsia="Times New Roman" w:hAnsi="Comic Sans MS" w:cs="Times New Roman"/>
          <w:color w:val="000000"/>
          <w:sz w:val="24"/>
          <w:szCs w:val="24"/>
        </w:rPr>
        <w:t xml:space="preserve">her </w:t>
      </w:r>
      <w:r w:rsidR="00387243" w:rsidRPr="00924AF4">
        <w:rPr>
          <w:rFonts w:ascii="Comic Sans MS" w:eastAsia="Times New Roman" w:hAnsi="Comic Sans MS" w:cs="Times New Roman"/>
          <w:color w:val="000000"/>
          <w:sz w:val="24"/>
          <w:szCs w:val="24"/>
        </w:rPr>
        <w:t>executive</w:t>
      </w:r>
      <w:r w:rsidRPr="00924AF4">
        <w:rPr>
          <w:rFonts w:ascii="Comic Sans MS" w:eastAsia="Times New Roman" w:hAnsi="Comic Sans MS" w:cs="Times New Roman"/>
          <w:color w:val="000000"/>
          <w:sz w:val="24"/>
          <w:szCs w:val="24"/>
        </w:rPr>
        <w:t xml:space="preserve"> team to read it. S</w:t>
      </w:r>
      <w:r w:rsidR="00011A5E" w:rsidRPr="00924AF4">
        <w:rPr>
          <w:rFonts w:ascii="Comic Sans MS" w:eastAsia="Times New Roman" w:hAnsi="Comic Sans MS" w:cs="Times New Roman"/>
          <w:color w:val="000000"/>
          <w:sz w:val="24"/>
          <w:szCs w:val="24"/>
        </w:rPr>
        <w:t>he shared it at a</w:t>
      </w:r>
      <w:r w:rsidRPr="00924AF4">
        <w:rPr>
          <w:rFonts w:ascii="Comic Sans MS" w:eastAsia="Times New Roman" w:hAnsi="Comic Sans MS" w:cs="Times New Roman"/>
          <w:color w:val="000000"/>
          <w:sz w:val="24"/>
          <w:szCs w:val="24"/>
        </w:rPr>
        <w:t xml:space="preserve"> statewide meeting. </w:t>
      </w:r>
      <w:r w:rsidR="00011A5E" w:rsidRPr="00924AF4">
        <w:rPr>
          <w:rFonts w:ascii="Comic Sans MS" w:eastAsia="Times New Roman" w:hAnsi="Comic Sans MS" w:cs="Times New Roman"/>
          <w:color w:val="000000"/>
          <w:sz w:val="24"/>
          <w:szCs w:val="24"/>
        </w:rPr>
        <w:t>The r</w:t>
      </w:r>
      <w:r w:rsidR="00387243" w:rsidRPr="00924AF4">
        <w:rPr>
          <w:rFonts w:ascii="Comic Sans MS" w:eastAsia="Times New Roman" w:hAnsi="Comic Sans MS" w:cs="Times New Roman"/>
          <w:color w:val="000000"/>
          <w:sz w:val="24"/>
          <w:szCs w:val="24"/>
        </w:rPr>
        <w:t>esponse</w:t>
      </w:r>
      <w:r w:rsidRPr="00924AF4">
        <w:rPr>
          <w:rFonts w:ascii="Comic Sans MS" w:eastAsia="Times New Roman" w:hAnsi="Comic Sans MS" w:cs="Times New Roman"/>
          <w:color w:val="000000"/>
          <w:sz w:val="24"/>
          <w:szCs w:val="24"/>
        </w:rPr>
        <w:t xml:space="preserve"> was very positive and resounded with everyone.  Model the way, be part of the solution, build team and emiss</w:t>
      </w:r>
      <w:r w:rsidR="007A527D" w:rsidRPr="00924AF4">
        <w:rPr>
          <w:rFonts w:ascii="Comic Sans MS" w:eastAsia="Times New Roman" w:hAnsi="Comic Sans MS" w:cs="Times New Roman"/>
          <w:color w:val="000000"/>
          <w:sz w:val="24"/>
          <w:szCs w:val="24"/>
        </w:rPr>
        <w:t xml:space="preserve">aries to take it down.  Look </w:t>
      </w:r>
      <w:r w:rsidR="0009422D" w:rsidRPr="00924AF4">
        <w:rPr>
          <w:rFonts w:ascii="Comic Sans MS" w:eastAsia="Times New Roman" w:hAnsi="Comic Sans MS" w:cs="Times New Roman"/>
          <w:color w:val="000000"/>
          <w:sz w:val="24"/>
          <w:szCs w:val="24"/>
        </w:rPr>
        <w:t>at leadership</w:t>
      </w:r>
      <w:r w:rsidRPr="00924AF4">
        <w:rPr>
          <w:rFonts w:ascii="Comic Sans MS" w:eastAsia="Times New Roman" w:hAnsi="Comic Sans MS" w:cs="Times New Roman"/>
          <w:color w:val="000000"/>
          <w:sz w:val="24"/>
          <w:szCs w:val="24"/>
        </w:rPr>
        <w:t xml:space="preserve"> and bring those opportunities into the core, and put it in </w:t>
      </w:r>
      <w:r w:rsidR="00276B3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context of enforcing case</w:t>
      </w:r>
      <w:r w:rsidR="003060F6"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and providing quality customer </w:t>
      </w:r>
      <w:r w:rsidR="00387243" w:rsidRPr="00924AF4">
        <w:rPr>
          <w:rFonts w:ascii="Comic Sans MS" w:eastAsia="Times New Roman" w:hAnsi="Comic Sans MS" w:cs="Times New Roman"/>
          <w:color w:val="000000"/>
          <w:sz w:val="24"/>
          <w:szCs w:val="24"/>
        </w:rPr>
        <w:t>service</w:t>
      </w:r>
      <w:r w:rsidRPr="00924AF4">
        <w:rPr>
          <w:rFonts w:ascii="Comic Sans MS" w:eastAsia="Times New Roman" w:hAnsi="Comic Sans MS" w:cs="Times New Roman"/>
          <w:color w:val="000000"/>
          <w:sz w:val="24"/>
          <w:szCs w:val="24"/>
        </w:rPr>
        <w:t xml:space="preserve"> as a part of that.  Always keep that in mind.</w:t>
      </w:r>
    </w:p>
    <w:p w:rsidR="00511471" w:rsidRPr="00924AF4" w:rsidRDefault="00511471" w:rsidP="00653D04">
      <w:pPr>
        <w:spacing w:after="0" w:line="240" w:lineRule="auto"/>
        <w:rPr>
          <w:rFonts w:ascii="Comic Sans MS" w:eastAsia="Times New Roman" w:hAnsi="Comic Sans MS" w:cs="Times New Roman"/>
          <w:color w:val="000000"/>
          <w:sz w:val="24"/>
          <w:szCs w:val="24"/>
        </w:rPr>
      </w:pPr>
    </w:p>
    <w:p w:rsidR="00511471" w:rsidRPr="00924AF4" w:rsidRDefault="00511471"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003060F6" w:rsidRPr="00924AF4">
        <w:rPr>
          <w:rFonts w:ascii="Comic Sans MS" w:eastAsia="Times New Roman" w:hAnsi="Comic Sans MS" w:cs="Times New Roman"/>
          <w:b/>
          <w:color w:val="000000"/>
          <w:sz w:val="24"/>
          <w:szCs w:val="24"/>
        </w:rPr>
        <w:t>:</w:t>
      </w:r>
      <w:r w:rsidR="003060F6" w:rsidRPr="00924AF4">
        <w:rPr>
          <w:rFonts w:ascii="Comic Sans MS" w:eastAsia="Times New Roman" w:hAnsi="Comic Sans MS" w:cs="Times New Roman"/>
          <w:color w:val="000000"/>
          <w:sz w:val="24"/>
          <w:szCs w:val="24"/>
        </w:rPr>
        <w:t xml:space="preserve">  D</w:t>
      </w:r>
      <w:r w:rsidRPr="00924AF4">
        <w:rPr>
          <w:rFonts w:ascii="Comic Sans MS" w:eastAsia="Times New Roman" w:hAnsi="Comic Sans MS" w:cs="Times New Roman"/>
          <w:color w:val="000000"/>
          <w:sz w:val="24"/>
          <w:szCs w:val="24"/>
        </w:rPr>
        <w:t xml:space="preserve">on’t feel you have to transform </w:t>
      </w:r>
      <w:r w:rsidR="00276B3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agency overnight, or you will fail.  Find some quick successes.  Identify your audience</w:t>
      </w:r>
      <w:r w:rsidR="00276B3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what works for one won</w:t>
      </w:r>
      <w:r w:rsidR="0038724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 work for another. </w:t>
      </w:r>
      <w:r w:rsidR="00276B37"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Make sure you know the audience</w:t>
      </w:r>
      <w:r w:rsidR="00276B37" w:rsidRPr="00924AF4">
        <w:rPr>
          <w:rFonts w:ascii="Comic Sans MS" w:eastAsia="Times New Roman" w:hAnsi="Comic Sans MS" w:cs="Times New Roman"/>
          <w:color w:val="000000"/>
          <w:sz w:val="24"/>
          <w:szCs w:val="24"/>
        </w:rPr>
        <w:t>:  there are the</w:t>
      </w:r>
      <w:r w:rsidRPr="00924AF4">
        <w:rPr>
          <w:rFonts w:ascii="Comic Sans MS" w:eastAsia="Times New Roman" w:hAnsi="Comic Sans MS" w:cs="Times New Roman"/>
          <w:color w:val="000000"/>
          <w:sz w:val="24"/>
          <w:szCs w:val="24"/>
        </w:rPr>
        <w:t xml:space="preserve"> </w:t>
      </w:r>
      <w:r w:rsidR="00276B3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touchy </w:t>
      </w:r>
      <w:r w:rsidR="0009422D" w:rsidRPr="00924AF4">
        <w:rPr>
          <w:rFonts w:ascii="Comic Sans MS" w:eastAsia="Times New Roman" w:hAnsi="Comic Sans MS" w:cs="Times New Roman"/>
          <w:color w:val="000000"/>
          <w:sz w:val="24"/>
          <w:szCs w:val="24"/>
        </w:rPr>
        <w:t>feelies” the</w:t>
      </w:r>
      <w:r w:rsidR="00276B37"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always done it this way</w:t>
      </w:r>
      <w:r w:rsidR="00276B37" w:rsidRPr="00924AF4">
        <w:rPr>
          <w:rFonts w:ascii="Comic Sans MS" w:eastAsia="Times New Roman" w:hAnsi="Comic Sans MS" w:cs="Times New Roman"/>
          <w:color w:val="000000"/>
          <w:sz w:val="24"/>
          <w:szCs w:val="24"/>
        </w:rPr>
        <w:t>” and the “what</w:t>
      </w:r>
      <w:r w:rsidRPr="00924AF4">
        <w:rPr>
          <w:rFonts w:ascii="Comic Sans MS" w:eastAsia="Times New Roman" w:hAnsi="Comic Sans MS" w:cs="Times New Roman"/>
          <w:color w:val="000000"/>
          <w:sz w:val="24"/>
          <w:szCs w:val="24"/>
        </w:rPr>
        <w:t>’s in it for me</w:t>
      </w:r>
      <w:r w:rsidR="00276B37" w:rsidRPr="00924AF4">
        <w:rPr>
          <w:rFonts w:ascii="Comic Sans MS" w:eastAsia="Times New Roman" w:hAnsi="Comic Sans MS" w:cs="Times New Roman"/>
          <w:color w:val="000000"/>
          <w:sz w:val="24"/>
          <w:szCs w:val="24"/>
        </w:rPr>
        <w:t>” people</w:t>
      </w:r>
      <w:r w:rsidRPr="00924AF4">
        <w:rPr>
          <w:rFonts w:ascii="Comic Sans MS" w:eastAsia="Times New Roman" w:hAnsi="Comic Sans MS" w:cs="Times New Roman"/>
          <w:color w:val="000000"/>
          <w:sz w:val="24"/>
          <w:szCs w:val="24"/>
        </w:rPr>
        <w:t xml:space="preserve">.  You need to know what they want in order to build a customer service plan that works for them.  Get some quick wins, identify internal customers, and from the top down </w:t>
      </w:r>
      <w:r w:rsidR="00387243" w:rsidRPr="00924AF4">
        <w:rPr>
          <w:rFonts w:ascii="Comic Sans MS" w:eastAsia="Times New Roman" w:hAnsi="Comic Sans MS" w:cs="Times New Roman"/>
          <w:color w:val="000000"/>
          <w:sz w:val="24"/>
          <w:szCs w:val="24"/>
        </w:rPr>
        <w:t>you</w:t>
      </w:r>
      <w:r w:rsidRPr="00924AF4">
        <w:rPr>
          <w:rFonts w:ascii="Comic Sans MS" w:eastAsia="Times New Roman" w:hAnsi="Comic Sans MS" w:cs="Times New Roman"/>
          <w:color w:val="000000"/>
          <w:sz w:val="24"/>
          <w:szCs w:val="24"/>
        </w:rPr>
        <w:t xml:space="preserve"> must walk the walk.  You cannot waiver</w:t>
      </w:r>
      <w:r w:rsidR="00276B37" w:rsidRPr="00924AF4">
        <w:rPr>
          <w:rFonts w:ascii="Comic Sans MS" w:eastAsia="Times New Roman" w:hAnsi="Comic Sans MS" w:cs="Times New Roman"/>
          <w:color w:val="000000"/>
          <w:sz w:val="24"/>
          <w:szCs w:val="24"/>
        </w:rPr>
        <w:t>:  in</w:t>
      </w:r>
      <w:r w:rsidRPr="00924AF4">
        <w:rPr>
          <w:rFonts w:ascii="Comic Sans MS" w:eastAsia="Times New Roman" w:hAnsi="Comic Sans MS" w:cs="Times New Roman"/>
          <w:color w:val="000000"/>
          <w:sz w:val="24"/>
          <w:szCs w:val="24"/>
        </w:rPr>
        <w:t xml:space="preserve"> every action, deed, and communique, you need to communicate this is your message.</w:t>
      </w:r>
    </w:p>
    <w:p w:rsidR="00511471" w:rsidRPr="00924AF4" w:rsidRDefault="00511471" w:rsidP="00653D04">
      <w:pPr>
        <w:spacing w:after="0" w:line="240" w:lineRule="auto"/>
        <w:rPr>
          <w:rFonts w:ascii="Comic Sans MS" w:eastAsia="Times New Roman" w:hAnsi="Comic Sans MS" w:cs="Times New Roman"/>
          <w:color w:val="000000"/>
          <w:sz w:val="24"/>
          <w:szCs w:val="24"/>
        </w:rPr>
      </w:pPr>
    </w:p>
    <w:p w:rsidR="00511471" w:rsidRPr="00924AF4" w:rsidRDefault="0095672B" w:rsidP="00653D04">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Audience Questions and Contributions:</w:t>
      </w:r>
    </w:p>
    <w:p w:rsidR="0095672B" w:rsidRPr="00924AF4" w:rsidRDefault="0095672B" w:rsidP="00653D04">
      <w:pPr>
        <w:spacing w:after="0" w:line="240" w:lineRule="auto"/>
        <w:rPr>
          <w:rFonts w:ascii="Comic Sans MS" w:eastAsia="Times New Roman" w:hAnsi="Comic Sans MS" w:cs="Times New Roman"/>
          <w:color w:val="000000"/>
          <w:sz w:val="24"/>
          <w:szCs w:val="24"/>
        </w:rPr>
      </w:pPr>
    </w:p>
    <w:p w:rsidR="0095672B" w:rsidRPr="00924AF4" w:rsidRDefault="00D0129A"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Audience Member - </w:t>
      </w:r>
      <w:r w:rsidR="0095672B" w:rsidRPr="00924AF4">
        <w:rPr>
          <w:rFonts w:ascii="Comic Sans MS" w:eastAsia="Times New Roman" w:hAnsi="Comic Sans MS" w:cs="Times New Roman"/>
          <w:b/>
          <w:color w:val="000000"/>
          <w:sz w:val="24"/>
          <w:szCs w:val="24"/>
        </w:rPr>
        <w:t>Steven Golightly</w:t>
      </w:r>
      <w:r w:rsidR="005041BA" w:rsidRPr="00924AF4">
        <w:rPr>
          <w:rFonts w:ascii="Comic Sans MS" w:eastAsia="Times New Roman" w:hAnsi="Comic Sans MS" w:cs="Times New Roman"/>
          <w:b/>
          <w:color w:val="000000"/>
          <w:sz w:val="24"/>
          <w:szCs w:val="24"/>
        </w:rPr>
        <w:t>:</w:t>
      </w:r>
      <w:r w:rsidR="005041BA" w:rsidRPr="00924AF4">
        <w:rPr>
          <w:rFonts w:ascii="Comic Sans MS" w:eastAsia="Times New Roman" w:hAnsi="Comic Sans MS" w:cs="Times New Roman"/>
          <w:color w:val="000000"/>
          <w:sz w:val="24"/>
          <w:szCs w:val="24"/>
        </w:rPr>
        <w:t xml:space="preserve">  A</w:t>
      </w:r>
      <w:r w:rsidR="0095672B" w:rsidRPr="00924AF4">
        <w:rPr>
          <w:rFonts w:ascii="Comic Sans MS" w:eastAsia="Times New Roman" w:hAnsi="Comic Sans MS" w:cs="Times New Roman"/>
          <w:color w:val="000000"/>
          <w:sz w:val="24"/>
          <w:szCs w:val="24"/>
        </w:rPr>
        <w:t xml:space="preserve">s result of </w:t>
      </w:r>
      <w:r w:rsidR="00387243" w:rsidRPr="00924AF4">
        <w:rPr>
          <w:rFonts w:ascii="Comic Sans MS" w:eastAsia="Times New Roman" w:hAnsi="Comic Sans MS" w:cs="Times New Roman"/>
          <w:color w:val="000000"/>
          <w:sz w:val="24"/>
          <w:szCs w:val="24"/>
        </w:rPr>
        <w:t>Wendi’s</w:t>
      </w:r>
      <w:r w:rsidR="0095672B" w:rsidRPr="00924AF4">
        <w:rPr>
          <w:rFonts w:ascii="Comic Sans MS" w:eastAsia="Times New Roman" w:hAnsi="Comic Sans MS" w:cs="Times New Roman"/>
          <w:color w:val="000000"/>
          <w:sz w:val="24"/>
          <w:szCs w:val="24"/>
        </w:rPr>
        <w:t xml:space="preserve"> book, </w:t>
      </w:r>
      <w:r w:rsidR="00F67A89" w:rsidRPr="00924AF4">
        <w:rPr>
          <w:rFonts w:ascii="Comic Sans MS" w:eastAsia="Times New Roman" w:hAnsi="Comic Sans MS" w:cs="Times New Roman"/>
          <w:color w:val="000000"/>
          <w:sz w:val="24"/>
          <w:szCs w:val="24"/>
        </w:rPr>
        <w:t xml:space="preserve">we </w:t>
      </w:r>
      <w:r w:rsidR="0095672B" w:rsidRPr="00924AF4">
        <w:rPr>
          <w:rFonts w:ascii="Comic Sans MS" w:eastAsia="Times New Roman" w:hAnsi="Comic Sans MS" w:cs="Times New Roman"/>
          <w:color w:val="000000"/>
          <w:sz w:val="24"/>
          <w:szCs w:val="24"/>
        </w:rPr>
        <w:t xml:space="preserve">talk about </w:t>
      </w:r>
      <w:r w:rsidR="00F67A89" w:rsidRPr="00924AF4">
        <w:rPr>
          <w:rFonts w:ascii="Comic Sans MS" w:eastAsia="Times New Roman" w:hAnsi="Comic Sans MS" w:cs="Times New Roman"/>
          <w:color w:val="000000"/>
          <w:sz w:val="24"/>
          <w:szCs w:val="24"/>
        </w:rPr>
        <w:t xml:space="preserve">the </w:t>
      </w:r>
      <w:r w:rsidR="0095672B" w:rsidRPr="00924AF4">
        <w:rPr>
          <w:rFonts w:ascii="Comic Sans MS" w:eastAsia="Times New Roman" w:hAnsi="Comic Sans MS" w:cs="Times New Roman"/>
          <w:color w:val="000000"/>
          <w:sz w:val="24"/>
          <w:szCs w:val="24"/>
        </w:rPr>
        <w:t>customer experi</w:t>
      </w:r>
      <w:r w:rsidR="00F67A89" w:rsidRPr="00924AF4">
        <w:rPr>
          <w:rFonts w:ascii="Comic Sans MS" w:eastAsia="Times New Roman" w:hAnsi="Comic Sans MS" w:cs="Times New Roman"/>
          <w:color w:val="000000"/>
          <w:sz w:val="24"/>
          <w:szCs w:val="24"/>
        </w:rPr>
        <w:t>ence and not customer service. We use t</w:t>
      </w:r>
      <w:r w:rsidR="0095672B" w:rsidRPr="00924AF4">
        <w:rPr>
          <w:rFonts w:ascii="Comic Sans MS" w:eastAsia="Times New Roman" w:hAnsi="Comic Sans MS" w:cs="Times New Roman"/>
          <w:color w:val="000000"/>
          <w:sz w:val="24"/>
          <w:szCs w:val="24"/>
        </w:rPr>
        <w:t xml:space="preserve">hree tenets in </w:t>
      </w:r>
      <w:r w:rsidR="00F67A89" w:rsidRPr="00924AF4">
        <w:rPr>
          <w:rFonts w:ascii="Comic Sans MS" w:eastAsia="Times New Roman" w:hAnsi="Comic Sans MS" w:cs="Times New Roman"/>
          <w:color w:val="000000"/>
          <w:sz w:val="24"/>
          <w:szCs w:val="24"/>
        </w:rPr>
        <w:t>Los Angeles</w:t>
      </w:r>
      <w:r w:rsidR="0095672B" w:rsidRPr="00924AF4">
        <w:rPr>
          <w:rFonts w:ascii="Comic Sans MS" w:eastAsia="Times New Roman" w:hAnsi="Comic Sans MS" w:cs="Times New Roman"/>
          <w:color w:val="000000"/>
          <w:sz w:val="24"/>
          <w:szCs w:val="24"/>
        </w:rPr>
        <w:t xml:space="preserve"> to grade people.</w:t>
      </w:r>
    </w:p>
    <w:p w:rsidR="0095672B" w:rsidRPr="00924AF4" w:rsidRDefault="0095672B" w:rsidP="00653D04">
      <w:pPr>
        <w:spacing w:after="0" w:line="240" w:lineRule="auto"/>
        <w:rPr>
          <w:rFonts w:ascii="Comic Sans MS" w:eastAsia="Times New Roman" w:hAnsi="Comic Sans MS" w:cs="Times New Roman"/>
          <w:color w:val="000000"/>
          <w:sz w:val="24"/>
          <w:szCs w:val="24"/>
        </w:rPr>
      </w:pPr>
    </w:p>
    <w:p w:rsidR="0095672B" w:rsidRPr="00924AF4" w:rsidRDefault="0095672B"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Wendi:</w:t>
      </w:r>
      <w:r w:rsidRPr="00924AF4">
        <w:rPr>
          <w:rFonts w:ascii="Comic Sans MS" w:eastAsia="Times New Roman" w:hAnsi="Comic Sans MS" w:cs="Times New Roman"/>
          <w:color w:val="000000"/>
          <w:sz w:val="24"/>
          <w:szCs w:val="24"/>
        </w:rPr>
        <w:t xml:space="preserve">  </w:t>
      </w:r>
      <w:r w:rsidR="00AD4FC5" w:rsidRPr="00924AF4">
        <w:rPr>
          <w:rFonts w:ascii="Comic Sans MS" w:eastAsia="Times New Roman" w:hAnsi="Comic Sans MS" w:cs="Times New Roman"/>
          <w:color w:val="000000"/>
          <w:sz w:val="24"/>
          <w:szCs w:val="24"/>
        </w:rPr>
        <w:t xml:space="preserve">This is our </w:t>
      </w:r>
      <w:r w:rsidRPr="00924AF4">
        <w:rPr>
          <w:rFonts w:ascii="Comic Sans MS" w:eastAsia="Times New Roman" w:hAnsi="Comic Sans MS" w:cs="Times New Roman"/>
          <w:color w:val="000000"/>
          <w:sz w:val="24"/>
          <w:szCs w:val="24"/>
        </w:rPr>
        <w:t>beha</w:t>
      </w:r>
      <w:r w:rsidR="00AD4FC5" w:rsidRPr="00924AF4">
        <w:rPr>
          <w:rFonts w:ascii="Comic Sans MS" w:eastAsia="Times New Roman" w:hAnsi="Comic Sans MS" w:cs="Times New Roman"/>
          <w:color w:val="000000"/>
          <w:sz w:val="24"/>
          <w:szCs w:val="24"/>
        </w:rPr>
        <w:t>vior and characteristics of one-</w:t>
      </w:r>
      <w:r w:rsidRPr="00924AF4">
        <w:rPr>
          <w:rFonts w:ascii="Comic Sans MS" w:eastAsia="Times New Roman" w:hAnsi="Comic Sans MS" w:cs="Times New Roman"/>
          <w:color w:val="000000"/>
          <w:sz w:val="24"/>
          <w:szCs w:val="24"/>
        </w:rPr>
        <w:t>on</w:t>
      </w:r>
      <w:r w:rsidR="00AD4FC5"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one interactions. </w:t>
      </w:r>
      <w:r w:rsidR="00AD4FC5" w:rsidRPr="00924AF4">
        <w:rPr>
          <w:rFonts w:ascii="Comic Sans MS" w:eastAsia="Times New Roman" w:hAnsi="Comic Sans MS" w:cs="Times New Roman"/>
          <w:color w:val="000000"/>
          <w:sz w:val="24"/>
          <w:szCs w:val="24"/>
        </w:rPr>
        <w:t>There are th</w:t>
      </w:r>
      <w:r w:rsidRPr="00924AF4">
        <w:rPr>
          <w:rFonts w:ascii="Comic Sans MS" w:eastAsia="Times New Roman" w:hAnsi="Comic Sans MS" w:cs="Times New Roman"/>
          <w:color w:val="000000"/>
          <w:sz w:val="24"/>
          <w:szCs w:val="24"/>
        </w:rPr>
        <w:t xml:space="preserve">ree tenets </w:t>
      </w:r>
      <w:r w:rsidR="00AD4FC5" w:rsidRPr="00924AF4">
        <w:rPr>
          <w:rFonts w:ascii="Comic Sans MS" w:eastAsia="Times New Roman" w:hAnsi="Comic Sans MS" w:cs="Times New Roman"/>
          <w:color w:val="000000"/>
          <w:sz w:val="24"/>
          <w:szCs w:val="24"/>
        </w:rPr>
        <w:t>for interactions whether</w:t>
      </w:r>
      <w:r w:rsidRPr="00924AF4">
        <w:rPr>
          <w:rFonts w:ascii="Comic Sans MS" w:eastAsia="Times New Roman" w:hAnsi="Comic Sans MS" w:cs="Times New Roman"/>
          <w:color w:val="000000"/>
          <w:sz w:val="24"/>
          <w:szCs w:val="24"/>
        </w:rPr>
        <w:t xml:space="preserve"> in person, over phone, </w:t>
      </w:r>
      <w:r w:rsidR="00C77AD1" w:rsidRPr="00924AF4">
        <w:rPr>
          <w:rFonts w:ascii="Comic Sans MS" w:eastAsia="Times New Roman" w:hAnsi="Comic Sans MS" w:cs="Times New Roman"/>
          <w:color w:val="000000"/>
          <w:sz w:val="24"/>
          <w:szCs w:val="24"/>
        </w:rPr>
        <w:t xml:space="preserve">or via </w:t>
      </w:r>
      <w:r w:rsidRPr="00924AF4">
        <w:rPr>
          <w:rFonts w:ascii="Comic Sans MS" w:eastAsia="Times New Roman" w:hAnsi="Comic Sans MS" w:cs="Times New Roman"/>
          <w:color w:val="000000"/>
          <w:sz w:val="24"/>
          <w:szCs w:val="24"/>
        </w:rPr>
        <w:t>email. 1) accurate answers</w:t>
      </w:r>
      <w:r w:rsidR="008A792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first contact resolution; 2) courteous</w:t>
      </w:r>
      <w:r w:rsidR="008A792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one of voice, salutation, eye contact, and 3) prompt.</w:t>
      </w:r>
      <w:r w:rsidR="00CA14F4" w:rsidRPr="00924AF4">
        <w:rPr>
          <w:rFonts w:ascii="Comic Sans MS" w:eastAsia="Times New Roman" w:hAnsi="Comic Sans MS" w:cs="Times New Roman"/>
          <w:color w:val="000000"/>
          <w:sz w:val="24"/>
          <w:szCs w:val="24"/>
        </w:rPr>
        <w:t xml:space="preserve">  All three are tenets. Service is individual types of </w:t>
      </w:r>
      <w:r w:rsidR="00387243" w:rsidRPr="00924AF4">
        <w:rPr>
          <w:rFonts w:ascii="Comic Sans MS" w:eastAsia="Times New Roman" w:hAnsi="Comic Sans MS" w:cs="Times New Roman"/>
          <w:color w:val="000000"/>
          <w:sz w:val="24"/>
          <w:szCs w:val="24"/>
        </w:rPr>
        <w:t>behaviors</w:t>
      </w:r>
      <w:r w:rsidR="00267BE4" w:rsidRPr="00924AF4">
        <w:rPr>
          <w:rFonts w:ascii="Comic Sans MS" w:eastAsia="Times New Roman" w:hAnsi="Comic Sans MS" w:cs="Times New Roman"/>
          <w:color w:val="000000"/>
          <w:sz w:val="24"/>
          <w:szCs w:val="24"/>
        </w:rPr>
        <w:t>,</w:t>
      </w:r>
      <w:r w:rsidR="00CA14F4" w:rsidRPr="00924AF4">
        <w:rPr>
          <w:rFonts w:ascii="Comic Sans MS" w:eastAsia="Times New Roman" w:hAnsi="Comic Sans MS" w:cs="Times New Roman"/>
          <w:color w:val="000000"/>
          <w:sz w:val="24"/>
          <w:szCs w:val="24"/>
        </w:rPr>
        <w:t xml:space="preserve"> but experience is all-encompassing from </w:t>
      </w:r>
      <w:r w:rsidR="00267BE4" w:rsidRPr="00924AF4">
        <w:rPr>
          <w:rFonts w:ascii="Comic Sans MS" w:eastAsia="Times New Roman" w:hAnsi="Comic Sans MS" w:cs="Times New Roman"/>
          <w:color w:val="000000"/>
          <w:sz w:val="24"/>
          <w:szCs w:val="24"/>
        </w:rPr>
        <w:t xml:space="preserve">the </w:t>
      </w:r>
      <w:r w:rsidR="00CA14F4" w:rsidRPr="00924AF4">
        <w:rPr>
          <w:rFonts w:ascii="Comic Sans MS" w:eastAsia="Times New Roman" w:hAnsi="Comic Sans MS" w:cs="Times New Roman"/>
          <w:color w:val="000000"/>
          <w:sz w:val="24"/>
          <w:szCs w:val="24"/>
        </w:rPr>
        <w:t xml:space="preserve">first contact, type of mail, </w:t>
      </w:r>
      <w:r w:rsidR="00267BE4" w:rsidRPr="00924AF4">
        <w:rPr>
          <w:rFonts w:ascii="Comic Sans MS" w:eastAsia="Times New Roman" w:hAnsi="Comic Sans MS" w:cs="Times New Roman"/>
          <w:color w:val="000000"/>
          <w:sz w:val="24"/>
          <w:szCs w:val="24"/>
        </w:rPr>
        <w:t>etc.  Also, what is the parking</w:t>
      </w:r>
      <w:r w:rsidR="00CA14F4" w:rsidRPr="00924AF4">
        <w:rPr>
          <w:rFonts w:ascii="Comic Sans MS" w:eastAsia="Times New Roman" w:hAnsi="Comic Sans MS" w:cs="Times New Roman"/>
          <w:color w:val="000000"/>
          <w:sz w:val="24"/>
          <w:szCs w:val="24"/>
        </w:rPr>
        <w:t xml:space="preserve"> lot like</w:t>
      </w:r>
      <w:r w:rsidR="00267BE4" w:rsidRPr="00924AF4">
        <w:rPr>
          <w:rFonts w:ascii="Comic Sans MS" w:eastAsia="Times New Roman" w:hAnsi="Comic Sans MS" w:cs="Times New Roman"/>
          <w:color w:val="000000"/>
          <w:sz w:val="24"/>
          <w:szCs w:val="24"/>
        </w:rPr>
        <w:t>? I</w:t>
      </w:r>
      <w:r w:rsidR="00CA14F4" w:rsidRPr="00924AF4">
        <w:rPr>
          <w:rFonts w:ascii="Comic Sans MS" w:eastAsia="Times New Roman" w:hAnsi="Comic Sans MS" w:cs="Times New Roman"/>
          <w:color w:val="000000"/>
          <w:sz w:val="24"/>
          <w:szCs w:val="24"/>
        </w:rPr>
        <w:t>s it clean</w:t>
      </w:r>
      <w:r w:rsidR="00267BE4" w:rsidRPr="00924AF4">
        <w:rPr>
          <w:rFonts w:ascii="Comic Sans MS" w:eastAsia="Times New Roman" w:hAnsi="Comic Sans MS" w:cs="Times New Roman"/>
          <w:color w:val="000000"/>
          <w:sz w:val="24"/>
          <w:szCs w:val="24"/>
        </w:rPr>
        <w:t xml:space="preserve"> and</w:t>
      </w:r>
      <w:r w:rsidR="00CA14F4" w:rsidRPr="00924AF4">
        <w:rPr>
          <w:rFonts w:ascii="Comic Sans MS" w:eastAsia="Times New Roman" w:hAnsi="Comic Sans MS" w:cs="Times New Roman"/>
          <w:color w:val="000000"/>
          <w:sz w:val="24"/>
          <w:szCs w:val="24"/>
        </w:rPr>
        <w:t xml:space="preserve"> safe</w:t>
      </w:r>
      <w:r w:rsidR="00267BE4" w:rsidRPr="00924AF4">
        <w:rPr>
          <w:rFonts w:ascii="Comic Sans MS" w:eastAsia="Times New Roman" w:hAnsi="Comic Sans MS" w:cs="Times New Roman"/>
          <w:color w:val="000000"/>
          <w:sz w:val="24"/>
          <w:szCs w:val="24"/>
        </w:rPr>
        <w:t xml:space="preserve">?  Is there good signage? </w:t>
      </w:r>
      <w:r w:rsidR="00CA14F4" w:rsidRPr="00924AF4">
        <w:rPr>
          <w:rFonts w:ascii="Comic Sans MS" w:eastAsia="Times New Roman" w:hAnsi="Comic Sans MS" w:cs="Times New Roman"/>
          <w:color w:val="000000"/>
          <w:sz w:val="24"/>
          <w:szCs w:val="24"/>
        </w:rPr>
        <w:t xml:space="preserve"> Are </w:t>
      </w:r>
      <w:r w:rsidR="008A792E" w:rsidRPr="00924AF4">
        <w:rPr>
          <w:rFonts w:ascii="Comic Sans MS" w:eastAsia="Times New Roman" w:hAnsi="Comic Sans MS" w:cs="Times New Roman"/>
          <w:color w:val="000000"/>
          <w:sz w:val="24"/>
          <w:szCs w:val="24"/>
        </w:rPr>
        <w:t>the restrooms</w:t>
      </w:r>
      <w:r w:rsidR="00267BE4" w:rsidRPr="00924AF4">
        <w:rPr>
          <w:rFonts w:ascii="Comic Sans MS" w:eastAsia="Times New Roman" w:hAnsi="Comic Sans MS" w:cs="Times New Roman"/>
          <w:color w:val="000000"/>
          <w:sz w:val="24"/>
          <w:szCs w:val="24"/>
        </w:rPr>
        <w:t xml:space="preserve"> clean? </w:t>
      </w:r>
      <w:r w:rsidR="008A792E" w:rsidRPr="00924AF4">
        <w:rPr>
          <w:rFonts w:ascii="Comic Sans MS" w:eastAsia="Times New Roman" w:hAnsi="Comic Sans MS" w:cs="Times New Roman"/>
          <w:color w:val="000000"/>
          <w:sz w:val="24"/>
          <w:szCs w:val="24"/>
        </w:rPr>
        <w:t xml:space="preserve">  Wendi</w:t>
      </w:r>
      <w:r w:rsidR="00CA14F4" w:rsidRPr="00924AF4">
        <w:rPr>
          <w:rFonts w:ascii="Comic Sans MS" w:eastAsia="Times New Roman" w:hAnsi="Comic Sans MS" w:cs="Times New Roman"/>
          <w:color w:val="000000"/>
          <w:sz w:val="24"/>
          <w:szCs w:val="24"/>
        </w:rPr>
        <w:t xml:space="preserve"> has done mystery </w:t>
      </w:r>
      <w:r w:rsidR="00387243" w:rsidRPr="00924AF4">
        <w:rPr>
          <w:rFonts w:ascii="Comic Sans MS" w:eastAsia="Times New Roman" w:hAnsi="Comic Sans MS" w:cs="Times New Roman"/>
          <w:color w:val="000000"/>
          <w:sz w:val="24"/>
          <w:szCs w:val="24"/>
        </w:rPr>
        <w:t>shopping</w:t>
      </w:r>
      <w:r w:rsidR="00267BE4" w:rsidRPr="00924AF4">
        <w:rPr>
          <w:rFonts w:ascii="Comic Sans MS" w:eastAsia="Times New Roman" w:hAnsi="Comic Sans MS" w:cs="Times New Roman"/>
          <w:color w:val="000000"/>
          <w:sz w:val="24"/>
          <w:szCs w:val="24"/>
        </w:rPr>
        <w:t>.  She</w:t>
      </w:r>
      <w:r w:rsidR="00CA14F4" w:rsidRPr="00924AF4">
        <w:rPr>
          <w:rFonts w:ascii="Comic Sans MS" w:eastAsia="Times New Roman" w:hAnsi="Comic Sans MS" w:cs="Times New Roman"/>
          <w:color w:val="000000"/>
          <w:sz w:val="24"/>
          <w:szCs w:val="24"/>
        </w:rPr>
        <w:t xml:space="preserve"> </w:t>
      </w:r>
      <w:r w:rsidR="00387243" w:rsidRPr="00924AF4">
        <w:rPr>
          <w:rFonts w:ascii="Comic Sans MS" w:eastAsia="Times New Roman" w:hAnsi="Comic Sans MS" w:cs="Times New Roman"/>
          <w:color w:val="000000"/>
          <w:sz w:val="24"/>
          <w:szCs w:val="24"/>
        </w:rPr>
        <w:t>pretends</w:t>
      </w:r>
      <w:r w:rsidR="00CA14F4" w:rsidRPr="00924AF4">
        <w:rPr>
          <w:rFonts w:ascii="Comic Sans MS" w:eastAsia="Times New Roman" w:hAnsi="Comic Sans MS" w:cs="Times New Roman"/>
          <w:color w:val="000000"/>
          <w:sz w:val="24"/>
          <w:szCs w:val="24"/>
        </w:rPr>
        <w:t xml:space="preserve"> she is a customer, and checks out if it is good enough for her, her sister, </w:t>
      </w:r>
      <w:r w:rsidR="00267BE4" w:rsidRPr="00924AF4">
        <w:rPr>
          <w:rFonts w:ascii="Comic Sans MS" w:eastAsia="Times New Roman" w:hAnsi="Comic Sans MS" w:cs="Times New Roman"/>
          <w:color w:val="000000"/>
          <w:sz w:val="24"/>
          <w:szCs w:val="24"/>
        </w:rPr>
        <w:t xml:space="preserve">or </w:t>
      </w:r>
      <w:r w:rsidR="00CA14F4" w:rsidRPr="00924AF4">
        <w:rPr>
          <w:rFonts w:ascii="Comic Sans MS" w:eastAsia="Times New Roman" w:hAnsi="Comic Sans MS" w:cs="Times New Roman"/>
          <w:color w:val="000000"/>
          <w:sz w:val="24"/>
          <w:szCs w:val="24"/>
        </w:rPr>
        <w:t>her mother.  Is it safe, clean</w:t>
      </w:r>
      <w:r w:rsidR="00267BE4" w:rsidRPr="00924AF4">
        <w:rPr>
          <w:rFonts w:ascii="Comic Sans MS" w:eastAsia="Times New Roman" w:hAnsi="Comic Sans MS" w:cs="Times New Roman"/>
          <w:color w:val="000000"/>
          <w:sz w:val="24"/>
          <w:szCs w:val="24"/>
        </w:rPr>
        <w:t>, and welcoming?</w:t>
      </w:r>
      <w:r w:rsidR="00CA14F4" w:rsidRPr="00924AF4">
        <w:rPr>
          <w:rFonts w:ascii="Comic Sans MS" w:eastAsia="Times New Roman" w:hAnsi="Comic Sans MS" w:cs="Times New Roman"/>
          <w:color w:val="000000"/>
          <w:sz w:val="24"/>
          <w:szCs w:val="24"/>
        </w:rPr>
        <w:t xml:space="preserve">  Really, it is managing the white space</w:t>
      </w:r>
      <w:r w:rsidR="008A792E" w:rsidRPr="00924AF4">
        <w:rPr>
          <w:rFonts w:ascii="Comic Sans MS" w:eastAsia="Times New Roman" w:hAnsi="Comic Sans MS" w:cs="Times New Roman"/>
          <w:color w:val="000000"/>
          <w:sz w:val="24"/>
          <w:szCs w:val="24"/>
        </w:rPr>
        <w:t>—</w:t>
      </w:r>
      <w:r w:rsidR="00CA14F4" w:rsidRPr="00924AF4">
        <w:rPr>
          <w:rFonts w:ascii="Comic Sans MS" w:eastAsia="Times New Roman" w:hAnsi="Comic Sans MS" w:cs="Times New Roman"/>
          <w:color w:val="000000"/>
          <w:sz w:val="24"/>
          <w:szCs w:val="24"/>
        </w:rPr>
        <w:t>what impressions are you making when you are</w:t>
      </w:r>
      <w:r w:rsidR="00267BE4" w:rsidRPr="00924AF4">
        <w:rPr>
          <w:rFonts w:ascii="Comic Sans MS" w:eastAsia="Times New Roman" w:hAnsi="Comic Sans MS" w:cs="Times New Roman"/>
          <w:color w:val="000000"/>
          <w:sz w:val="24"/>
          <w:szCs w:val="24"/>
        </w:rPr>
        <w:t xml:space="preserve"> not interacting with customers?</w:t>
      </w:r>
    </w:p>
    <w:p w:rsidR="00CB29BE" w:rsidRPr="00924AF4" w:rsidRDefault="00CB29BE" w:rsidP="00653D04">
      <w:pPr>
        <w:spacing w:after="0" w:line="240" w:lineRule="auto"/>
        <w:rPr>
          <w:rFonts w:ascii="Comic Sans MS" w:eastAsia="Times New Roman" w:hAnsi="Comic Sans MS" w:cs="Times New Roman"/>
          <w:color w:val="000000"/>
          <w:sz w:val="24"/>
          <w:szCs w:val="24"/>
        </w:rPr>
      </w:pPr>
    </w:p>
    <w:p w:rsidR="00CB29BE" w:rsidRPr="00924AF4" w:rsidRDefault="00D0129A"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Audience Member - </w:t>
      </w:r>
      <w:r w:rsidR="00CB29BE" w:rsidRPr="00924AF4">
        <w:rPr>
          <w:rFonts w:ascii="Comic Sans MS" w:eastAsia="Times New Roman" w:hAnsi="Comic Sans MS" w:cs="Times New Roman"/>
          <w:b/>
          <w:color w:val="000000"/>
          <w:sz w:val="24"/>
          <w:szCs w:val="24"/>
        </w:rPr>
        <w:t xml:space="preserve">Erin </w:t>
      </w:r>
      <w:r w:rsidR="00387243" w:rsidRPr="00924AF4">
        <w:rPr>
          <w:rFonts w:ascii="Comic Sans MS" w:eastAsia="Times New Roman" w:hAnsi="Comic Sans MS" w:cs="Times New Roman"/>
          <w:b/>
          <w:color w:val="000000"/>
          <w:sz w:val="24"/>
          <w:szCs w:val="24"/>
        </w:rPr>
        <w:t>Frisch</w:t>
      </w:r>
      <w:r w:rsidR="00CB29BE" w:rsidRPr="00924AF4">
        <w:rPr>
          <w:rFonts w:ascii="Comic Sans MS" w:eastAsia="Times New Roman" w:hAnsi="Comic Sans MS" w:cs="Times New Roman"/>
          <w:b/>
          <w:color w:val="000000"/>
          <w:sz w:val="24"/>
          <w:szCs w:val="24"/>
        </w:rPr>
        <w:t>:</w:t>
      </w:r>
      <w:r w:rsidR="00CB29BE" w:rsidRPr="00924AF4">
        <w:rPr>
          <w:rFonts w:ascii="Comic Sans MS" w:eastAsia="Times New Roman" w:hAnsi="Comic Sans MS" w:cs="Times New Roman"/>
          <w:color w:val="000000"/>
          <w:sz w:val="24"/>
          <w:szCs w:val="24"/>
        </w:rPr>
        <w:t xml:space="preserve">  </w:t>
      </w:r>
      <w:r w:rsidR="000E19C2" w:rsidRPr="00924AF4">
        <w:rPr>
          <w:rFonts w:ascii="Comic Sans MS" w:eastAsia="Times New Roman" w:hAnsi="Comic Sans MS" w:cs="Times New Roman"/>
          <w:color w:val="000000"/>
          <w:sz w:val="24"/>
          <w:szCs w:val="24"/>
        </w:rPr>
        <w:t>It has to do with v</w:t>
      </w:r>
      <w:r w:rsidR="00CB29BE" w:rsidRPr="00924AF4">
        <w:rPr>
          <w:rFonts w:ascii="Comic Sans MS" w:eastAsia="Times New Roman" w:hAnsi="Comic Sans MS" w:cs="Times New Roman"/>
          <w:color w:val="000000"/>
          <w:sz w:val="24"/>
          <w:szCs w:val="24"/>
        </w:rPr>
        <w:t xml:space="preserve">oice and participation.  We think we know who </w:t>
      </w:r>
      <w:r w:rsidR="000E19C2" w:rsidRPr="00924AF4">
        <w:rPr>
          <w:rFonts w:ascii="Comic Sans MS" w:eastAsia="Times New Roman" w:hAnsi="Comic Sans MS" w:cs="Times New Roman"/>
          <w:color w:val="000000"/>
          <w:sz w:val="24"/>
          <w:szCs w:val="24"/>
        </w:rPr>
        <w:t>the customer is in Michigan</w:t>
      </w:r>
      <w:r w:rsidR="00CB29BE" w:rsidRPr="00924AF4">
        <w:rPr>
          <w:rFonts w:ascii="Comic Sans MS" w:eastAsia="Times New Roman" w:hAnsi="Comic Sans MS" w:cs="Times New Roman"/>
          <w:color w:val="000000"/>
          <w:sz w:val="24"/>
          <w:szCs w:val="24"/>
        </w:rPr>
        <w:t xml:space="preserve">. </w:t>
      </w:r>
      <w:r w:rsidR="000E19C2" w:rsidRPr="00924AF4">
        <w:rPr>
          <w:rFonts w:ascii="Comic Sans MS" w:eastAsia="Times New Roman" w:hAnsi="Comic Sans MS" w:cs="Times New Roman"/>
          <w:color w:val="000000"/>
          <w:sz w:val="24"/>
          <w:szCs w:val="24"/>
        </w:rPr>
        <w:t xml:space="preserve"> However, m</w:t>
      </w:r>
      <w:r w:rsidR="00CB29BE" w:rsidRPr="00924AF4">
        <w:rPr>
          <w:rFonts w:ascii="Comic Sans MS" w:eastAsia="Times New Roman" w:hAnsi="Comic Sans MS" w:cs="Times New Roman"/>
          <w:color w:val="000000"/>
          <w:sz w:val="24"/>
          <w:szCs w:val="24"/>
        </w:rPr>
        <w:t>any customers have different experiences depending what is going on. Have you done an</w:t>
      </w:r>
      <w:r w:rsidR="00387243" w:rsidRPr="00924AF4">
        <w:rPr>
          <w:rFonts w:ascii="Comic Sans MS" w:eastAsia="Times New Roman" w:hAnsi="Comic Sans MS" w:cs="Times New Roman"/>
          <w:color w:val="000000"/>
          <w:sz w:val="24"/>
          <w:szCs w:val="24"/>
        </w:rPr>
        <w:t>ything</w:t>
      </w:r>
      <w:r w:rsidR="00CB29BE" w:rsidRPr="00924AF4">
        <w:rPr>
          <w:rFonts w:ascii="Comic Sans MS" w:eastAsia="Times New Roman" w:hAnsi="Comic Sans MS" w:cs="Times New Roman"/>
          <w:color w:val="000000"/>
          <w:sz w:val="24"/>
          <w:szCs w:val="24"/>
        </w:rPr>
        <w:t xml:space="preserve"> to engage the voice of the customer?</w:t>
      </w:r>
    </w:p>
    <w:p w:rsidR="00CB29BE" w:rsidRPr="00924AF4" w:rsidRDefault="00CB29BE" w:rsidP="00653D04">
      <w:pPr>
        <w:spacing w:after="0" w:line="240" w:lineRule="auto"/>
        <w:rPr>
          <w:rFonts w:ascii="Comic Sans MS" w:eastAsia="Times New Roman" w:hAnsi="Comic Sans MS" w:cs="Times New Roman"/>
          <w:color w:val="000000"/>
          <w:sz w:val="24"/>
          <w:szCs w:val="24"/>
        </w:rPr>
      </w:pPr>
    </w:p>
    <w:p w:rsidR="00CB29BE" w:rsidRPr="00924AF4" w:rsidRDefault="00CB29BE"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w:t>
      </w:r>
      <w:r w:rsidR="00387243" w:rsidRPr="00924AF4">
        <w:rPr>
          <w:rFonts w:ascii="Comic Sans MS" w:eastAsia="Times New Roman" w:hAnsi="Comic Sans MS" w:cs="Times New Roman"/>
          <w:b/>
          <w:color w:val="000000"/>
          <w:sz w:val="24"/>
          <w:szCs w:val="24"/>
        </w:rPr>
        <w:t>n</w:t>
      </w:r>
      <w:r w:rsidRPr="00924AF4">
        <w:rPr>
          <w:rFonts w:ascii="Comic Sans MS" w:eastAsia="Times New Roman" w:hAnsi="Comic Sans MS" w:cs="Times New Roman"/>
          <w:b/>
          <w:color w:val="000000"/>
          <w:sz w:val="24"/>
          <w:szCs w:val="24"/>
        </w:rPr>
        <w:t>guler</w:t>
      </w:r>
      <w:r w:rsidR="000E19C2" w:rsidRPr="00924AF4">
        <w:rPr>
          <w:rFonts w:ascii="Comic Sans MS" w:eastAsia="Times New Roman" w:hAnsi="Comic Sans MS" w:cs="Times New Roman"/>
          <w:color w:val="000000"/>
          <w:sz w:val="24"/>
          <w:szCs w:val="24"/>
        </w:rPr>
        <w:t xml:space="preserve">:  In Georgia, we have a </w:t>
      </w:r>
      <w:r w:rsidRPr="00924AF4">
        <w:rPr>
          <w:rFonts w:ascii="Comic Sans MS" w:eastAsia="Times New Roman" w:hAnsi="Comic Sans MS" w:cs="Times New Roman"/>
          <w:color w:val="000000"/>
          <w:sz w:val="24"/>
          <w:szCs w:val="24"/>
        </w:rPr>
        <w:t xml:space="preserve">parental accountability initiative.  </w:t>
      </w:r>
      <w:r w:rsidR="000E19C2" w:rsidRPr="00924AF4">
        <w:rPr>
          <w:rFonts w:ascii="Comic Sans MS" w:eastAsia="Times New Roman" w:hAnsi="Comic Sans MS" w:cs="Times New Roman"/>
          <w:color w:val="000000"/>
          <w:sz w:val="24"/>
          <w:szCs w:val="24"/>
        </w:rPr>
        <w:t>We a</w:t>
      </w:r>
      <w:r w:rsidRPr="00924AF4">
        <w:rPr>
          <w:rFonts w:ascii="Comic Sans MS" w:eastAsia="Times New Roman" w:hAnsi="Comic Sans MS" w:cs="Times New Roman"/>
          <w:color w:val="000000"/>
          <w:sz w:val="24"/>
          <w:szCs w:val="24"/>
        </w:rPr>
        <w:t xml:space="preserve">re communicating with </w:t>
      </w:r>
      <w:r w:rsidR="000E19C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parent through the judge. As part of the </w:t>
      </w:r>
      <w:r w:rsidR="00AA1EAF" w:rsidRPr="00924AF4">
        <w:rPr>
          <w:rFonts w:ascii="Comic Sans MS" w:eastAsia="Times New Roman" w:hAnsi="Comic Sans MS" w:cs="Times New Roman"/>
          <w:color w:val="000000"/>
          <w:sz w:val="24"/>
          <w:szCs w:val="24"/>
        </w:rPr>
        <w:t>initiative</w:t>
      </w:r>
      <w:r w:rsidRPr="00924AF4">
        <w:rPr>
          <w:rFonts w:ascii="Comic Sans MS" w:eastAsia="Times New Roman" w:hAnsi="Comic Sans MS" w:cs="Times New Roman"/>
          <w:color w:val="000000"/>
          <w:sz w:val="24"/>
          <w:szCs w:val="24"/>
        </w:rPr>
        <w:t>, judges are not in their robes</w:t>
      </w:r>
      <w:r w:rsidR="000E19C2" w:rsidRPr="00924AF4">
        <w:rPr>
          <w:rFonts w:ascii="Comic Sans MS" w:eastAsia="Times New Roman" w:hAnsi="Comic Sans MS" w:cs="Times New Roman"/>
          <w:color w:val="000000"/>
          <w:sz w:val="24"/>
          <w:szCs w:val="24"/>
        </w:rPr>
        <w:t>; they</w:t>
      </w:r>
      <w:r w:rsidRPr="00924AF4">
        <w:rPr>
          <w:rFonts w:ascii="Comic Sans MS" w:eastAsia="Times New Roman" w:hAnsi="Comic Sans MS" w:cs="Times New Roman"/>
          <w:color w:val="000000"/>
          <w:sz w:val="24"/>
          <w:szCs w:val="24"/>
        </w:rPr>
        <w:t xml:space="preserve"> communicate at least 3 minutes with parents, </w:t>
      </w:r>
      <w:r w:rsidR="000E19C2" w:rsidRPr="00924AF4">
        <w:rPr>
          <w:rFonts w:ascii="Comic Sans MS" w:eastAsia="Times New Roman" w:hAnsi="Comic Sans MS" w:cs="Times New Roman"/>
          <w:color w:val="000000"/>
          <w:sz w:val="24"/>
          <w:szCs w:val="24"/>
        </w:rPr>
        <w:t xml:space="preserve">and find out </w:t>
      </w:r>
      <w:r w:rsidRPr="00924AF4">
        <w:rPr>
          <w:rFonts w:ascii="Comic Sans MS" w:eastAsia="Times New Roman" w:hAnsi="Comic Sans MS" w:cs="Times New Roman"/>
          <w:color w:val="000000"/>
          <w:sz w:val="24"/>
          <w:szCs w:val="24"/>
        </w:rPr>
        <w:t xml:space="preserve">what is </w:t>
      </w:r>
      <w:r w:rsidR="000E19C2" w:rsidRPr="00924AF4">
        <w:rPr>
          <w:rFonts w:ascii="Comic Sans MS" w:eastAsia="Times New Roman" w:hAnsi="Comic Sans MS" w:cs="Times New Roman"/>
          <w:color w:val="000000"/>
          <w:sz w:val="24"/>
          <w:szCs w:val="24"/>
        </w:rPr>
        <w:t xml:space="preserve">that </w:t>
      </w:r>
      <w:r w:rsidRPr="00924AF4">
        <w:rPr>
          <w:rFonts w:ascii="Comic Sans MS" w:eastAsia="Times New Roman" w:hAnsi="Comic Sans MS" w:cs="Times New Roman"/>
          <w:color w:val="000000"/>
          <w:sz w:val="24"/>
          <w:szCs w:val="24"/>
        </w:rPr>
        <w:t xml:space="preserve">parent’s experience, </w:t>
      </w:r>
      <w:r w:rsidR="000E19C2" w:rsidRPr="00924AF4">
        <w:rPr>
          <w:rFonts w:ascii="Comic Sans MS" w:eastAsia="Times New Roman" w:hAnsi="Comic Sans MS" w:cs="Times New Roman"/>
          <w:color w:val="000000"/>
          <w:sz w:val="24"/>
          <w:szCs w:val="24"/>
        </w:rPr>
        <w:t xml:space="preserve">and </w:t>
      </w:r>
      <w:r w:rsidRPr="00924AF4">
        <w:rPr>
          <w:rFonts w:ascii="Comic Sans MS" w:eastAsia="Times New Roman" w:hAnsi="Comic Sans MS" w:cs="Times New Roman"/>
          <w:color w:val="000000"/>
          <w:sz w:val="24"/>
          <w:szCs w:val="24"/>
        </w:rPr>
        <w:t xml:space="preserve">how </w:t>
      </w:r>
      <w:r w:rsidR="008A792E"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can</w:t>
      </w:r>
      <w:r w:rsidR="008A792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help. </w:t>
      </w:r>
      <w:r w:rsidR="000E19C2" w:rsidRPr="00924AF4">
        <w:rPr>
          <w:rFonts w:ascii="Comic Sans MS" w:eastAsia="Times New Roman" w:hAnsi="Comic Sans MS" w:cs="Times New Roman"/>
          <w:color w:val="000000"/>
          <w:sz w:val="24"/>
          <w:szCs w:val="24"/>
        </w:rPr>
        <w:t>A t</w:t>
      </w:r>
      <w:r w:rsidRPr="00924AF4">
        <w:rPr>
          <w:rFonts w:ascii="Comic Sans MS" w:eastAsia="Times New Roman" w:hAnsi="Comic Sans MS" w:cs="Times New Roman"/>
          <w:color w:val="000000"/>
          <w:sz w:val="24"/>
          <w:szCs w:val="24"/>
        </w:rPr>
        <w:t xml:space="preserve">eam of people listen to </w:t>
      </w:r>
      <w:r w:rsidR="000E19C2" w:rsidRPr="00924AF4">
        <w:rPr>
          <w:rFonts w:ascii="Comic Sans MS" w:eastAsia="Times New Roman" w:hAnsi="Comic Sans MS" w:cs="Times New Roman"/>
          <w:color w:val="000000"/>
          <w:sz w:val="24"/>
          <w:szCs w:val="24"/>
        </w:rPr>
        <w:t xml:space="preserve">the parent’s </w:t>
      </w:r>
      <w:r w:rsidRPr="00924AF4">
        <w:rPr>
          <w:rFonts w:ascii="Comic Sans MS" w:eastAsia="Times New Roman" w:hAnsi="Comic Sans MS" w:cs="Times New Roman"/>
          <w:color w:val="000000"/>
          <w:sz w:val="24"/>
          <w:szCs w:val="24"/>
        </w:rPr>
        <w:t>concerns and then follow through.  Sometimes you need to communicate through other people u</w:t>
      </w:r>
      <w:r w:rsidR="000E19C2" w:rsidRPr="00924AF4">
        <w:rPr>
          <w:rFonts w:ascii="Comic Sans MS" w:eastAsia="Times New Roman" w:hAnsi="Comic Sans MS" w:cs="Times New Roman"/>
          <w:color w:val="000000"/>
          <w:sz w:val="24"/>
          <w:szCs w:val="24"/>
        </w:rPr>
        <w:t>ntil you have opportunity to gain their trust</w:t>
      </w:r>
      <w:r w:rsidRPr="00924AF4">
        <w:rPr>
          <w:rFonts w:ascii="Comic Sans MS" w:eastAsia="Times New Roman" w:hAnsi="Comic Sans MS" w:cs="Times New Roman"/>
          <w:color w:val="000000"/>
          <w:sz w:val="24"/>
          <w:szCs w:val="24"/>
        </w:rPr>
        <w:t>.</w:t>
      </w:r>
    </w:p>
    <w:p w:rsidR="00CB29BE" w:rsidRPr="00924AF4" w:rsidRDefault="00CB29BE" w:rsidP="00653D04">
      <w:pPr>
        <w:spacing w:after="0" w:line="240" w:lineRule="auto"/>
        <w:rPr>
          <w:rFonts w:ascii="Comic Sans MS" w:eastAsia="Times New Roman" w:hAnsi="Comic Sans MS" w:cs="Times New Roman"/>
          <w:color w:val="000000"/>
          <w:sz w:val="24"/>
          <w:szCs w:val="24"/>
        </w:rPr>
      </w:pPr>
    </w:p>
    <w:p w:rsidR="00CB29BE" w:rsidRPr="00924AF4" w:rsidRDefault="00CB29BE"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00F21E23" w:rsidRPr="00924AF4">
        <w:rPr>
          <w:rFonts w:ascii="Comic Sans MS" w:eastAsia="Times New Roman" w:hAnsi="Comic Sans MS" w:cs="Times New Roman"/>
          <w:b/>
          <w:color w:val="000000"/>
          <w:sz w:val="24"/>
          <w:szCs w:val="24"/>
        </w:rPr>
        <w:t xml:space="preserve">: </w:t>
      </w:r>
      <w:r w:rsidR="00F21E23" w:rsidRPr="00924AF4">
        <w:rPr>
          <w:rFonts w:ascii="Comic Sans MS" w:eastAsia="Times New Roman" w:hAnsi="Comic Sans MS" w:cs="Times New Roman"/>
          <w:color w:val="000000"/>
          <w:sz w:val="24"/>
          <w:szCs w:val="24"/>
        </w:rPr>
        <w:t>Our a</w:t>
      </w:r>
      <w:r w:rsidRPr="00924AF4">
        <w:rPr>
          <w:rFonts w:ascii="Comic Sans MS" w:eastAsia="Times New Roman" w:hAnsi="Comic Sans MS" w:cs="Times New Roman"/>
          <w:color w:val="000000"/>
          <w:sz w:val="24"/>
          <w:szCs w:val="24"/>
        </w:rPr>
        <w:t xml:space="preserve">dvisory board has five questions that everyone is asking at every touch point, whether on </w:t>
      </w:r>
      <w:r w:rsidR="00F21E2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phone, etc. </w:t>
      </w:r>
      <w:r w:rsidR="00F21E23" w:rsidRPr="00924AF4">
        <w:rPr>
          <w:rFonts w:ascii="Comic Sans MS" w:eastAsia="Times New Roman" w:hAnsi="Comic Sans MS" w:cs="Times New Roman"/>
          <w:color w:val="000000"/>
          <w:sz w:val="24"/>
          <w:szCs w:val="24"/>
        </w:rPr>
        <w:t>They fill out a customer</w:t>
      </w:r>
      <w:r w:rsidRPr="00924AF4">
        <w:rPr>
          <w:rFonts w:ascii="Comic Sans MS" w:eastAsia="Times New Roman" w:hAnsi="Comic Sans MS" w:cs="Times New Roman"/>
          <w:color w:val="000000"/>
          <w:sz w:val="24"/>
          <w:szCs w:val="24"/>
        </w:rPr>
        <w:t xml:space="preserve"> service survey and get their input.</w:t>
      </w:r>
      <w:r w:rsidR="001C3EE3" w:rsidRPr="00924AF4">
        <w:rPr>
          <w:rFonts w:ascii="Comic Sans MS" w:eastAsia="Times New Roman" w:hAnsi="Comic Sans MS" w:cs="Times New Roman"/>
          <w:color w:val="000000"/>
          <w:sz w:val="24"/>
          <w:szCs w:val="24"/>
        </w:rPr>
        <w:t xml:space="preserve">  They are getting good feedback. What gets measured gets counted</w:t>
      </w:r>
      <w:r w:rsidR="005A6304" w:rsidRPr="00924AF4">
        <w:rPr>
          <w:rFonts w:ascii="Comic Sans MS" w:eastAsia="Times New Roman" w:hAnsi="Comic Sans MS" w:cs="Times New Roman"/>
          <w:color w:val="000000"/>
          <w:sz w:val="24"/>
          <w:szCs w:val="24"/>
        </w:rPr>
        <w:t xml:space="preserve">. </w:t>
      </w:r>
      <w:r w:rsidR="00433471" w:rsidRPr="00924AF4">
        <w:rPr>
          <w:rFonts w:ascii="Comic Sans MS" w:eastAsia="Times New Roman" w:hAnsi="Comic Sans MS" w:cs="Times New Roman"/>
          <w:color w:val="000000"/>
          <w:sz w:val="24"/>
          <w:szCs w:val="24"/>
        </w:rPr>
        <w:t xml:space="preserve"> D</w:t>
      </w:r>
      <w:r w:rsidR="001C3EE3" w:rsidRPr="00924AF4">
        <w:rPr>
          <w:rFonts w:ascii="Comic Sans MS" w:eastAsia="Times New Roman" w:hAnsi="Comic Sans MS" w:cs="Times New Roman"/>
          <w:color w:val="000000"/>
          <w:sz w:val="24"/>
          <w:szCs w:val="24"/>
        </w:rPr>
        <w:t>id we really change beha</w:t>
      </w:r>
      <w:r w:rsidR="006F440B" w:rsidRPr="00924AF4">
        <w:rPr>
          <w:rFonts w:ascii="Comic Sans MS" w:eastAsia="Times New Roman" w:hAnsi="Comic Sans MS" w:cs="Times New Roman"/>
          <w:color w:val="000000"/>
          <w:sz w:val="24"/>
          <w:szCs w:val="24"/>
        </w:rPr>
        <w:t>vior, did we affect the outcome? The b</w:t>
      </w:r>
      <w:r w:rsidR="00C479EB" w:rsidRPr="00924AF4">
        <w:rPr>
          <w:rFonts w:ascii="Comic Sans MS" w:eastAsia="Times New Roman" w:hAnsi="Comic Sans MS" w:cs="Times New Roman"/>
          <w:color w:val="000000"/>
          <w:sz w:val="24"/>
          <w:szCs w:val="24"/>
        </w:rPr>
        <w:t>iggest area is court</w:t>
      </w:r>
      <w:r w:rsidR="006F440B" w:rsidRPr="00924AF4">
        <w:rPr>
          <w:rFonts w:ascii="Comic Sans MS" w:eastAsia="Times New Roman" w:hAnsi="Comic Sans MS" w:cs="Times New Roman"/>
          <w:color w:val="000000"/>
          <w:sz w:val="24"/>
          <w:szCs w:val="24"/>
        </w:rPr>
        <w:t>:  their</w:t>
      </w:r>
      <w:r w:rsidR="00C479EB" w:rsidRPr="00924AF4">
        <w:rPr>
          <w:rFonts w:ascii="Comic Sans MS" w:eastAsia="Times New Roman" w:hAnsi="Comic Sans MS" w:cs="Times New Roman"/>
          <w:color w:val="000000"/>
          <w:sz w:val="24"/>
          <w:szCs w:val="24"/>
        </w:rPr>
        <w:t xml:space="preserve"> experience in the court was not the most well received</w:t>
      </w:r>
      <w:r w:rsidR="006F440B" w:rsidRPr="00924AF4">
        <w:rPr>
          <w:rFonts w:ascii="Comic Sans MS" w:eastAsia="Times New Roman" w:hAnsi="Comic Sans MS" w:cs="Times New Roman"/>
          <w:color w:val="000000"/>
          <w:sz w:val="24"/>
          <w:szCs w:val="24"/>
        </w:rPr>
        <w:t xml:space="preserve">.  It is the </w:t>
      </w:r>
      <w:r w:rsidR="00C479EB" w:rsidRPr="00924AF4">
        <w:rPr>
          <w:rFonts w:ascii="Comic Sans MS" w:eastAsia="Times New Roman" w:hAnsi="Comic Sans MS" w:cs="Times New Roman"/>
          <w:color w:val="000000"/>
          <w:sz w:val="24"/>
          <w:szCs w:val="24"/>
        </w:rPr>
        <w:t xml:space="preserve">most isolating </w:t>
      </w:r>
      <w:r w:rsidR="006F440B" w:rsidRPr="00924AF4">
        <w:rPr>
          <w:rFonts w:ascii="Comic Sans MS" w:eastAsia="Times New Roman" w:hAnsi="Comic Sans MS" w:cs="Times New Roman"/>
          <w:color w:val="000000"/>
          <w:sz w:val="24"/>
          <w:szCs w:val="24"/>
        </w:rPr>
        <w:t xml:space="preserve">and the </w:t>
      </w:r>
      <w:r w:rsidR="00C479EB" w:rsidRPr="00924AF4">
        <w:rPr>
          <w:rFonts w:ascii="Comic Sans MS" w:eastAsia="Times New Roman" w:hAnsi="Comic Sans MS" w:cs="Times New Roman"/>
          <w:color w:val="000000"/>
          <w:sz w:val="24"/>
          <w:szCs w:val="24"/>
        </w:rPr>
        <w:t xml:space="preserve">most difficult.  </w:t>
      </w:r>
      <w:r w:rsidR="008A792E" w:rsidRPr="00924AF4">
        <w:rPr>
          <w:rFonts w:ascii="Comic Sans MS" w:eastAsia="Times New Roman" w:hAnsi="Comic Sans MS" w:cs="Times New Roman"/>
          <w:color w:val="000000"/>
          <w:sz w:val="24"/>
          <w:szCs w:val="24"/>
        </w:rPr>
        <w:t>California is</w:t>
      </w:r>
      <w:r w:rsidR="006F440B" w:rsidRPr="00924AF4">
        <w:rPr>
          <w:rFonts w:ascii="Comic Sans MS" w:eastAsia="Times New Roman" w:hAnsi="Comic Sans MS" w:cs="Times New Roman"/>
          <w:color w:val="000000"/>
          <w:sz w:val="24"/>
          <w:szCs w:val="24"/>
        </w:rPr>
        <w:t xml:space="preserve"> w</w:t>
      </w:r>
      <w:r w:rsidR="00C479EB" w:rsidRPr="00924AF4">
        <w:rPr>
          <w:rFonts w:ascii="Comic Sans MS" w:eastAsia="Times New Roman" w:hAnsi="Comic Sans MS" w:cs="Times New Roman"/>
          <w:color w:val="000000"/>
          <w:sz w:val="24"/>
          <w:szCs w:val="24"/>
        </w:rPr>
        <w:t xml:space="preserve">orking with courts to find </w:t>
      </w:r>
      <w:r w:rsidR="00AA1EAF" w:rsidRPr="00924AF4">
        <w:rPr>
          <w:rFonts w:ascii="Comic Sans MS" w:eastAsia="Times New Roman" w:hAnsi="Comic Sans MS" w:cs="Times New Roman"/>
          <w:color w:val="000000"/>
          <w:sz w:val="24"/>
          <w:szCs w:val="24"/>
        </w:rPr>
        <w:t>ways</w:t>
      </w:r>
      <w:r w:rsidR="00C479EB" w:rsidRPr="00924AF4">
        <w:rPr>
          <w:rFonts w:ascii="Comic Sans MS" w:eastAsia="Times New Roman" w:hAnsi="Comic Sans MS" w:cs="Times New Roman"/>
          <w:color w:val="000000"/>
          <w:sz w:val="24"/>
          <w:szCs w:val="24"/>
        </w:rPr>
        <w:t xml:space="preserve"> to improve. Also</w:t>
      </w:r>
      <w:r w:rsidR="006F440B" w:rsidRPr="00924AF4">
        <w:rPr>
          <w:rFonts w:ascii="Comic Sans MS" w:eastAsia="Times New Roman" w:hAnsi="Comic Sans MS" w:cs="Times New Roman"/>
          <w:color w:val="000000"/>
          <w:sz w:val="24"/>
          <w:szCs w:val="24"/>
        </w:rPr>
        <w:t>, California is in process</w:t>
      </w:r>
      <w:r w:rsidR="00C479EB" w:rsidRPr="00924AF4">
        <w:rPr>
          <w:rFonts w:ascii="Comic Sans MS" w:eastAsia="Times New Roman" w:hAnsi="Comic Sans MS" w:cs="Times New Roman"/>
          <w:color w:val="000000"/>
          <w:sz w:val="24"/>
          <w:szCs w:val="24"/>
        </w:rPr>
        <w:t xml:space="preserve"> to do focus groups with parents in </w:t>
      </w:r>
      <w:r w:rsidR="006F440B" w:rsidRPr="00924AF4">
        <w:rPr>
          <w:rFonts w:ascii="Comic Sans MS" w:eastAsia="Times New Roman" w:hAnsi="Comic Sans MS" w:cs="Times New Roman"/>
          <w:color w:val="000000"/>
          <w:sz w:val="24"/>
          <w:szCs w:val="24"/>
        </w:rPr>
        <w:t xml:space="preserve">the </w:t>
      </w:r>
      <w:r w:rsidR="00C479EB" w:rsidRPr="00924AF4">
        <w:rPr>
          <w:rFonts w:ascii="Comic Sans MS" w:eastAsia="Times New Roman" w:hAnsi="Comic Sans MS" w:cs="Times New Roman"/>
          <w:color w:val="000000"/>
          <w:sz w:val="24"/>
          <w:szCs w:val="24"/>
        </w:rPr>
        <w:t>community</w:t>
      </w:r>
      <w:r w:rsidR="008A792E" w:rsidRPr="00924AF4">
        <w:rPr>
          <w:rFonts w:ascii="Comic Sans MS" w:eastAsia="Times New Roman" w:hAnsi="Comic Sans MS" w:cs="Times New Roman"/>
          <w:color w:val="000000"/>
          <w:sz w:val="24"/>
          <w:szCs w:val="24"/>
        </w:rPr>
        <w:t>—</w:t>
      </w:r>
      <w:r w:rsidR="00C479EB" w:rsidRPr="00924AF4">
        <w:rPr>
          <w:rFonts w:ascii="Comic Sans MS" w:eastAsia="Times New Roman" w:hAnsi="Comic Sans MS" w:cs="Times New Roman"/>
          <w:color w:val="000000"/>
          <w:sz w:val="24"/>
          <w:szCs w:val="24"/>
        </w:rPr>
        <w:t>who are we, what should we be, how should we</w:t>
      </w:r>
      <w:r w:rsidR="006F440B" w:rsidRPr="00924AF4">
        <w:rPr>
          <w:rFonts w:ascii="Comic Sans MS" w:eastAsia="Times New Roman" w:hAnsi="Comic Sans MS" w:cs="Times New Roman"/>
          <w:color w:val="000000"/>
          <w:sz w:val="24"/>
          <w:szCs w:val="24"/>
        </w:rPr>
        <w:t xml:space="preserve"> communicate?</w:t>
      </w:r>
      <w:r w:rsidR="00C479EB" w:rsidRPr="00924AF4">
        <w:rPr>
          <w:rFonts w:ascii="Comic Sans MS" w:eastAsia="Times New Roman" w:hAnsi="Comic Sans MS" w:cs="Times New Roman"/>
          <w:color w:val="000000"/>
          <w:sz w:val="24"/>
          <w:szCs w:val="24"/>
        </w:rPr>
        <w:t xml:space="preserve">  </w:t>
      </w:r>
      <w:r w:rsidR="006F440B" w:rsidRPr="00924AF4">
        <w:rPr>
          <w:rFonts w:ascii="Comic Sans MS" w:eastAsia="Times New Roman" w:hAnsi="Comic Sans MS" w:cs="Times New Roman"/>
          <w:color w:val="000000"/>
          <w:sz w:val="24"/>
          <w:szCs w:val="24"/>
        </w:rPr>
        <w:t>She is l</w:t>
      </w:r>
      <w:r w:rsidR="00C479EB" w:rsidRPr="00924AF4">
        <w:rPr>
          <w:rFonts w:ascii="Comic Sans MS" w:eastAsia="Times New Roman" w:hAnsi="Comic Sans MS" w:cs="Times New Roman"/>
          <w:color w:val="000000"/>
          <w:sz w:val="24"/>
          <w:szCs w:val="24"/>
        </w:rPr>
        <w:t>ooking forward to doing that and getting feedback.</w:t>
      </w:r>
    </w:p>
    <w:p w:rsidR="00C479EB" w:rsidRPr="00924AF4" w:rsidRDefault="00C479EB" w:rsidP="00653D04">
      <w:pPr>
        <w:spacing w:after="0" w:line="240" w:lineRule="auto"/>
        <w:rPr>
          <w:rFonts w:ascii="Comic Sans MS" w:eastAsia="Times New Roman" w:hAnsi="Comic Sans MS" w:cs="Times New Roman"/>
          <w:color w:val="000000"/>
          <w:sz w:val="24"/>
          <w:szCs w:val="24"/>
        </w:rPr>
      </w:pPr>
    </w:p>
    <w:p w:rsidR="00C479EB" w:rsidRPr="00924AF4" w:rsidRDefault="00C479EB"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In every opportunity after </w:t>
      </w:r>
      <w:r w:rsidR="008A792E"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initiative whether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choices, next year in </w:t>
      </w:r>
      <w:r w:rsidR="006F440B" w:rsidRPr="00924AF4">
        <w:rPr>
          <w:rFonts w:ascii="Comic Sans MS" w:eastAsia="Times New Roman" w:hAnsi="Comic Sans MS" w:cs="Times New Roman"/>
          <w:color w:val="000000"/>
          <w:sz w:val="24"/>
          <w:szCs w:val="24"/>
        </w:rPr>
        <w:t>a</w:t>
      </w:r>
      <w:r w:rsidR="008A792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management meeting or AG meeting, customers come in and sit on a panel to </w:t>
      </w:r>
      <w:r w:rsidR="00AA1EAF" w:rsidRPr="00924AF4">
        <w:rPr>
          <w:rFonts w:ascii="Comic Sans MS" w:eastAsia="Times New Roman" w:hAnsi="Comic Sans MS" w:cs="Times New Roman"/>
          <w:color w:val="000000"/>
          <w:sz w:val="24"/>
          <w:szCs w:val="24"/>
        </w:rPr>
        <w:t>actually</w:t>
      </w:r>
      <w:r w:rsidRPr="00924AF4">
        <w:rPr>
          <w:rFonts w:ascii="Comic Sans MS" w:eastAsia="Times New Roman" w:hAnsi="Comic Sans MS" w:cs="Times New Roman"/>
          <w:color w:val="000000"/>
          <w:sz w:val="24"/>
          <w:szCs w:val="24"/>
        </w:rPr>
        <w:t xml:space="preserve"> give feedback.  </w:t>
      </w:r>
      <w:r w:rsidR="006F440B" w:rsidRPr="00924AF4">
        <w:rPr>
          <w:rFonts w:ascii="Comic Sans MS" w:eastAsia="Times New Roman" w:hAnsi="Comic Sans MS" w:cs="Times New Roman"/>
          <w:color w:val="000000"/>
          <w:sz w:val="24"/>
          <w:szCs w:val="24"/>
        </w:rPr>
        <w:t>Texas did that in its family violence</w:t>
      </w:r>
      <w:r w:rsidRPr="00924AF4">
        <w:rPr>
          <w:rFonts w:ascii="Comic Sans MS" w:eastAsia="Times New Roman" w:hAnsi="Comic Sans MS" w:cs="Times New Roman"/>
          <w:color w:val="000000"/>
          <w:sz w:val="24"/>
          <w:szCs w:val="24"/>
        </w:rPr>
        <w:t xml:space="preserve"> FV initiative</w:t>
      </w:r>
      <w:r w:rsidR="008A792E" w:rsidRPr="00924AF4">
        <w:rPr>
          <w:rFonts w:ascii="Comic Sans MS" w:eastAsia="Times New Roman" w:hAnsi="Comic Sans MS" w:cs="Times New Roman"/>
          <w:color w:val="000000"/>
          <w:sz w:val="24"/>
          <w:szCs w:val="24"/>
        </w:rPr>
        <w:t>.  C</w:t>
      </w:r>
      <w:r w:rsidRPr="00924AF4">
        <w:rPr>
          <w:rFonts w:ascii="Comic Sans MS" w:eastAsia="Times New Roman" w:hAnsi="Comic Sans MS" w:cs="Times New Roman"/>
          <w:color w:val="000000"/>
          <w:sz w:val="24"/>
          <w:szCs w:val="24"/>
        </w:rPr>
        <w:t>ustomers talked about their experiences.  T</w:t>
      </w:r>
      <w:r w:rsidR="006F440B" w:rsidRPr="00924AF4">
        <w:rPr>
          <w:rFonts w:ascii="Comic Sans MS" w:eastAsia="Times New Roman" w:hAnsi="Comic Sans MS" w:cs="Times New Roman"/>
          <w:color w:val="000000"/>
          <w:sz w:val="24"/>
          <w:szCs w:val="24"/>
        </w:rPr>
        <w:t>hey are trying to bring that</w:t>
      </w:r>
      <w:r w:rsidRPr="00924AF4">
        <w:rPr>
          <w:rFonts w:ascii="Comic Sans MS" w:eastAsia="Times New Roman" w:hAnsi="Comic Sans MS" w:cs="Times New Roman"/>
          <w:color w:val="000000"/>
          <w:sz w:val="24"/>
          <w:szCs w:val="24"/>
        </w:rPr>
        <w:t xml:space="preserve"> back and keep looking at it, tweaking it and improving</w:t>
      </w:r>
      <w:r w:rsidR="008A792E" w:rsidRPr="00924AF4">
        <w:rPr>
          <w:rFonts w:ascii="Comic Sans MS" w:eastAsia="Times New Roman" w:hAnsi="Comic Sans MS" w:cs="Times New Roman"/>
          <w:color w:val="000000"/>
          <w:sz w:val="24"/>
          <w:szCs w:val="24"/>
        </w:rPr>
        <w:t xml:space="preserve"> it</w:t>
      </w:r>
      <w:r w:rsidRPr="00924AF4">
        <w:rPr>
          <w:rFonts w:ascii="Comic Sans MS" w:eastAsia="Times New Roman" w:hAnsi="Comic Sans MS" w:cs="Times New Roman"/>
          <w:color w:val="000000"/>
          <w:sz w:val="24"/>
          <w:szCs w:val="24"/>
        </w:rPr>
        <w:t>.</w:t>
      </w:r>
    </w:p>
    <w:p w:rsidR="005427A6" w:rsidRPr="00924AF4" w:rsidRDefault="005427A6" w:rsidP="00653D04">
      <w:pPr>
        <w:spacing w:after="0" w:line="240" w:lineRule="auto"/>
        <w:rPr>
          <w:rFonts w:ascii="Comic Sans MS" w:eastAsia="Times New Roman" w:hAnsi="Comic Sans MS" w:cs="Times New Roman"/>
          <w:color w:val="000000"/>
          <w:sz w:val="24"/>
          <w:szCs w:val="24"/>
        </w:rPr>
      </w:pPr>
    </w:p>
    <w:p w:rsidR="005427A6" w:rsidRPr="00924AF4" w:rsidRDefault="008A792E"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Audience Member - </w:t>
      </w:r>
      <w:r w:rsidR="005427A6" w:rsidRPr="00924AF4">
        <w:rPr>
          <w:rFonts w:ascii="Comic Sans MS" w:eastAsia="Times New Roman" w:hAnsi="Comic Sans MS" w:cs="Times New Roman"/>
          <w:b/>
          <w:color w:val="000000"/>
          <w:sz w:val="24"/>
          <w:szCs w:val="24"/>
        </w:rPr>
        <w:t>David Jennings:</w:t>
      </w:r>
      <w:r w:rsidR="005427A6" w:rsidRPr="00924AF4">
        <w:rPr>
          <w:rFonts w:ascii="Comic Sans MS" w:eastAsia="Times New Roman" w:hAnsi="Comic Sans MS" w:cs="Times New Roman"/>
          <w:color w:val="000000"/>
          <w:sz w:val="24"/>
          <w:szCs w:val="24"/>
        </w:rPr>
        <w:t xml:space="preserve">  A lot of interactions are with vendors, not state or county employees.  Often these are transactional</w:t>
      </w:r>
      <w:r w:rsidR="006F440B" w:rsidRPr="00924AF4">
        <w:rPr>
          <w:rFonts w:ascii="Comic Sans MS" w:eastAsia="Times New Roman" w:hAnsi="Comic Sans MS" w:cs="Times New Roman"/>
          <w:color w:val="000000"/>
          <w:sz w:val="24"/>
          <w:szCs w:val="24"/>
        </w:rPr>
        <w:t>-</w:t>
      </w:r>
      <w:r w:rsidR="005427A6" w:rsidRPr="00924AF4">
        <w:rPr>
          <w:rFonts w:ascii="Comic Sans MS" w:eastAsia="Times New Roman" w:hAnsi="Comic Sans MS" w:cs="Times New Roman"/>
          <w:color w:val="000000"/>
          <w:sz w:val="24"/>
          <w:szCs w:val="24"/>
        </w:rPr>
        <w:t xml:space="preserve">based contracts, but </w:t>
      </w:r>
      <w:r w:rsidR="006F440B" w:rsidRPr="00924AF4">
        <w:rPr>
          <w:rFonts w:ascii="Comic Sans MS" w:eastAsia="Times New Roman" w:hAnsi="Comic Sans MS" w:cs="Times New Roman"/>
          <w:color w:val="000000"/>
          <w:sz w:val="24"/>
          <w:szCs w:val="24"/>
        </w:rPr>
        <w:t xml:space="preserve">usually the </w:t>
      </w:r>
      <w:r w:rsidR="005427A6" w:rsidRPr="00924AF4">
        <w:rPr>
          <w:rFonts w:ascii="Comic Sans MS" w:eastAsia="Times New Roman" w:hAnsi="Comic Sans MS" w:cs="Times New Roman"/>
          <w:color w:val="000000"/>
          <w:sz w:val="24"/>
          <w:szCs w:val="24"/>
        </w:rPr>
        <w:t xml:space="preserve">criteria </w:t>
      </w:r>
      <w:r w:rsidR="006F440B" w:rsidRPr="00924AF4">
        <w:rPr>
          <w:rFonts w:ascii="Comic Sans MS" w:eastAsia="Times New Roman" w:hAnsi="Comic Sans MS" w:cs="Times New Roman"/>
          <w:color w:val="000000"/>
          <w:sz w:val="24"/>
          <w:szCs w:val="24"/>
        </w:rPr>
        <w:t>for selection of a vendor is a l</w:t>
      </w:r>
      <w:r w:rsidR="005427A6" w:rsidRPr="00924AF4">
        <w:rPr>
          <w:rFonts w:ascii="Comic Sans MS" w:eastAsia="Times New Roman" w:hAnsi="Comic Sans MS" w:cs="Times New Roman"/>
          <w:color w:val="000000"/>
          <w:sz w:val="24"/>
          <w:szCs w:val="24"/>
        </w:rPr>
        <w:t>ow</w:t>
      </w:r>
      <w:r w:rsidRPr="00924AF4">
        <w:rPr>
          <w:rFonts w:ascii="Comic Sans MS" w:eastAsia="Times New Roman" w:hAnsi="Comic Sans MS" w:cs="Times New Roman"/>
          <w:color w:val="000000"/>
          <w:sz w:val="24"/>
          <w:szCs w:val="24"/>
        </w:rPr>
        <w:t>-</w:t>
      </w:r>
      <w:r w:rsidR="005427A6" w:rsidRPr="00924AF4">
        <w:rPr>
          <w:rFonts w:ascii="Comic Sans MS" w:eastAsia="Times New Roman" w:hAnsi="Comic Sans MS" w:cs="Times New Roman"/>
          <w:color w:val="000000"/>
          <w:sz w:val="24"/>
          <w:szCs w:val="24"/>
        </w:rPr>
        <w:t xml:space="preserve">price evaluation, but </w:t>
      </w:r>
      <w:r w:rsidR="00D075DA" w:rsidRPr="00924AF4">
        <w:rPr>
          <w:rFonts w:ascii="Comic Sans MS" w:eastAsia="Times New Roman" w:hAnsi="Comic Sans MS" w:cs="Times New Roman"/>
          <w:color w:val="000000"/>
          <w:sz w:val="24"/>
          <w:szCs w:val="24"/>
        </w:rPr>
        <w:t xml:space="preserve">the state emphasizes a </w:t>
      </w:r>
      <w:r w:rsidR="005427A6" w:rsidRPr="00924AF4">
        <w:rPr>
          <w:rFonts w:ascii="Comic Sans MS" w:eastAsia="Times New Roman" w:hAnsi="Comic Sans MS" w:cs="Times New Roman"/>
          <w:color w:val="000000"/>
          <w:sz w:val="24"/>
          <w:szCs w:val="24"/>
        </w:rPr>
        <w:t xml:space="preserve">customer service component.  You might want to carve those out instead of </w:t>
      </w:r>
      <w:r w:rsidR="00D075DA" w:rsidRPr="00924AF4">
        <w:rPr>
          <w:rFonts w:ascii="Comic Sans MS" w:eastAsia="Times New Roman" w:hAnsi="Comic Sans MS" w:cs="Times New Roman"/>
          <w:color w:val="000000"/>
          <w:sz w:val="24"/>
          <w:szCs w:val="24"/>
        </w:rPr>
        <w:t>awarding contracts to just the low</w:t>
      </w:r>
      <w:r w:rsidRPr="00924AF4">
        <w:rPr>
          <w:rFonts w:ascii="Comic Sans MS" w:eastAsia="Times New Roman" w:hAnsi="Comic Sans MS" w:cs="Times New Roman"/>
          <w:color w:val="000000"/>
          <w:sz w:val="24"/>
          <w:szCs w:val="24"/>
        </w:rPr>
        <w:t>-</w:t>
      </w:r>
      <w:r w:rsidR="00D075DA" w:rsidRPr="00924AF4">
        <w:rPr>
          <w:rFonts w:ascii="Comic Sans MS" w:eastAsia="Times New Roman" w:hAnsi="Comic Sans MS" w:cs="Times New Roman"/>
          <w:color w:val="000000"/>
          <w:sz w:val="24"/>
          <w:szCs w:val="24"/>
        </w:rPr>
        <w:t>cost bidder who is always</w:t>
      </w:r>
      <w:r w:rsidR="005427A6" w:rsidRPr="00924AF4">
        <w:rPr>
          <w:rFonts w:ascii="Comic Sans MS" w:eastAsia="Times New Roman" w:hAnsi="Comic Sans MS" w:cs="Times New Roman"/>
          <w:color w:val="000000"/>
          <w:sz w:val="24"/>
          <w:szCs w:val="24"/>
        </w:rPr>
        <w:t xml:space="preserve"> going to win.</w:t>
      </w:r>
    </w:p>
    <w:p w:rsidR="00007A95" w:rsidRPr="00924AF4" w:rsidRDefault="00007A95" w:rsidP="00653D04">
      <w:pPr>
        <w:spacing w:after="0" w:line="240" w:lineRule="auto"/>
        <w:rPr>
          <w:rFonts w:ascii="Comic Sans MS" w:eastAsia="Times New Roman" w:hAnsi="Comic Sans MS" w:cs="Times New Roman"/>
          <w:color w:val="000000"/>
          <w:sz w:val="24"/>
          <w:szCs w:val="24"/>
        </w:rPr>
      </w:pPr>
    </w:p>
    <w:p w:rsidR="00007A95" w:rsidRPr="00924AF4" w:rsidRDefault="00007A9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Thank you.  That is great insight.  Build it in.  Measure it.</w:t>
      </w:r>
    </w:p>
    <w:p w:rsidR="00007A95" w:rsidRPr="00924AF4" w:rsidRDefault="00007A95" w:rsidP="00653D04">
      <w:pPr>
        <w:spacing w:after="0" w:line="240" w:lineRule="auto"/>
        <w:rPr>
          <w:rFonts w:ascii="Comic Sans MS" w:eastAsia="Times New Roman" w:hAnsi="Comic Sans MS" w:cs="Times New Roman"/>
          <w:color w:val="000000"/>
          <w:sz w:val="24"/>
          <w:szCs w:val="24"/>
        </w:rPr>
      </w:pPr>
    </w:p>
    <w:p w:rsidR="00007A95" w:rsidRPr="00924AF4" w:rsidRDefault="00007A9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w:t>
      </w:r>
      <w:r w:rsidR="00D075DA" w:rsidRPr="00924AF4">
        <w:rPr>
          <w:rFonts w:ascii="Comic Sans MS" w:eastAsia="Times New Roman" w:hAnsi="Comic Sans MS" w:cs="Times New Roman"/>
          <w:color w:val="000000"/>
          <w:sz w:val="24"/>
          <w:szCs w:val="24"/>
        </w:rPr>
        <w:t xml:space="preserve">We are </w:t>
      </w:r>
      <w:r w:rsidR="00AA1EAF" w:rsidRPr="00924AF4">
        <w:rPr>
          <w:rFonts w:ascii="Comic Sans MS" w:eastAsia="Times New Roman" w:hAnsi="Comic Sans MS" w:cs="Times New Roman"/>
          <w:color w:val="000000"/>
          <w:sz w:val="24"/>
          <w:szCs w:val="24"/>
        </w:rPr>
        <w:t>starting</w:t>
      </w:r>
      <w:r w:rsidRPr="00924AF4">
        <w:rPr>
          <w:rFonts w:ascii="Comic Sans MS" w:eastAsia="Times New Roman" w:hAnsi="Comic Sans MS" w:cs="Times New Roman"/>
          <w:color w:val="000000"/>
          <w:sz w:val="24"/>
          <w:szCs w:val="24"/>
        </w:rPr>
        <w:t xml:space="preserve"> to see </w:t>
      </w:r>
      <w:r w:rsidR="00AA1EAF" w:rsidRPr="00924AF4">
        <w:rPr>
          <w:rFonts w:ascii="Comic Sans MS" w:eastAsia="Times New Roman" w:hAnsi="Comic Sans MS" w:cs="Times New Roman"/>
          <w:color w:val="000000"/>
          <w:sz w:val="24"/>
          <w:szCs w:val="24"/>
        </w:rPr>
        <w:t>that</w:t>
      </w:r>
      <w:r w:rsidR="00D075DA" w:rsidRPr="00924AF4">
        <w:rPr>
          <w:rFonts w:ascii="Comic Sans MS" w:eastAsia="Times New Roman" w:hAnsi="Comic Sans MS" w:cs="Times New Roman"/>
          <w:color w:val="000000"/>
          <w:sz w:val="24"/>
          <w:szCs w:val="24"/>
        </w:rPr>
        <w:t xml:space="preserve"> in California</w:t>
      </w:r>
      <w:r w:rsidRPr="00924AF4">
        <w:rPr>
          <w:rFonts w:ascii="Comic Sans MS" w:eastAsia="Times New Roman" w:hAnsi="Comic Sans MS" w:cs="Times New Roman"/>
          <w:color w:val="000000"/>
          <w:sz w:val="24"/>
          <w:szCs w:val="24"/>
        </w:rPr>
        <w:t xml:space="preserve"> and </w:t>
      </w:r>
      <w:r w:rsidR="00D075DA"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adding it as a segment of deliverables.</w:t>
      </w:r>
    </w:p>
    <w:p w:rsidR="00007A95" w:rsidRPr="00924AF4" w:rsidRDefault="00007A95" w:rsidP="00653D04">
      <w:pPr>
        <w:spacing w:after="0" w:line="240" w:lineRule="auto"/>
        <w:rPr>
          <w:rFonts w:ascii="Comic Sans MS" w:eastAsia="Times New Roman" w:hAnsi="Comic Sans MS" w:cs="Times New Roman"/>
          <w:color w:val="000000"/>
          <w:sz w:val="24"/>
          <w:szCs w:val="24"/>
        </w:rPr>
      </w:pPr>
    </w:p>
    <w:p w:rsidR="00007A95" w:rsidRPr="00924AF4" w:rsidRDefault="00007A9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Tanguler:</w:t>
      </w:r>
      <w:r w:rsidRPr="00924AF4">
        <w:rPr>
          <w:rFonts w:ascii="Comic Sans MS" w:eastAsia="Times New Roman" w:hAnsi="Comic Sans MS" w:cs="Times New Roman"/>
          <w:color w:val="000000"/>
          <w:sz w:val="24"/>
          <w:szCs w:val="24"/>
        </w:rPr>
        <w:t xml:space="preserve"> Accountability should not be just on </w:t>
      </w:r>
      <w:r w:rsidR="00E712D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vendor, but </w:t>
      </w:r>
      <w:r w:rsidR="00E712D8" w:rsidRPr="00924AF4">
        <w:rPr>
          <w:rFonts w:ascii="Comic Sans MS" w:eastAsia="Times New Roman" w:hAnsi="Comic Sans MS" w:cs="Times New Roman"/>
          <w:color w:val="000000"/>
          <w:sz w:val="24"/>
          <w:szCs w:val="24"/>
        </w:rPr>
        <w:t xml:space="preserve">also on </w:t>
      </w:r>
      <w:r w:rsidRPr="00924AF4">
        <w:rPr>
          <w:rFonts w:ascii="Comic Sans MS" w:eastAsia="Times New Roman" w:hAnsi="Comic Sans MS" w:cs="Times New Roman"/>
          <w:color w:val="000000"/>
          <w:sz w:val="24"/>
          <w:szCs w:val="24"/>
        </w:rPr>
        <w:t>our staff.</w:t>
      </w:r>
    </w:p>
    <w:p w:rsidR="00007A95" w:rsidRPr="00924AF4" w:rsidRDefault="00007A95" w:rsidP="00653D04">
      <w:pPr>
        <w:spacing w:after="0" w:line="240" w:lineRule="auto"/>
        <w:rPr>
          <w:rFonts w:ascii="Comic Sans MS" w:eastAsia="Times New Roman" w:hAnsi="Comic Sans MS" w:cs="Times New Roman"/>
          <w:color w:val="000000"/>
          <w:sz w:val="24"/>
          <w:szCs w:val="24"/>
        </w:rPr>
      </w:pPr>
    </w:p>
    <w:p w:rsidR="00007A95" w:rsidRPr="00924AF4" w:rsidRDefault="00007A9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You can maximize your customer experience and improv</w:t>
      </w:r>
      <w:r w:rsidR="00E712D8"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 </w:t>
      </w:r>
      <w:r w:rsidR="00E712D8" w:rsidRPr="00924AF4">
        <w:rPr>
          <w:rFonts w:ascii="Comic Sans MS" w:eastAsia="Times New Roman" w:hAnsi="Comic Sans MS" w:cs="Times New Roman"/>
          <w:color w:val="000000"/>
          <w:sz w:val="24"/>
          <w:szCs w:val="24"/>
        </w:rPr>
        <w:t>the agency reputation in the c</w:t>
      </w:r>
      <w:r w:rsidRPr="00924AF4">
        <w:rPr>
          <w:rFonts w:ascii="Comic Sans MS" w:eastAsia="Times New Roman" w:hAnsi="Comic Sans MS" w:cs="Times New Roman"/>
          <w:color w:val="000000"/>
          <w:sz w:val="24"/>
          <w:szCs w:val="24"/>
        </w:rPr>
        <w:t xml:space="preserve">ommunity one person at a time. </w:t>
      </w:r>
      <w:r w:rsidR="00E712D8" w:rsidRPr="00924AF4">
        <w:rPr>
          <w:rFonts w:ascii="Comic Sans MS" w:eastAsia="Times New Roman" w:hAnsi="Comic Sans MS" w:cs="Times New Roman"/>
          <w:color w:val="000000"/>
          <w:sz w:val="24"/>
          <w:szCs w:val="24"/>
        </w:rPr>
        <w:t>That is a quote from the book</w:t>
      </w:r>
      <w:r w:rsidRPr="00924AF4">
        <w:rPr>
          <w:rFonts w:ascii="Comic Sans MS" w:eastAsia="Times New Roman" w:hAnsi="Comic Sans MS" w:cs="Times New Roman"/>
          <w:color w:val="000000"/>
          <w:sz w:val="24"/>
          <w:szCs w:val="24"/>
        </w:rPr>
        <w:t>.</w:t>
      </w:r>
    </w:p>
    <w:p w:rsidR="00007A95" w:rsidRPr="00924AF4" w:rsidRDefault="00007A95" w:rsidP="00653D04">
      <w:pPr>
        <w:spacing w:after="0" w:line="240" w:lineRule="auto"/>
        <w:rPr>
          <w:rFonts w:ascii="Comic Sans MS" w:eastAsia="Times New Roman" w:hAnsi="Comic Sans MS" w:cs="Times New Roman"/>
          <w:color w:val="000000"/>
          <w:sz w:val="24"/>
          <w:szCs w:val="24"/>
        </w:rPr>
      </w:pPr>
    </w:p>
    <w:p w:rsidR="00007A95" w:rsidRPr="00924AF4" w:rsidRDefault="00007A9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Wendi:  </w:t>
      </w:r>
      <w:r w:rsidR="008A792E" w:rsidRPr="00924AF4">
        <w:rPr>
          <w:rFonts w:ascii="Comic Sans MS" w:eastAsia="Times New Roman" w:hAnsi="Comic Sans MS" w:cs="Times New Roman"/>
          <w:color w:val="000000"/>
          <w:sz w:val="24"/>
          <w:szCs w:val="24"/>
        </w:rPr>
        <w:t>One more thing – we have time for closing statements.</w:t>
      </w:r>
    </w:p>
    <w:p w:rsidR="00007A95" w:rsidRPr="00924AF4" w:rsidRDefault="00007A95" w:rsidP="00653D04">
      <w:pPr>
        <w:spacing w:after="0" w:line="240" w:lineRule="auto"/>
        <w:rPr>
          <w:rFonts w:ascii="Comic Sans MS" w:eastAsia="Times New Roman" w:hAnsi="Comic Sans MS" w:cs="Times New Roman"/>
          <w:color w:val="000000"/>
          <w:sz w:val="24"/>
          <w:szCs w:val="24"/>
        </w:rPr>
      </w:pPr>
    </w:p>
    <w:p w:rsidR="00007A95" w:rsidRPr="00924AF4" w:rsidRDefault="00007A95" w:rsidP="00653D0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Read Wendi’s book.  It is eye opening.  It is easy and right on point.  Take it home and </w:t>
      </w:r>
      <w:r w:rsidR="00943EE5" w:rsidRPr="00924AF4">
        <w:rPr>
          <w:rFonts w:ascii="Comic Sans MS" w:eastAsia="Times New Roman" w:hAnsi="Comic Sans MS" w:cs="Times New Roman"/>
          <w:color w:val="000000"/>
          <w:sz w:val="24"/>
          <w:szCs w:val="24"/>
        </w:rPr>
        <w:t>think</w:t>
      </w:r>
      <w:r w:rsidRPr="00924AF4">
        <w:rPr>
          <w:rFonts w:ascii="Comic Sans MS" w:eastAsia="Times New Roman" w:hAnsi="Comic Sans MS" w:cs="Times New Roman"/>
          <w:color w:val="000000"/>
          <w:sz w:val="24"/>
          <w:szCs w:val="24"/>
        </w:rPr>
        <w:t xml:space="preserve"> about it.</w:t>
      </w: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Telling our Story – Adjusting the public’s perception of child support services</w:t>
      </w:r>
      <w:r w:rsidRPr="00924AF4">
        <w:rPr>
          <w:rFonts w:ascii="Comic Sans MS" w:eastAsia="Times New Roman" w:hAnsi="Comic Sans MS" w:cs="Times New Roman"/>
          <w:color w:val="000000"/>
          <w:sz w:val="24"/>
          <w:szCs w:val="24"/>
        </w:rPr>
        <w:t>.  Let’s hear how other states are changing the way the child support program is seen through public relations campaigns, how they can assist the family with new offerings, and how they can target specific groups to better family outcomes and promote positivity around child support programs.</w:t>
      </w:r>
    </w:p>
    <w:p w:rsidR="00D0129A" w:rsidRPr="00924AF4" w:rsidRDefault="00D0129A" w:rsidP="00F92360">
      <w:pPr>
        <w:spacing w:after="0" w:line="240" w:lineRule="auto"/>
        <w:rPr>
          <w:rFonts w:ascii="Comic Sans MS" w:eastAsia="Times New Roman" w:hAnsi="Comic Sans MS" w:cs="Times New Roman"/>
          <w:sz w:val="24"/>
          <w:szCs w:val="24"/>
        </w:rPr>
      </w:pPr>
    </w:p>
    <w:p w:rsidR="00F92360" w:rsidRPr="00924AF4" w:rsidRDefault="00F92360" w:rsidP="00F92360">
      <w:pPr>
        <w:spacing w:after="0" w:line="240" w:lineRule="auto"/>
        <w:rPr>
          <w:rFonts w:ascii="Comic Sans MS" w:eastAsia="Times New Roman" w:hAnsi="Comic Sans MS" w:cs="Times New Roman"/>
          <w:sz w:val="24"/>
          <w:szCs w:val="24"/>
        </w:rPr>
      </w:pPr>
      <w:r w:rsidRPr="00924AF4">
        <w:rPr>
          <w:rFonts w:ascii="Comic Sans MS" w:eastAsia="Times New Roman" w:hAnsi="Comic Sans MS" w:cs="Times New Roman"/>
          <w:sz w:val="24"/>
          <w:szCs w:val="24"/>
        </w:rPr>
        <w:t>Erin Frisch</w:t>
      </w:r>
      <w:r w:rsidRPr="00924AF4">
        <w:rPr>
          <w:rFonts w:ascii="Comic Sans MS" w:eastAsia="Times New Roman" w:hAnsi="Comic Sans MS" w:cs="Times New Roman"/>
          <w:sz w:val="24"/>
          <w:szCs w:val="24"/>
        </w:rPr>
        <w:br/>
        <w:t xml:space="preserve">Kristie Arneson </w:t>
      </w:r>
    </w:p>
    <w:p w:rsidR="00943EE5" w:rsidRPr="00924AF4" w:rsidRDefault="00943EE5" w:rsidP="00F92360">
      <w:pPr>
        <w:spacing w:after="0" w:line="240" w:lineRule="auto"/>
        <w:rPr>
          <w:rFonts w:ascii="Comic Sans MS" w:eastAsia="Times New Roman" w:hAnsi="Comic Sans MS" w:cs="Times New Roman"/>
          <w:color w:val="1F497D"/>
          <w:sz w:val="24"/>
          <w:szCs w:val="24"/>
        </w:rPr>
      </w:pPr>
      <w:r w:rsidRPr="00924AF4">
        <w:rPr>
          <w:rFonts w:ascii="Comic Sans MS" w:eastAsia="Times New Roman" w:hAnsi="Comic Sans MS" w:cs="Times New Roman"/>
          <w:sz w:val="24"/>
          <w:szCs w:val="24"/>
        </w:rPr>
        <w:t>Alisha Griffin</w:t>
      </w: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943EE5" w:rsidRPr="00924AF4" w:rsidRDefault="00943EE5"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Erin</w:t>
      </w:r>
      <w:r w:rsidRPr="00924AF4">
        <w:rPr>
          <w:rFonts w:ascii="Comic Sans MS" w:eastAsia="Times New Roman" w:hAnsi="Comic Sans MS" w:cs="Times New Roman"/>
          <w:color w:val="000000"/>
          <w:sz w:val="24"/>
          <w:szCs w:val="24"/>
        </w:rPr>
        <w:t xml:space="preserve">: </w:t>
      </w:r>
      <w:r w:rsidR="001B3E52" w:rsidRPr="00924AF4">
        <w:rPr>
          <w:rFonts w:ascii="Comic Sans MS" w:eastAsia="Times New Roman" w:hAnsi="Comic Sans MS" w:cs="Times New Roman"/>
          <w:color w:val="000000"/>
          <w:sz w:val="24"/>
          <w:szCs w:val="24"/>
        </w:rPr>
        <w:t>I am e</w:t>
      </w:r>
      <w:r w:rsidRPr="00924AF4">
        <w:rPr>
          <w:rFonts w:ascii="Comic Sans MS" w:eastAsia="Times New Roman" w:hAnsi="Comic Sans MS" w:cs="Times New Roman"/>
          <w:color w:val="000000"/>
          <w:sz w:val="24"/>
          <w:szCs w:val="24"/>
        </w:rPr>
        <w:t xml:space="preserve">xcited to do some show and tell today – sharing with the public about </w:t>
      </w:r>
      <w:r w:rsidR="008D2B21" w:rsidRPr="00924AF4">
        <w:rPr>
          <w:rFonts w:ascii="Comic Sans MS" w:eastAsia="Times New Roman" w:hAnsi="Comic Sans MS" w:cs="Times New Roman"/>
          <w:color w:val="000000"/>
          <w:sz w:val="24"/>
          <w:szCs w:val="24"/>
        </w:rPr>
        <w:t>the child support program</w:t>
      </w:r>
      <w:r w:rsidRPr="00924AF4">
        <w:rPr>
          <w:rFonts w:ascii="Comic Sans MS" w:eastAsia="Times New Roman" w:hAnsi="Comic Sans MS" w:cs="Times New Roman"/>
          <w:color w:val="000000"/>
          <w:sz w:val="24"/>
          <w:szCs w:val="24"/>
        </w:rPr>
        <w:t>.  There is a poverty series on</w:t>
      </w:r>
      <w:r w:rsidR="00AA1EAF"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PBS busting poverty myths.  </w:t>
      </w:r>
      <w:r w:rsidR="008D2B21" w:rsidRPr="00924AF4">
        <w:rPr>
          <w:rFonts w:ascii="Comic Sans MS" w:eastAsia="Times New Roman" w:hAnsi="Comic Sans MS" w:cs="Times New Roman"/>
          <w:color w:val="000000"/>
          <w:sz w:val="24"/>
          <w:szCs w:val="24"/>
        </w:rPr>
        <w:t xml:space="preserve">(Note from MAW:  The title is </w:t>
      </w:r>
      <w:hyperlink r:id="rId31" w:history="1">
        <w:r w:rsidR="008D2B21" w:rsidRPr="00924AF4">
          <w:rPr>
            <w:rStyle w:val="Hyperlink"/>
            <w:rFonts w:ascii="Comic Sans MS" w:eastAsia="Times New Roman" w:hAnsi="Comic Sans MS" w:cs="Times New Roman"/>
            <w:sz w:val="24"/>
            <w:szCs w:val="24"/>
          </w:rPr>
          <w:t>Busted:  Po</w:t>
        </w:r>
        <w:r w:rsidR="008D2B21" w:rsidRPr="00924AF4">
          <w:rPr>
            <w:rStyle w:val="Hyperlink"/>
            <w:rFonts w:ascii="Comic Sans MS" w:eastAsia="Times New Roman" w:hAnsi="Comic Sans MS" w:cs="Times New Roman"/>
            <w:sz w:val="24"/>
            <w:szCs w:val="24"/>
          </w:rPr>
          <w:t>v</w:t>
        </w:r>
        <w:r w:rsidR="008D2B21" w:rsidRPr="00924AF4">
          <w:rPr>
            <w:rStyle w:val="Hyperlink"/>
            <w:rFonts w:ascii="Comic Sans MS" w:eastAsia="Times New Roman" w:hAnsi="Comic Sans MS" w:cs="Times New Roman"/>
            <w:sz w:val="24"/>
            <w:szCs w:val="24"/>
          </w:rPr>
          <w:t>erty Myths</w:t>
        </w:r>
      </w:hyperlink>
      <w:r w:rsidR="008D2B21" w:rsidRPr="00924AF4">
        <w:rPr>
          <w:rFonts w:ascii="Comic Sans MS" w:eastAsia="Times New Roman" w:hAnsi="Comic Sans MS" w:cs="Times New Roman"/>
          <w:color w:val="000000"/>
          <w:sz w:val="24"/>
          <w:szCs w:val="24"/>
        </w:rPr>
        <w:t xml:space="preserve">.  It can be viewed on the Internet.) </w:t>
      </w:r>
      <w:r w:rsidR="00ED5CA2" w:rsidRPr="00924AF4">
        <w:rPr>
          <w:rFonts w:ascii="Comic Sans MS" w:eastAsia="Times New Roman" w:hAnsi="Comic Sans MS" w:cs="Times New Roman"/>
          <w:color w:val="000000"/>
          <w:sz w:val="24"/>
          <w:szCs w:val="24"/>
        </w:rPr>
        <w:t xml:space="preserve">There is also a </w:t>
      </w:r>
      <w:hyperlink r:id="rId32" w:history="1">
        <w:r w:rsidRPr="00924AF4">
          <w:rPr>
            <w:rStyle w:val="Hyperlink"/>
            <w:rFonts w:ascii="Comic Sans MS" w:eastAsia="Times New Roman" w:hAnsi="Comic Sans MS" w:cs="Times New Roman"/>
            <w:sz w:val="24"/>
            <w:szCs w:val="24"/>
          </w:rPr>
          <w:t>podcast</w:t>
        </w:r>
      </w:hyperlink>
      <w:r w:rsidRPr="00924AF4">
        <w:rPr>
          <w:rFonts w:ascii="Comic Sans MS" w:eastAsia="Times New Roman" w:hAnsi="Comic Sans MS" w:cs="Times New Roman"/>
          <w:color w:val="000000"/>
          <w:sz w:val="24"/>
          <w:szCs w:val="24"/>
        </w:rPr>
        <w:t xml:space="preserve"> series was about the values people hold around poverty, work ethic</w:t>
      </w:r>
      <w:r w:rsidR="00ED5CA2" w:rsidRPr="00924AF4">
        <w:rPr>
          <w:rFonts w:ascii="Comic Sans MS" w:eastAsia="Times New Roman" w:hAnsi="Comic Sans MS" w:cs="Times New Roman"/>
          <w:color w:val="000000"/>
          <w:sz w:val="24"/>
          <w:szCs w:val="24"/>
        </w:rPr>
        <w:t>. There is a notion that poverty stems from a lack of willpower or poor work ethic.  Erin was struck by the “worthiness” aspect</w:t>
      </w:r>
    </w:p>
    <w:p w:rsidR="00943EE5" w:rsidRPr="00924AF4" w:rsidRDefault="00943EE5" w:rsidP="00F92360">
      <w:pPr>
        <w:spacing w:after="0" w:line="240" w:lineRule="auto"/>
        <w:rPr>
          <w:rFonts w:ascii="Comic Sans MS" w:eastAsia="Times New Roman" w:hAnsi="Comic Sans MS" w:cs="Times New Roman"/>
          <w:color w:val="000000"/>
          <w:sz w:val="24"/>
          <w:szCs w:val="24"/>
        </w:rPr>
      </w:pPr>
    </w:p>
    <w:p w:rsidR="00943EE5" w:rsidRPr="00924AF4" w:rsidRDefault="00ED5CA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s</w:t>
      </w:r>
      <w:r w:rsidR="00943EE5" w:rsidRPr="00924AF4">
        <w:rPr>
          <w:rFonts w:ascii="Comic Sans MS" w:eastAsia="Times New Roman" w:hAnsi="Comic Sans MS" w:cs="Times New Roman"/>
          <w:color w:val="000000"/>
          <w:sz w:val="24"/>
          <w:szCs w:val="24"/>
        </w:rPr>
        <w:t xml:space="preserve">econd piece is work that the </w:t>
      </w:r>
      <w:hyperlink r:id="rId33" w:history="1">
        <w:r w:rsidR="00943EE5" w:rsidRPr="00924AF4">
          <w:rPr>
            <w:rStyle w:val="Hyperlink"/>
            <w:rFonts w:ascii="Comic Sans MS" w:eastAsia="Times New Roman" w:hAnsi="Comic Sans MS" w:cs="Times New Roman"/>
            <w:sz w:val="24"/>
            <w:szCs w:val="24"/>
          </w:rPr>
          <w:t>Framework</w:t>
        </w:r>
        <w:r w:rsidRPr="00924AF4">
          <w:rPr>
            <w:rStyle w:val="Hyperlink"/>
            <w:rFonts w:ascii="Comic Sans MS" w:eastAsia="Times New Roman" w:hAnsi="Comic Sans MS" w:cs="Times New Roman"/>
            <w:sz w:val="24"/>
            <w:szCs w:val="24"/>
          </w:rPr>
          <w:t>s</w:t>
        </w:r>
        <w:r w:rsidR="00943EE5" w:rsidRPr="00924AF4">
          <w:rPr>
            <w:rStyle w:val="Hyperlink"/>
            <w:rFonts w:ascii="Comic Sans MS" w:eastAsia="Times New Roman" w:hAnsi="Comic Sans MS" w:cs="Times New Roman"/>
            <w:sz w:val="24"/>
            <w:szCs w:val="24"/>
          </w:rPr>
          <w:t xml:space="preserve"> Institute</w:t>
        </w:r>
      </w:hyperlink>
      <w:r w:rsidR="00943EE5" w:rsidRPr="00924AF4">
        <w:rPr>
          <w:rFonts w:ascii="Comic Sans MS" w:eastAsia="Times New Roman" w:hAnsi="Comic Sans MS" w:cs="Times New Roman"/>
          <w:color w:val="000000"/>
          <w:sz w:val="24"/>
          <w:szCs w:val="24"/>
        </w:rPr>
        <w:t xml:space="preserve"> has been doing – the national human services assembly to do research about narratives around human services. They wanted to document the </w:t>
      </w:r>
      <w:r w:rsidR="00AA1EAF" w:rsidRPr="00924AF4">
        <w:rPr>
          <w:rFonts w:ascii="Comic Sans MS" w:eastAsia="Times New Roman" w:hAnsi="Comic Sans MS" w:cs="Times New Roman"/>
          <w:color w:val="000000"/>
          <w:sz w:val="24"/>
          <w:szCs w:val="24"/>
        </w:rPr>
        <w:t>public’s</w:t>
      </w:r>
      <w:r w:rsidR="00943EE5" w:rsidRPr="00924AF4">
        <w:rPr>
          <w:rFonts w:ascii="Comic Sans MS" w:eastAsia="Times New Roman" w:hAnsi="Comic Sans MS" w:cs="Times New Roman"/>
          <w:color w:val="000000"/>
          <w:sz w:val="24"/>
          <w:szCs w:val="24"/>
        </w:rPr>
        <w:t xml:space="preserve"> understanding of </w:t>
      </w:r>
      <w:r w:rsidR="00AA1EAF" w:rsidRPr="00924AF4">
        <w:rPr>
          <w:rFonts w:ascii="Comic Sans MS" w:eastAsia="Times New Roman" w:hAnsi="Comic Sans MS" w:cs="Times New Roman"/>
          <w:color w:val="000000"/>
          <w:sz w:val="24"/>
          <w:szCs w:val="24"/>
        </w:rPr>
        <w:t>human services.,</w:t>
      </w:r>
      <w:r w:rsidR="00943EE5" w:rsidRPr="00924AF4">
        <w:rPr>
          <w:rFonts w:ascii="Comic Sans MS" w:eastAsia="Times New Roman" w:hAnsi="Comic Sans MS" w:cs="Times New Roman"/>
          <w:color w:val="000000"/>
          <w:sz w:val="24"/>
          <w:szCs w:val="24"/>
        </w:rPr>
        <w:t xml:space="preserve"> and they learned the public doesn’t understand human services. The narrative we have is that poverty is about an individual. The suggestion is to reframe the narrative to how we are going to tap human potential, rather than how we are going to help vulnerable people.  When you talk about terms of building human potential, we talk about our ability to create capacity</w:t>
      </w:r>
      <w:r w:rsidR="00A04D73" w:rsidRPr="00924AF4">
        <w:rPr>
          <w:rFonts w:ascii="Comic Sans MS" w:eastAsia="Times New Roman" w:hAnsi="Comic Sans MS" w:cs="Times New Roman"/>
          <w:color w:val="000000"/>
          <w:sz w:val="24"/>
          <w:szCs w:val="24"/>
        </w:rPr>
        <w:t>.</w:t>
      </w:r>
    </w:p>
    <w:p w:rsidR="00943EE5" w:rsidRPr="00924AF4" w:rsidRDefault="00943EE5" w:rsidP="00F92360">
      <w:pPr>
        <w:spacing w:after="0" w:line="240" w:lineRule="auto"/>
        <w:rPr>
          <w:rFonts w:ascii="Comic Sans MS" w:eastAsia="Times New Roman" w:hAnsi="Comic Sans MS" w:cs="Times New Roman"/>
          <w:color w:val="000000"/>
          <w:sz w:val="24"/>
          <w:szCs w:val="24"/>
        </w:rPr>
      </w:pPr>
    </w:p>
    <w:p w:rsidR="00943EE5" w:rsidRPr="00924AF4" w:rsidRDefault="00A04D7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m</w:t>
      </w:r>
      <w:r w:rsidR="00943EE5" w:rsidRPr="00924AF4">
        <w:rPr>
          <w:rFonts w:ascii="Comic Sans MS" w:eastAsia="Times New Roman" w:hAnsi="Comic Sans MS" w:cs="Times New Roman"/>
          <w:color w:val="000000"/>
          <w:sz w:val="24"/>
          <w:szCs w:val="24"/>
        </w:rPr>
        <w:t xml:space="preserve">etaphor to use is building well-being. </w:t>
      </w:r>
      <w:r w:rsidRPr="00924AF4">
        <w:rPr>
          <w:rFonts w:ascii="Comic Sans MS" w:eastAsia="Times New Roman" w:hAnsi="Comic Sans MS" w:cs="Times New Roman"/>
          <w:color w:val="000000"/>
          <w:sz w:val="24"/>
          <w:szCs w:val="24"/>
        </w:rPr>
        <w:t>It is h</w:t>
      </w:r>
      <w:r w:rsidR="00943EE5" w:rsidRPr="00924AF4">
        <w:rPr>
          <w:rFonts w:ascii="Comic Sans MS" w:eastAsia="Times New Roman" w:hAnsi="Comic Sans MS" w:cs="Times New Roman"/>
          <w:color w:val="000000"/>
          <w:sz w:val="24"/>
          <w:szCs w:val="24"/>
        </w:rPr>
        <w:t>ow the public defines well-being.  Research said well</w:t>
      </w:r>
      <w:r w:rsidRPr="00924AF4">
        <w:rPr>
          <w:rFonts w:ascii="Comic Sans MS" w:eastAsia="Times New Roman" w:hAnsi="Comic Sans MS" w:cs="Times New Roman"/>
          <w:color w:val="000000"/>
          <w:sz w:val="24"/>
          <w:szCs w:val="24"/>
        </w:rPr>
        <w:t>-</w:t>
      </w:r>
      <w:r w:rsidR="00943EE5" w:rsidRPr="00924AF4">
        <w:rPr>
          <w:rFonts w:ascii="Comic Sans MS" w:eastAsia="Times New Roman" w:hAnsi="Comic Sans MS" w:cs="Times New Roman"/>
          <w:color w:val="000000"/>
          <w:sz w:val="24"/>
          <w:szCs w:val="24"/>
        </w:rPr>
        <w:t xml:space="preserve">being stood for financial </w:t>
      </w:r>
      <w:r w:rsidR="00AA1EAF" w:rsidRPr="00924AF4">
        <w:rPr>
          <w:rFonts w:ascii="Comic Sans MS" w:eastAsia="Times New Roman" w:hAnsi="Comic Sans MS" w:cs="Times New Roman"/>
          <w:color w:val="000000"/>
          <w:sz w:val="24"/>
          <w:szCs w:val="24"/>
        </w:rPr>
        <w:t>self-sufficiency</w:t>
      </w:r>
      <w:r w:rsidR="00943EE5" w:rsidRPr="00924AF4">
        <w:rPr>
          <w:rFonts w:ascii="Comic Sans MS" w:eastAsia="Times New Roman" w:hAnsi="Comic Sans MS" w:cs="Times New Roman"/>
          <w:color w:val="000000"/>
          <w:sz w:val="24"/>
          <w:szCs w:val="24"/>
        </w:rPr>
        <w:t xml:space="preserve"> and physical health. </w:t>
      </w:r>
      <w:r w:rsidRPr="00924AF4">
        <w:rPr>
          <w:rFonts w:ascii="Comic Sans MS" w:eastAsia="Times New Roman" w:hAnsi="Comic Sans MS" w:cs="Times New Roman"/>
          <w:color w:val="000000"/>
          <w:sz w:val="24"/>
          <w:szCs w:val="24"/>
        </w:rPr>
        <w:t>The m</w:t>
      </w:r>
      <w:r w:rsidR="00943EE5" w:rsidRPr="00924AF4">
        <w:rPr>
          <w:rFonts w:ascii="Comic Sans MS" w:eastAsia="Times New Roman" w:hAnsi="Comic Sans MS" w:cs="Times New Roman"/>
          <w:color w:val="000000"/>
          <w:sz w:val="24"/>
          <w:szCs w:val="24"/>
        </w:rPr>
        <w:t>isconception was also if you just worked hard enough you could get a job</w:t>
      </w:r>
      <w:r w:rsidRPr="00924AF4">
        <w:rPr>
          <w:rFonts w:ascii="Comic Sans MS" w:eastAsia="Times New Roman" w:hAnsi="Comic Sans MS" w:cs="Times New Roman"/>
          <w:color w:val="000000"/>
          <w:sz w:val="24"/>
          <w:szCs w:val="24"/>
        </w:rPr>
        <w:t>:  a job</w:t>
      </w:r>
      <w:r w:rsidR="00943EE5" w:rsidRPr="00924AF4">
        <w:rPr>
          <w:rFonts w:ascii="Comic Sans MS" w:eastAsia="Times New Roman" w:hAnsi="Comic Sans MS" w:cs="Times New Roman"/>
          <w:color w:val="000000"/>
          <w:sz w:val="24"/>
          <w:szCs w:val="24"/>
        </w:rPr>
        <w:t xml:space="preserve"> is all </w:t>
      </w:r>
      <w:r w:rsidRPr="00924AF4">
        <w:rPr>
          <w:rFonts w:ascii="Comic Sans MS" w:eastAsia="Times New Roman" w:hAnsi="Comic Sans MS" w:cs="Times New Roman"/>
          <w:color w:val="000000"/>
          <w:sz w:val="24"/>
          <w:szCs w:val="24"/>
        </w:rPr>
        <w:t>you</w:t>
      </w:r>
      <w:r w:rsidR="00943EE5" w:rsidRPr="00924AF4">
        <w:rPr>
          <w:rFonts w:ascii="Comic Sans MS" w:eastAsia="Times New Roman" w:hAnsi="Comic Sans MS" w:cs="Times New Roman"/>
          <w:color w:val="000000"/>
          <w:sz w:val="24"/>
          <w:szCs w:val="24"/>
        </w:rPr>
        <w:t xml:space="preserve"> need and you will be fine in life. Even though these things had nothing to do with </w:t>
      </w:r>
      <w:r w:rsidRPr="00924AF4">
        <w:rPr>
          <w:rFonts w:ascii="Comic Sans MS" w:eastAsia="Times New Roman" w:hAnsi="Comic Sans MS" w:cs="Times New Roman"/>
          <w:color w:val="000000"/>
          <w:sz w:val="24"/>
          <w:szCs w:val="24"/>
        </w:rPr>
        <w:t>child support, it helped</w:t>
      </w:r>
      <w:r w:rsidR="00943EE5" w:rsidRPr="00924AF4">
        <w:rPr>
          <w:rFonts w:ascii="Comic Sans MS" w:eastAsia="Times New Roman" w:hAnsi="Comic Sans MS" w:cs="Times New Roman"/>
          <w:color w:val="000000"/>
          <w:sz w:val="24"/>
          <w:szCs w:val="24"/>
        </w:rPr>
        <w:t xml:space="preserve"> Erin rethink about how we are talking about the child support program.</w:t>
      </w:r>
    </w:p>
    <w:p w:rsidR="00943EE5" w:rsidRPr="00924AF4" w:rsidRDefault="00943EE5" w:rsidP="00F92360">
      <w:pPr>
        <w:spacing w:after="0" w:line="240" w:lineRule="auto"/>
        <w:rPr>
          <w:rFonts w:ascii="Comic Sans MS" w:eastAsia="Times New Roman" w:hAnsi="Comic Sans MS" w:cs="Times New Roman"/>
          <w:color w:val="000000"/>
          <w:sz w:val="24"/>
          <w:szCs w:val="24"/>
        </w:rPr>
      </w:pPr>
    </w:p>
    <w:p w:rsidR="00943EE5" w:rsidRPr="00924AF4" w:rsidRDefault="00A04D7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w:t>
      </w:r>
      <w:r w:rsidR="00943EE5" w:rsidRPr="00924AF4">
        <w:rPr>
          <w:rFonts w:ascii="Comic Sans MS" w:eastAsia="Times New Roman" w:hAnsi="Comic Sans MS" w:cs="Times New Roman"/>
          <w:color w:val="000000"/>
          <w:sz w:val="24"/>
          <w:szCs w:val="24"/>
        </w:rPr>
        <w:t xml:space="preserve">hortly after becoming </w:t>
      </w:r>
      <w:r w:rsidRPr="00924AF4">
        <w:rPr>
          <w:rFonts w:ascii="Comic Sans MS" w:eastAsia="Times New Roman" w:hAnsi="Comic Sans MS" w:cs="Times New Roman"/>
          <w:color w:val="000000"/>
          <w:sz w:val="24"/>
          <w:szCs w:val="24"/>
        </w:rPr>
        <w:t xml:space="preserve">Michigan’s </w:t>
      </w:r>
      <w:r w:rsidR="00943EE5" w:rsidRPr="00924AF4">
        <w:rPr>
          <w:rFonts w:ascii="Comic Sans MS" w:eastAsia="Times New Roman" w:hAnsi="Comic Sans MS" w:cs="Times New Roman"/>
          <w:color w:val="000000"/>
          <w:sz w:val="24"/>
          <w:szCs w:val="24"/>
        </w:rPr>
        <w:t>IV-D director</w:t>
      </w:r>
      <w:r w:rsidRPr="00924AF4">
        <w:rPr>
          <w:rFonts w:ascii="Comic Sans MS" w:eastAsia="Times New Roman" w:hAnsi="Comic Sans MS" w:cs="Times New Roman"/>
          <w:color w:val="000000"/>
          <w:sz w:val="24"/>
          <w:szCs w:val="24"/>
        </w:rPr>
        <w:t>, Erin w</w:t>
      </w:r>
      <w:r w:rsidR="00943EE5" w:rsidRPr="00924AF4">
        <w:rPr>
          <w:rFonts w:ascii="Comic Sans MS" w:eastAsia="Times New Roman" w:hAnsi="Comic Sans MS" w:cs="Times New Roman"/>
          <w:color w:val="000000"/>
          <w:sz w:val="24"/>
          <w:szCs w:val="24"/>
        </w:rPr>
        <w:t xml:space="preserve">as told they just found 1997 incentives that were lost, and found again. </w:t>
      </w:r>
      <w:r w:rsidRPr="00924AF4">
        <w:rPr>
          <w:rFonts w:ascii="Comic Sans MS" w:eastAsia="Times New Roman" w:hAnsi="Comic Sans MS" w:cs="Times New Roman"/>
          <w:color w:val="000000"/>
          <w:sz w:val="24"/>
          <w:szCs w:val="24"/>
        </w:rPr>
        <w:t>Michigan used this</w:t>
      </w:r>
      <w:r w:rsidR="00943EE5" w:rsidRPr="00924AF4">
        <w:rPr>
          <w:rFonts w:ascii="Comic Sans MS" w:eastAsia="Times New Roman" w:hAnsi="Comic Sans MS" w:cs="Times New Roman"/>
          <w:color w:val="000000"/>
          <w:sz w:val="24"/>
          <w:szCs w:val="24"/>
        </w:rPr>
        <w:t xml:space="preserve"> money to invest in some of the things we are looking at today.  These </w:t>
      </w:r>
      <w:r w:rsidR="00AA1EAF" w:rsidRPr="00924AF4">
        <w:rPr>
          <w:rFonts w:ascii="Comic Sans MS" w:eastAsia="Times New Roman" w:hAnsi="Comic Sans MS" w:cs="Times New Roman"/>
          <w:color w:val="000000"/>
          <w:sz w:val="24"/>
          <w:szCs w:val="24"/>
        </w:rPr>
        <w:t>things</w:t>
      </w:r>
      <w:r w:rsidR="00943EE5" w:rsidRPr="00924AF4">
        <w:rPr>
          <w:rFonts w:ascii="Comic Sans MS" w:eastAsia="Times New Roman" w:hAnsi="Comic Sans MS" w:cs="Times New Roman"/>
          <w:color w:val="000000"/>
          <w:sz w:val="24"/>
          <w:szCs w:val="24"/>
        </w:rPr>
        <w:t xml:space="preserve"> are here to share.</w:t>
      </w:r>
    </w:p>
    <w:p w:rsidR="00943EE5" w:rsidRPr="00924AF4" w:rsidRDefault="00943EE5" w:rsidP="00F92360">
      <w:pPr>
        <w:spacing w:after="0" w:line="240" w:lineRule="auto"/>
        <w:rPr>
          <w:rFonts w:ascii="Comic Sans MS" w:eastAsia="Times New Roman" w:hAnsi="Comic Sans MS" w:cs="Times New Roman"/>
          <w:color w:val="000000"/>
          <w:sz w:val="24"/>
          <w:szCs w:val="24"/>
        </w:rPr>
      </w:pPr>
    </w:p>
    <w:p w:rsidR="00943EE5" w:rsidRPr="00924AF4" w:rsidRDefault="00A04D73" w:rsidP="00433471">
      <w:pPr>
        <w:pStyle w:val="ListParagraph"/>
        <w:numPr>
          <w:ilvl w:val="0"/>
          <w:numId w:val="1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Michigan did an </w:t>
      </w:r>
      <w:r w:rsidR="00943EE5" w:rsidRPr="00924AF4">
        <w:rPr>
          <w:rFonts w:ascii="Comic Sans MS" w:eastAsia="Times New Roman" w:hAnsi="Comic Sans MS" w:cs="Times New Roman"/>
          <w:color w:val="000000"/>
          <w:sz w:val="24"/>
          <w:szCs w:val="24"/>
        </w:rPr>
        <w:t xml:space="preserve">awareness campaign to focus on getting parents to go on </w:t>
      </w:r>
      <w:r w:rsidRPr="00924AF4">
        <w:rPr>
          <w:rFonts w:ascii="Comic Sans MS" w:eastAsia="Times New Roman" w:hAnsi="Comic Sans MS" w:cs="Times New Roman"/>
          <w:color w:val="000000"/>
          <w:sz w:val="24"/>
          <w:szCs w:val="24"/>
        </w:rPr>
        <w:t xml:space="preserve">its </w:t>
      </w:r>
      <w:r w:rsidR="00943EE5" w:rsidRPr="00924AF4">
        <w:rPr>
          <w:rFonts w:ascii="Comic Sans MS" w:eastAsia="Times New Roman" w:hAnsi="Comic Sans MS" w:cs="Times New Roman"/>
          <w:color w:val="000000"/>
          <w:sz w:val="24"/>
          <w:szCs w:val="24"/>
        </w:rPr>
        <w:t>website to get more information, and to try to get away from</w:t>
      </w:r>
      <w:r w:rsidRPr="00924AF4">
        <w:rPr>
          <w:rFonts w:ascii="Comic Sans MS" w:eastAsia="Times New Roman" w:hAnsi="Comic Sans MS" w:cs="Times New Roman"/>
          <w:color w:val="000000"/>
          <w:sz w:val="24"/>
          <w:szCs w:val="24"/>
        </w:rPr>
        <w:t xml:space="preserve"> </w:t>
      </w:r>
      <w:r w:rsidR="0033291A" w:rsidRPr="00924AF4">
        <w:rPr>
          <w:rFonts w:ascii="Comic Sans MS" w:eastAsia="Times New Roman" w:hAnsi="Comic Sans MS" w:cs="Times New Roman"/>
          <w:color w:val="000000"/>
          <w:sz w:val="24"/>
          <w:szCs w:val="24"/>
        </w:rPr>
        <w:t>any</w:t>
      </w:r>
      <w:r w:rsidR="00943EE5" w:rsidRPr="00924AF4">
        <w:rPr>
          <w:rFonts w:ascii="Comic Sans MS" w:eastAsia="Times New Roman" w:hAnsi="Comic Sans MS" w:cs="Times New Roman"/>
          <w:color w:val="000000"/>
          <w:sz w:val="24"/>
          <w:szCs w:val="24"/>
        </w:rPr>
        <w:t xml:space="preserve"> negative perception and focus on the positive.</w:t>
      </w:r>
      <w:r w:rsidR="00FA0FE2"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They worked with a</w:t>
      </w:r>
      <w:r w:rsidR="00FA0FE2" w:rsidRPr="00924AF4">
        <w:rPr>
          <w:rFonts w:ascii="Comic Sans MS" w:eastAsia="Times New Roman" w:hAnsi="Comic Sans MS" w:cs="Times New Roman"/>
          <w:color w:val="000000"/>
          <w:sz w:val="24"/>
          <w:szCs w:val="24"/>
        </w:rPr>
        <w:t xml:space="preserve"> marketing firm that </w:t>
      </w:r>
      <w:r w:rsidRPr="00924AF4">
        <w:rPr>
          <w:rFonts w:ascii="Comic Sans MS" w:eastAsia="Times New Roman" w:hAnsi="Comic Sans MS" w:cs="Times New Roman"/>
          <w:color w:val="000000"/>
          <w:sz w:val="24"/>
          <w:szCs w:val="24"/>
        </w:rPr>
        <w:t xml:space="preserve">the </w:t>
      </w:r>
      <w:r w:rsidR="00FA0FE2" w:rsidRPr="00924AF4">
        <w:rPr>
          <w:rFonts w:ascii="Comic Sans MS" w:eastAsia="Times New Roman" w:hAnsi="Comic Sans MS" w:cs="Times New Roman"/>
          <w:color w:val="000000"/>
          <w:sz w:val="24"/>
          <w:szCs w:val="24"/>
        </w:rPr>
        <w:t xml:space="preserve">department </w:t>
      </w:r>
      <w:r w:rsidRPr="00924AF4">
        <w:rPr>
          <w:rFonts w:ascii="Comic Sans MS" w:eastAsia="Times New Roman" w:hAnsi="Comic Sans MS" w:cs="Times New Roman"/>
          <w:color w:val="000000"/>
          <w:sz w:val="24"/>
          <w:szCs w:val="24"/>
        </w:rPr>
        <w:t xml:space="preserve">had </w:t>
      </w:r>
      <w:r w:rsidR="00FA0FE2" w:rsidRPr="00924AF4">
        <w:rPr>
          <w:rFonts w:ascii="Comic Sans MS" w:eastAsia="Times New Roman" w:hAnsi="Comic Sans MS" w:cs="Times New Roman"/>
          <w:color w:val="000000"/>
          <w:sz w:val="24"/>
          <w:szCs w:val="24"/>
        </w:rPr>
        <w:t xml:space="preserve">contracted with. </w:t>
      </w:r>
      <w:r w:rsidRPr="00924AF4">
        <w:rPr>
          <w:rFonts w:ascii="Comic Sans MS" w:eastAsia="Times New Roman" w:hAnsi="Comic Sans MS" w:cs="Times New Roman"/>
          <w:color w:val="000000"/>
          <w:sz w:val="24"/>
          <w:szCs w:val="24"/>
        </w:rPr>
        <w:t>They t</w:t>
      </w:r>
      <w:r w:rsidR="00433471" w:rsidRPr="00924AF4">
        <w:rPr>
          <w:rFonts w:ascii="Comic Sans MS" w:eastAsia="Times New Roman" w:hAnsi="Comic Sans MS" w:cs="Times New Roman"/>
          <w:color w:val="000000"/>
          <w:sz w:val="24"/>
          <w:szCs w:val="24"/>
        </w:rPr>
        <w:t>a</w:t>
      </w:r>
      <w:r w:rsidR="00FA0FE2" w:rsidRPr="00924AF4">
        <w:rPr>
          <w:rFonts w:ascii="Comic Sans MS" w:eastAsia="Times New Roman" w:hAnsi="Comic Sans MS" w:cs="Times New Roman"/>
          <w:color w:val="000000"/>
          <w:sz w:val="24"/>
          <w:szCs w:val="24"/>
        </w:rPr>
        <w:t xml:space="preserve">rgeted every parent </w:t>
      </w:r>
      <w:r w:rsidRPr="00924AF4">
        <w:rPr>
          <w:rFonts w:ascii="Comic Sans MS" w:eastAsia="Times New Roman" w:hAnsi="Comic Sans MS" w:cs="Times New Roman"/>
          <w:color w:val="000000"/>
          <w:sz w:val="24"/>
          <w:szCs w:val="24"/>
        </w:rPr>
        <w:t xml:space="preserve">ages </w:t>
      </w:r>
      <w:r w:rsidR="00FA0FE2" w:rsidRPr="00924AF4">
        <w:rPr>
          <w:rFonts w:ascii="Comic Sans MS" w:eastAsia="Times New Roman" w:hAnsi="Comic Sans MS" w:cs="Times New Roman"/>
          <w:color w:val="000000"/>
          <w:sz w:val="24"/>
          <w:szCs w:val="24"/>
        </w:rPr>
        <w:t>18-49, and learned that half of all the</w:t>
      </w:r>
      <w:r w:rsidRPr="00924AF4">
        <w:rPr>
          <w:rFonts w:ascii="Comic Sans MS" w:eastAsia="Times New Roman" w:hAnsi="Comic Sans MS" w:cs="Times New Roman"/>
          <w:color w:val="000000"/>
          <w:sz w:val="24"/>
          <w:szCs w:val="24"/>
        </w:rPr>
        <w:t>ir</w:t>
      </w:r>
      <w:r w:rsidR="00FA0FE2" w:rsidRPr="00924AF4">
        <w:rPr>
          <w:rFonts w:ascii="Comic Sans MS" w:eastAsia="Times New Roman" w:hAnsi="Comic Sans MS" w:cs="Times New Roman"/>
          <w:color w:val="000000"/>
          <w:sz w:val="24"/>
          <w:szCs w:val="24"/>
        </w:rPr>
        <w:t xml:space="preserve"> time on line is spent on </w:t>
      </w:r>
      <w:r w:rsidRPr="00924AF4">
        <w:rPr>
          <w:rFonts w:ascii="Comic Sans MS" w:eastAsia="Times New Roman" w:hAnsi="Comic Sans MS" w:cs="Times New Roman"/>
          <w:color w:val="000000"/>
          <w:sz w:val="24"/>
          <w:szCs w:val="24"/>
        </w:rPr>
        <w:t xml:space="preserve">a </w:t>
      </w:r>
      <w:r w:rsidR="00FA0FE2" w:rsidRPr="00924AF4">
        <w:rPr>
          <w:rFonts w:ascii="Comic Sans MS" w:eastAsia="Times New Roman" w:hAnsi="Comic Sans MS" w:cs="Times New Roman"/>
          <w:color w:val="000000"/>
          <w:sz w:val="24"/>
          <w:szCs w:val="24"/>
        </w:rPr>
        <w:t xml:space="preserve">mobile device, 44% of those parents used </w:t>
      </w:r>
      <w:r w:rsidRPr="00924AF4">
        <w:rPr>
          <w:rFonts w:ascii="Comic Sans MS" w:eastAsia="Times New Roman" w:hAnsi="Comic Sans MS" w:cs="Times New Roman"/>
          <w:color w:val="000000"/>
          <w:sz w:val="24"/>
          <w:szCs w:val="24"/>
        </w:rPr>
        <w:t>the I</w:t>
      </w:r>
      <w:r w:rsidR="00FA0FE2" w:rsidRPr="00924AF4">
        <w:rPr>
          <w:rFonts w:ascii="Comic Sans MS" w:eastAsia="Times New Roman" w:hAnsi="Comic Sans MS" w:cs="Times New Roman"/>
          <w:color w:val="000000"/>
          <w:sz w:val="24"/>
          <w:szCs w:val="24"/>
        </w:rPr>
        <w:t xml:space="preserve">nternet from </w:t>
      </w:r>
      <w:r w:rsidRPr="00924AF4">
        <w:rPr>
          <w:rFonts w:ascii="Comic Sans MS" w:eastAsia="Times New Roman" w:hAnsi="Comic Sans MS" w:cs="Times New Roman"/>
          <w:color w:val="000000"/>
          <w:sz w:val="24"/>
          <w:szCs w:val="24"/>
        </w:rPr>
        <w:t>their phones</w:t>
      </w:r>
      <w:r w:rsidR="00FA0FE2" w:rsidRPr="00924AF4">
        <w:rPr>
          <w:rFonts w:ascii="Comic Sans MS" w:eastAsia="Times New Roman" w:hAnsi="Comic Sans MS" w:cs="Times New Roman"/>
          <w:color w:val="000000"/>
          <w:sz w:val="24"/>
          <w:szCs w:val="24"/>
        </w:rPr>
        <w:t xml:space="preserve"> in </w:t>
      </w:r>
      <w:r w:rsidRPr="00924AF4">
        <w:rPr>
          <w:rFonts w:ascii="Comic Sans MS" w:eastAsia="Times New Roman" w:hAnsi="Comic Sans MS" w:cs="Times New Roman"/>
          <w:color w:val="000000"/>
          <w:sz w:val="24"/>
          <w:szCs w:val="24"/>
        </w:rPr>
        <w:t xml:space="preserve">the </w:t>
      </w:r>
      <w:r w:rsidR="00FA0FE2" w:rsidRPr="00924AF4">
        <w:rPr>
          <w:rFonts w:ascii="Comic Sans MS" w:eastAsia="Times New Roman" w:hAnsi="Comic Sans MS" w:cs="Times New Roman"/>
          <w:color w:val="000000"/>
          <w:sz w:val="24"/>
          <w:szCs w:val="24"/>
        </w:rPr>
        <w:t xml:space="preserve">last 30 days, 38% </w:t>
      </w:r>
      <w:r w:rsidR="005A6304" w:rsidRPr="00924AF4">
        <w:rPr>
          <w:rFonts w:ascii="Comic Sans MS" w:eastAsia="Times New Roman" w:hAnsi="Comic Sans MS" w:cs="Times New Roman"/>
          <w:color w:val="000000"/>
          <w:sz w:val="24"/>
          <w:szCs w:val="24"/>
        </w:rPr>
        <w:t xml:space="preserve">are </w:t>
      </w:r>
      <w:r w:rsidR="00FA0FE2" w:rsidRPr="00924AF4">
        <w:rPr>
          <w:rFonts w:ascii="Comic Sans MS" w:eastAsia="Times New Roman" w:hAnsi="Comic Sans MS" w:cs="Times New Roman"/>
          <w:color w:val="000000"/>
          <w:sz w:val="24"/>
          <w:szCs w:val="24"/>
        </w:rPr>
        <w:t xml:space="preserve">likely to use mobile apps, </w:t>
      </w:r>
      <w:r w:rsidR="005A6304" w:rsidRPr="00924AF4">
        <w:rPr>
          <w:rFonts w:ascii="Comic Sans MS" w:eastAsia="Times New Roman" w:hAnsi="Comic Sans MS" w:cs="Times New Roman"/>
          <w:color w:val="000000"/>
          <w:sz w:val="24"/>
          <w:szCs w:val="24"/>
        </w:rPr>
        <w:t xml:space="preserve">and the </w:t>
      </w:r>
      <w:r w:rsidR="00FA0FE2" w:rsidRPr="00924AF4">
        <w:rPr>
          <w:rFonts w:ascii="Comic Sans MS" w:eastAsia="Times New Roman" w:hAnsi="Comic Sans MS" w:cs="Times New Roman"/>
          <w:color w:val="000000"/>
          <w:sz w:val="24"/>
          <w:szCs w:val="24"/>
        </w:rPr>
        <w:t xml:space="preserve">average user spends 3 hours a day on </w:t>
      </w:r>
      <w:r w:rsidR="005A6304" w:rsidRPr="00924AF4">
        <w:rPr>
          <w:rFonts w:ascii="Comic Sans MS" w:eastAsia="Times New Roman" w:hAnsi="Comic Sans MS" w:cs="Times New Roman"/>
          <w:color w:val="000000"/>
          <w:sz w:val="24"/>
          <w:szCs w:val="24"/>
        </w:rPr>
        <w:t>his or her</w:t>
      </w:r>
      <w:r w:rsidR="00FA0FE2" w:rsidRPr="00924AF4">
        <w:rPr>
          <w:rFonts w:ascii="Comic Sans MS" w:eastAsia="Times New Roman" w:hAnsi="Comic Sans MS" w:cs="Times New Roman"/>
          <w:color w:val="000000"/>
          <w:sz w:val="24"/>
          <w:szCs w:val="24"/>
        </w:rPr>
        <w:t xml:space="preserve"> smart phone.</w:t>
      </w:r>
    </w:p>
    <w:p w:rsidR="00A04D73" w:rsidRPr="00924AF4" w:rsidRDefault="00A04D73" w:rsidP="00FA0FE2">
      <w:pPr>
        <w:spacing w:after="0" w:line="240" w:lineRule="auto"/>
        <w:rPr>
          <w:rFonts w:ascii="Comic Sans MS" w:eastAsia="Times New Roman" w:hAnsi="Comic Sans MS" w:cs="Times New Roman"/>
          <w:color w:val="000000"/>
          <w:sz w:val="24"/>
          <w:szCs w:val="24"/>
        </w:rPr>
      </w:pPr>
    </w:p>
    <w:p w:rsidR="00FA0FE2" w:rsidRPr="00924AF4" w:rsidRDefault="00A04D73" w:rsidP="0033291A">
      <w:pPr>
        <w:spacing w:after="0" w:line="240" w:lineRule="auto"/>
        <w:ind w:left="72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They f</w:t>
      </w:r>
      <w:r w:rsidR="00FA0FE2" w:rsidRPr="00924AF4">
        <w:rPr>
          <w:rFonts w:ascii="Comic Sans MS" w:eastAsia="Times New Roman" w:hAnsi="Comic Sans MS" w:cs="Times New Roman"/>
          <w:color w:val="000000"/>
          <w:sz w:val="24"/>
          <w:szCs w:val="24"/>
        </w:rPr>
        <w:t xml:space="preserve">irst ran some </w:t>
      </w:r>
      <w:r w:rsidR="00AA1EAF" w:rsidRPr="00924AF4">
        <w:rPr>
          <w:rFonts w:ascii="Comic Sans MS" w:eastAsia="Times New Roman" w:hAnsi="Comic Sans MS" w:cs="Times New Roman"/>
          <w:color w:val="000000"/>
          <w:sz w:val="24"/>
          <w:szCs w:val="24"/>
        </w:rPr>
        <w:t>Pandora</w:t>
      </w:r>
      <w:r w:rsidR="00FA0FE2" w:rsidRPr="00924AF4">
        <w:rPr>
          <w:rFonts w:ascii="Comic Sans MS" w:eastAsia="Times New Roman" w:hAnsi="Comic Sans MS" w:cs="Times New Roman"/>
          <w:color w:val="000000"/>
          <w:sz w:val="24"/>
          <w:szCs w:val="24"/>
        </w:rPr>
        <w:t xml:space="preserve"> radio ads.  </w:t>
      </w:r>
      <w:r w:rsidR="00AA1EAF" w:rsidRPr="00924AF4">
        <w:rPr>
          <w:rFonts w:ascii="Comic Sans MS" w:eastAsia="Times New Roman" w:hAnsi="Comic Sans MS" w:cs="Times New Roman"/>
          <w:color w:val="000000"/>
          <w:sz w:val="24"/>
          <w:szCs w:val="24"/>
        </w:rPr>
        <w:t>There</w:t>
      </w:r>
      <w:r w:rsidR="00FA0FE2" w:rsidRPr="00924AF4">
        <w:rPr>
          <w:rFonts w:ascii="Comic Sans MS" w:eastAsia="Times New Roman" w:hAnsi="Comic Sans MS" w:cs="Times New Roman"/>
          <w:color w:val="000000"/>
          <w:sz w:val="24"/>
          <w:szCs w:val="24"/>
        </w:rPr>
        <w:t xml:space="preserve"> is an audio and banners go across</w:t>
      </w:r>
      <w:r w:rsidRPr="00924AF4">
        <w:rPr>
          <w:rFonts w:ascii="Comic Sans MS" w:eastAsia="Times New Roman" w:hAnsi="Comic Sans MS" w:cs="Times New Roman"/>
          <w:color w:val="000000"/>
          <w:sz w:val="24"/>
          <w:szCs w:val="24"/>
        </w:rPr>
        <w:t xml:space="preserve"> the screen</w:t>
      </w:r>
      <w:r w:rsidR="00FA0FE2"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The parents in the target group are </w:t>
      </w:r>
      <w:r w:rsidR="00FA0FE2" w:rsidRPr="00924AF4">
        <w:rPr>
          <w:rFonts w:ascii="Comic Sans MS" w:eastAsia="Times New Roman" w:hAnsi="Comic Sans MS" w:cs="Times New Roman"/>
          <w:color w:val="000000"/>
          <w:sz w:val="24"/>
          <w:szCs w:val="24"/>
        </w:rPr>
        <w:t xml:space="preserve">27% more likely to use Pandora than </w:t>
      </w:r>
      <w:r w:rsidRPr="00924AF4">
        <w:rPr>
          <w:rFonts w:ascii="Comic Sans MS" w:eastAsia="Times New Roman" w:hAnsi="Comic Sans MS" w:cs="Times New Roman"/>
          <w:color w:val="000000"/>
          <w:sz w:val="24"/>
          <w:szCs w:val="24"/>
        </w:rPr>
        <w:t xml:space="preserve">the </w:t>
      </w:r>
      <w:r w:rsidR="00FA0FE2" w:rsidRPr="00924AF4">
        <w:rPr>
          <w:rFonts w:ascii="Comic Sans MS" w:eastAsia="Times New Roman" w:hAnsi="Comic Sans MS" w:cs="Times New Roman"/>
          <w:color w:val="000000"/>
          <w:sz w:val="24"/>
          <w:szCs w:val="24"/>
        </w:rPr>
        <w:t xml:space="preserve">general public. </w:t>
      </w:r>
      <w:r w:rsidRPr="00924AF4">
        <w:rPr>
          <w:rFonts w:ascii="Comic Sans MS" w:eastAsia="Times New Roman" w:hAnsi="Comic Sans MS" w:cs="Times New Roman"/>
          <w:color w:val="000000"/>
          <w:sz w:val="24"/>
          <w:szCs w:val="24"/>
        </w:rPr>
        <w:t>They spent $</w:t>
      </w:r>
      <w:r w:rsidR="00FA0FE2" w:rsidRPr="00924AF4">
        <w:rPr>
          <w:rFonts w:ascii="Comic Sans MS" w:eastAsia="Times New Roman" w:hAnsi="Comic Sans MS" w:cs="Times New Roman"/>
          <w:color w:val="000000"/>
          <w:sz w:val="24"/>
          <w:szCs w:val="24"/>
        </w:rPr>
        <w:t>30,000 and 4 million people saw their ad.  6</w:t>
      </w:r>
      <w:r w:rsidRPr="00924AF4">
        <w:rPr>
          <w:rFonts w:ascii="Comic Sans MS" w:eastAsia="Times New Roman" w:hAnsi="Comic Sans MS" w:cs="Times New Roman"/>
          <w:color w:val="000000"/>
          <w:sz w:val="24"/>
          <w:szCs w:val="24"/>
        </w:rPr>
        <w:t>,</w:t>
      </w:r>
      <w:r w:rsidR="00FA0FE2" w:rsidRPr="00924AF4">
        <w:rPr>
          <w:rFonts w:ascii="Comic Sans MS" w:eastAsia="Times New Roman" w:hAnsi="Comic Sans MS" w:cs="Times New Roman"/>
          <w:color w:val="000000"/>
          <w:sz w:val="24"/>
          <w:szCs w:val="24"/>
        </w:rPr>
        <w:t xml:space="preserve">000 clicked on it and went to </w:t>
      </w:r>
      <w:r w:rsidRPr="00924AF4">
        <w:rPr>
          <w:rFonts w:ascii="Comic Sans MS" w:eastAsia="Times New Roman" w:hAnsi="Comic Sans MS" w:cs="Times New Roman"/>
          <w:color w:val="000000"/>
          <w:sz w:val="24"/>
          <w:szCs w:val="24"/>
        </w:rPr>
        <w:t xml:space="preserve">the </w:t>
      </w:r>
      <w:r w:rsidR="00FA0FE2" w:rsidRPr="00924AF4">
        <w:rPr>
          <w:rFonts w:ascii="Comic Sans MS" w:eastAsia="Times New Roman" w:hAnsi="Comic Sans MS" w:cs="Times New Roman"/>
          <w:color w:val="000000"/>
          <w:sz w:val="24"/>
          <w:szCs w:val="24"/>
        </w:rPr>
        <w:t xml:space="preserve">website. </w:t>
      </w:r>
      <w:r w:rsidR="005A6304" w:rsidRPr="00924AF4">
        <w:rPr>
          <w:rFonts w:ascii="Comic Sans MS" w:eastAsia="Times New Roman" w:hAnsi="Comic Sans MS" w:cs="Times New Roman"/>
          <w:color w:val="000000"/>
          <w:sz w:val="24"/>
          <w:szCs w:val="24"/>
        </w:rPr>
        <w:t>The c</w:t>
      </w:r>
      <w:r w:rsidR="00FA0FE2" w:rsidRPr="00924AF4">
        <w:rPr>
          <w:rFonts w:ascii="Comic Sans MS" w:eastAsia="Times New Roman" w:hAnsi="Comic Sans MS" w:cs="Times New Roman"/>
          <w:color w:val="000000"/>
          <w:sz w:val="24"/>
          <w:szCs w:val="24"/>
        </w:rPr>
        <w:t xml:space="preserve">lick through rate (CTR) is 4.0%, </w:t>
      </w:r>
      <w:r w:rsidR="0033291A" w:rsidRPr="00924AF4">
        <w:rPr>
          <w:rFonts w:ascii="Comic Sans MS" w:eastAsia="Times New Roman" w:hAnsi="Comic Sans MS" w:cs="Times New Roman"/>
          <w:color w:val="000000"/>
          <w:sz w:val="24"/>
          <w:szCs w:val="24"/>
        </w:rPr>
        <w:t xml:space="preserve">the </w:t>
      </w:r>
      <w:r w:rsidR="00FA0FE2" w:rsidRPr="00924AF4">
        <w:rPr>
          <w:rFonts w:ascii="Comic Sans MS" w:eastAsia="Times New Roman" w:hAnsi="Comic Sans MS" w:cs="Times New Roman"/>
          <w:color w:val="000000"/>
          <w:sz w:val="24"/>
          <w:szCs w:val="24"/>
        </w:rPr>
        <w:t>industry benchmark is 4.5%.</w:t>
      </w:r>
    </w:p>
    <w:p w:rsidR="00B52E6C" w:rsidRPr="00924AF4" w:rsidRDefault="00B52E6C" w:rsidP="00FA0FE2">
      <w:pPr>
        <w:spacing w:after="0" w:line="240" w:lineRule="auto"/>
        <w:rPr>
          <w:rFonts w:ascii="Comic Sans MS" w:eastAsia="Times New Roman" w:hAnsi="Comic Sans MS" w:cs="Times New Roman"/>
          <w:color w:val="000000"/>
          <w:sz w:val="24"/>
          <w:szCs w:val="24"/>
        </w:rPr>
      </w:pPr>
    </w:p>
    <w:p w:rsidR="00B52E6C" w:rsidRPr="00924AF4" w:rsidRDefault="0033291A" w:rsidP="0033291A">
      <w:pPr>
        <w:spacing w:after="0" w:line="240" w:lineRule="auto"/>
        <w:ind w:left="72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ne</w:t>
      </w:r>
      <w:r w:rsidR="00B52E6C" w:rsidRPr="00924AF4">
        <w:rPr>
          <w:rFonts w:ascii="Comic Sans MS" w:eastAsia="Times New Roman" w:hAnsi="Comic Sans MS" w:cs="Times New Roman"/>
          <w:color w:val="000000"/>
          <w:sz w:val="24"/>
          <w:szCs w:val="24"/>
        </w:rPr>
        <w:t xml:space="preserve">xt place for advertising was through mobile apps.  8 million </w:t>
      </w:r>
      <w:r w:rsidRPr="00924AF4">
        <w:rPr>
          <w:rFonts w:ascii="Comic Sans MS" w:eastAsia="Times New Roman" w:hAnsi="Comic Sans MS" w:cs="Times New Roman"/>
          <w:color w:val="000000"/>
          <w:sz w:val="24"/>
          <w:szCs w:val="24"/>
        </w:rPr>
        <w:t>p</w:t>
      </w:r>
      <w:r w:rsidR="00B52E6C" w:rsidRPr="00924AF4">
        <w:rPr>
          <w:rFonts w:ascii="Comic Sans MS" w:eastAsia="Times New Roman" w:hAnsi="Comic Sans MS" w:cs="Times New Roman"/>
          <w:color w:val="000000"/>
          <w:sz w:val="24"/>
          <w:szCs w:val="24"/>
        </w:rPr>
        <w:t xml:space="preserve">eople saw </w:t>
      </w:r>
      <w:r w:rsidRPr="00924AF4">
        <w:rPr>
          <w:rFonts w:ascii="Comic Sans MS" w:eastAsia="Times New Roman" w:hAnsi="Comic Sans MS" w:cs="Times New Roman"/>
          <w:color w:val="000000"/>
          <w:sz w:val="24"/>
          <w:szCs w:val="24"/>
        </w:rPr>
        <w:t>these ad</w:t>
      </w:r>
      <w:r w:rsidR="005A6304" w:rsidRPr="00924AF4">
        <w:rPr>
          <w:rFonts w:ascii="Comic Sans MS" w:eastAsia="Times New Roman" w:hAnsi="Comic Sans MS" w:cs="Times New Roman"/>
          <w:color w:val="000000"/>
          <w:sz w:val="24"/>
          <w:szCs w:val="24"/>
        </w:rPr>
        <w:t>s</w:t>
      </w:r>
      <w:r w:rsidR="00B52E6C" w:rsidRPr="00924AF4">
        <w:rPr>
          <w:rFonts w:ascii="Comic Sans MS" w:eastAsia="Times New Roman" w:hAnsi="Comic Sans MS" w:cs="Times New Roman"/>
          <w:color w:val="000000"/>
          <w:sz w:val="24"/>
          <w:szCs w:val="24"/>
        </w:rPr>
        <w:t xml:space="preserve">, 68,000 </w:t>
      </w:r>
      <w:r w:rsidRPr="00924AF4">
        <w:rPr>
          <w:rFonts w:ascii="Comic Sans MS" w:eastAsia="Times New Roman" w:hAnsi="Comic Sans MS" w:cs="Times New Roman"/>
          <w:color w:val="000000"/>
          <w:sz w:val="24"/>
          <w:szCs w:val="24"/>
        </w:rPr>
        <w:t xml:space="preserve">people </w:t>
      </w:r>
      <w:r w:rsidR="00B52E6C" w:rsidRPr="00924AF4">
        <w:rPr>
          <w:rFonts w:ascii="Comic Sans MS" w:eastAsia="Times New Roman" w:hAnsi="Comic Sans MS" w:cs="Times New Roman"/>
          <w:color w:val="000000"/>
          <w:sz w:val="24"/>
          <w:szCs w:val="24"/>
        </w:rPr>
        <w:t xml:space="preserve">clicked on them.  </w:t>
      </w:r>
      <w:r w:rsidRPr="00924AF4">
        <w:rPr>
          <w:rFonts w:ascii="Comic Sans MS" w:eastAsia="Times New Roman" w:hAnsi="Comic Sans MS" w:cs="Times New Roman"/>
          <w:color w:val="000000"/>
          <w:sz w:val="24"/>
          <w:szCs w:val="24"/>
        </w:rPr>
        <w:t xml:space="preserve">The </w:t>
      </w:r>
      <w:r w:rsidR="00B52E6C" w:rsidRPr="00924AF4">
        <w:rPr>
          <w:rFonts w:ascii="Comic Sans MS" w:eastAsia="Times New Roman" w:hAnsi="Comic Sans MS" w:cs="Times New Roman"/>
          <w:color w:val="000000"/>
          <w:sz w:val="24"/>
          <w:szCs w:val="24"/>
        </w:rPr>
        <w:t xml:space="preserve">CTR </w:t>
      </w:r>
      <w:r w:rsidRPr="00924AF4">
        <w:rPr>
          <w:rFonts w:ascii="Comic Sans MS" w:eastAsia="Times New Roman" w:hAnsi="Comic Sans MS" w:cs="Times New Roman"/>
          <w:color w:val="000000"/>
          <w:sz w:val="24"/>
          <w:szCs w:val="24"/>
        </w:rPr>
        <w:t xml:space="preserve">was </w:t>
      </w:r>
      <w:r w:rsidR="00B52E6C" w:rsidRPr="00924AF4">
        <w:rPr>
          <w:rFonts w:ascii="Comic Sans MS" w:eastAsia="Times New Roman" w:hAnsi="Comic Sans MS" w:cs="Times New Roman"/>
          <w:color w:val="000000"/>
          <w:sz w:val="24"/>
          <w:szCs w:val="24"/>
        </w:rPr>
        <w:t>40.1%.</w:t>
      </w:r>
      <w:r w:rsidR="00FC5076" w:rsidRPr="00924AF4">
        <w:rPr>
          <w:rFonts w:ascii="Comic Sans MS" w:eastAsia="Times New Roman" w:hAnsi="Comic Sans MS" w:cs="Times New Roman"/>
          <w:color w:val="000000"/>
          <w:sz w:val="24"/>
          <w:szCs w:val="24"/>
        </w:rPr>
        <w:t xml:space="preserve">  T</w:t>
      </w:r>
      <w:r w:rsidRPr="00924AF4">
        <w:rPr>
          <w:rFonts w:ascii="Comic Sans MS" w:eastAsia="Times New Roman" w:hAnsi="Comic Sans MS" w:cs="Times New Roman"/>
          <w:color w:val="000000"/>
          <w:sz w:val="24"/>
          <w:szCs w:val="24"/>
        </w:rPr>
        <w:t>hey had two ads - on</w:t>
      </w:r>
      <w:r w:rsidR="00FC5076" w:rsidRPr="00924AF4">
        <w:rPr>
          <w:rFonts w:ascii="Comic Sans MS" w:eastAsia="Times New Roman" w:hAnsi="Comic Sans MS" w:cs="Times New Roman"/>
          <w:color w:val="000000"/>
          <w:sz w:val="24"/>
          <w:szCs w:val="24"/>
        </w:rPr>
        <w:t xml:space="preserve">e focused on moms, and one focused on dads. </w:t>
      </w:r>
      <w:r w:rsidR="00433471" w:rsidRPr="00924AF4">
        <w:rPr>
          <w:rFonts w:ascii="Comic Sans MS" w:eastAsia="Times New Roman" w:hAnsi="Comic Sans MS" w:cs="Times New Roman"/>
          <w:color w:val="000000"/>
          <w:sz w:val="24"/>
          <w:szCs w:val="24"/>
        </w:rPr>
        <w:t xml:space="preserve"> For women, they selected Women’s Health, and for men, Sports Illustrated.</w:t>
      </w:r>
    </w:p>
    <w:p w:rsidR="00FC5076" w:rsidRPr="00924AF4" w:rsidRDefault="00FC5076" w:rsidP="00FA0FE2">
      <w:pPr>
        <w:spacing w:after="0" w:line="240" w:lineRule="auto"/>
        <w:rPr>
          <w:rFonts w:ascii="Comic Sans MS" w:eastAsia="Times New Roman" w:hAnsi="Comic Sans MS" w:cs="Times New Roman"/>
          <w:color w:val="000000"/>
          <w:sz w:val="24"/>
          <w:szCs w:val="24"/>
        </w:rPr>
      </w:pPr>
    </w:p>
    <w:p w:rsidR="00FC5076" w:rsidRPr="00924AF4" w:rsidRDefault="0033291A" w:rsidP="0033291A">
      <w:pPr>
        <w:spacing w:after="0" w:line="240" w:lineRule="auto"/>
        <w:ind w:left="72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This c</w:t>
      </w:r>
      <w:r w:rsidR="00FC5076" w:rsidRPr="00924AF4">
        <w:rPr>
          <w:rFonts w:ascii="Comic Sans MS" w:eastAsia="Times New Roman" w:hAnsi="Comic Sans MS" w:cs="Times New Roman"/>
          <w:color w:val="000000"/>
          <w:sz w:val="24"/>
          <w:szCs w:val="24"/>
        </w:rPr>
        <w:t xml:space="preserve">ampaign ran for 3 months. </w:t>
      </w:r>
      <w:r w:rsidRPr="00924AF4">
        <w:rPr>
          <w:rFonts w:ascii="Comic Sans MS" w:eastAsia="Times New Roman" w:hAnsi="Comic Sans MS" w:cs="Times New Roman"/>
          <w:color w:val="000000"/>
          <w:sz w:val="24"/>
          <w:szCs w:val="24"/>
        </w:rPr>
        <w:t>They d</w:t>
      </w:r>
      <w:r w:rsidR="00FC5076" w:rsidRPr="00924AF4">
        <w:rPr>
          <w:rFonts w:ascii="Comic Sans MS" w:eastAsia="Times New Roman" w:hAnsi="Comic Sans MS" w:cs="Times New Roman"/>
          <w:color w:val="000000"/>
          <w:sz w:val="24"/>
          <w:szCs w:val="24"/>
        </w:rPr>
        <w:t xml:space="preserve">idn’t see a huge influx of collections at the end of 3 </w:t>
      </w:r>
      <w:r w:rsidR="00AA1EAF" w:rsidRPr="00924AF4">
        <w:rPr>
          <w:rFonts w:ascii="Comic Sans MS" w:eastAsia="Times New Roman" w:hAnsi="Comic Sans MS" w:cs="Times New Roman"/>
          <w:color w:val="000000"/>
          <w:sz w:val="24"/>
          <w:szCs w:val="24"/>
        </w:rPr>
        <w:t>months</w:t>
      </w:r>
      <w:r w:rsidRPr="00924AF4">
        <w:rPr>
          <w:rFonts w:ascii="Comic Sans MS" w:eastAsia="Times New Roman" w:hAnsi="Comic Sans MS" w:cs="Times New Roman"/>
          <w:color w:val="000000"/>
          <w:sz w:val="24"/>
          <w:szCs w:val="24"/>
        </w:rPr>
        <w:t>. Now, they are</w:t>
      </w:r>
      <w:r w:rsidR="00FC5076" w:rsidRPr="00924AF4">
        <w:rPr>
          <w:rFonts w:ascii="Comic Sans MS" w:eastAsia="Times New Roman" w:hAnsi="Comic Sans MS" w:cs="Times New Roman"/>
          <w:color w:val="000000"/>
          <w:sz w:val="24"/>
          <w:szCs w:val="24"/>
        </w:rPr>
        <w:t xml:space="preserve"> doing focus groups </w:t>
      </w:r>
      <w:r w:rsidRPr="00924AF4">
        <w:rPr>
          <w:rFonts w:ascii="Comic Sans MS" w:eastAsia="Times New Roman" w:hAnsi="Comic Sans MS" w:cs="Times New Roman"/>
          <w:color w:val="000000"/>
          <w:sz w:val="24"/>
          <w:szCs w:val="24"/>
        </w:rPr>
        <w:t xml:space="preserve">and </w:t>
      </w:r>
      <w:r w:rsidR="00FC5076" w:rsidRPr="00924AF4">
        <w:rPr>
          <w:rFonts w:ascii="Comic Sans MS" w:eastAsia="Times New Roman" w:hAnsi="Comic Sans MS" w:cs="Times New Roman"/>
          <w:color w:val="000000"/>
          <w:sz w:val="24"/>
          <w:szCs w:val="24"/>
        </w:rPr>
        <w:t>market research to find out if they really made a difference.  All the materials that were created are still theirs, and can use them in other places.</w:t>
      </w:r>
    </w:p>
    <w:p w:rsidR="00FC5076" w:rsidRPr="00924AF4" w:rsidRDefault="00FC5076" w:rsidP="00FA0FE2">
      <w:pPr>
        <w:spacing w:after="0" w:line="240" w:lineRule="auto"/>
        <w:rPr>
          <w:rFonts w:ascii="Comic Sans MS" w:eastAsia="Times New Roman" w:hAnsi="Comic Sans MS" w:cs="Times New Roman"/>
          <w:color w:val="000000"/>
          <w:sz w:val="24"/>
          <w:szCs w:val="24"/>
        </w:rPr>
      </w:pPr>
    </w:p>
    <w:p w:rsidR="00FC5076" w:rsidRPr="00924AF4" w:rsidRDefault="0033291A" w:rsidP="00433471">
      <w:pPr>
        <w:pStyle w:val="ListParagraph"/>
        <w:numPr>
          <w:ilvl w:val="0"/>
          <w:numId w:val="1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s</w:t>
      </w:r>
      <w:r w:rsidR="00FC5076" w:rsidRPr="00924AF4">
        <w:rPr>
          <w:rFonts w:ascii="Comic Sans MS" w:eastAsia="Times New Roman" w:hAnsi="Comic Sans MS" w:cs="Times New Roman"/>
          <w:color w:val="000000"/>
          <w:sz w:val="24"/>
          <w:szCs w:val="24"/>
        </w:rPr>
        <w:t>econd campaign focused on early paternity education</w:t>
      </w:r>
      <w:r w:rsidRPr="00924AF4">
        <w:rPr>
          <w:rFonts w:ascii="Comic Sans MS" w:eastAsia="Times New Roman" w:hAnsi="Comic Sans MS" w:cs="Times New Roman"/>
          <w:color w:val="000000"/>
          <w:sz w:val="24"/>
          <w:szCs w:val="24"/>
        </w:rPr>
        <w:t>—</w:t>
      </w:r>
      <w:r w:rsidR="00FC5076" w:rsidRPr="00924AF4">
        <w:rPr>
          <w:rFonts w:ascii="Comic Sans MS" w:eastAsia="Times New Roman" w:hAnsi="Comic Sans MS" w:cs="Times New Roman"/>
          <w:color w:val="000000"/>
          <w:sz w:val="24"/>
          <w:szCs w:val="24"/>
        </w:rPr>
        <w:t xml:space="preserve"> before babies are born.  </w:t>
      </w:r>
      <w:r w:rsidRPr="00924AF4">
        <w:rPr>
          <w:rFonts w:ascii="Comic Sans MS" w:eastAsia="Times New Roman" w:hAnsi="Comic Sans MS" w:cs="Times New Roman"/>
          <w:color w:val="000000"/>
          <w:sz w:val="24"/>
          <w:szCs w:val="24"/>
        </w:rPr>
        <w:t>It talks about the i</w:t>
      </w:r>
      <w:r w:rsidR="00FC5076" w:rsidRPr="00924AF4">
        <w:rPr>
          <w:rFonts w:ascii="Comic Sans MS" w:eastAsia="Times New Roman" w:hAnsi="Comic Sans MS" w:cs="Times New Roman"/>
          <w:color w:val="000000"/>
          <w:sz w:val="24"/>
          <w:szCs w:val="24"/>
        </w:rPr>
        <w:t>mportance of paternity establish</w:t>
      </w:r>
      <w:r w:rsidRPr="00924AF4">
        <w:rPr>
          <w:rFonts w:ascii="Comic Sans MS" w:eastAsia="Times New Roman" w:hAnsi="Comic Sans MS" w:cs="Times New Roman"/>
          <w:color w:val="000000"/>
          <w:sz w:val="24"/>
          <w:szCs w:val="24"/>
        </w:rPr>
        <w:t>ment, and educated</w:t>
      </w:r>
      <w:r w:rsidR="00FC5076" w:rsidRPr="00924AF4">
        <w:rPr>
          <w:rFonts w:ascii="Comic Sans MS" w:eastAsia="Times New Roman" w:hAnsi="Comic Sans MS" w:cs="Times New Roman"/>
          <w:color w:val="000000"/>
          <w:sz w:val="24"/>
          <w:szCs w:val="24"/>
        </w:rPr>
        <w:t xml:space="preserve"> parents before the</w:t>
      </w:r>
      <w:r w:rsidRPr="00924AF4">
        <w:rPr>
          <w:rFonts w:ascii="Comic Sans MS" w:eastAsia="Times New Roman" w:hAnsi="Comic Sans MS" w:cs="Times New Roman"/>
          <w:color w:val="000000"/>
          <w:sz w:val="24"/>
          <w:szCs w:val="24"/>
        </w:rPr>
        <w:t xml:space="preserve"> children are born</w:t>
      </w:r>
      <w:r w:rsidR="00FC5076"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They targeted</w:t>
      </w:r>
      <w:r w:rsidR="00FC5076" w:rsidRPr="00924AF4">
        <w:rPr>
          <w:rFonts w:ascii="Comic Sans MS" w:eastAsia="Times New Roman" w:hAnsi="Comic Sans MS" w:cs="Times New Roman"/>
          <w:color w:val="000000"/>
          <w:sz w:val="24"/>
          <w:szCs w:val="24"/>
        </w:rPr>
        <w:t xml:space="preserve"> expectant parents 18-49.  </w:t>
      </w:r>
      <w:r w:rsidRPr="00924AF4">
        <w:rPr>
          <w:rFonts w:ascii="Comic Sans MS" w:eastAsia="Times New Roman" w:hAnsi="Comic Sans MS" w:cs="Times New Roman"/>
          <w:color w:val="000000"/>
          <w:sz w:val="24"/>
          <w:szCs w:val="24"/>
        </w:rPr>
        <w:t>They first</w:t>
      </w:r>
      <w:r w:rsidR="00FC5076" w:rsidRPr="00924AF4">
        <w:rPr>
          <w:rFonts w:ascii="Comic Sans MS" w:eastAsia="Times New Roman" w:hAnsi="Comic Sans MS" w:cs="Times New Roman"/>
          <w:color w:val="000000"/>
          <w:sz w:val="24"/>
          <w:szCs w:val="24"/>
        </w:rPr>
        <w:t xml:space="preserve"> focused on google ad words</w:t>
      </w:r>
      <w:r w:rsidRPr="00924AF4">
        <w:rPr>
          <w:rFonts w:ascii="Comic Sans MS" w:eastAsia="Times New Roman" w:hAnsi="Comic Sans MS" w:cs="Times New Roman"/>
          <w:color w:val="000000"/>
          <w:sz w:val="24"/>
          <w:szCs w:val="24"/>
        </w:rPr>
        <w:t>:</w:t>
      </w:r>
      <w:r w:rsidR="00FC5076" w:rsidRPr="00924AF4">
        <w:rPr>
          <w:rFonts w:ascii="Comic Sans MS" w:eastAsia="Times New Roman" w:hAnsi="Comic Sans MS" w:cs="Times New Roman"/>
          <w:color w:val="000000"/>
          <w:sz w:val="24"/>
          <w:szCs w:val="24"/>
        </w:rPr>
        <w:t xml:space="preserve"> 41% of those parents used </w:t>
      </w:r>
      <w:r w:rsidRPr="00924AF4">
        <w:rPr>
          <w:rFonts w:ascii="Comic Sans MS" w:eastAsia="Times New Roman" w:hAnsi="Comic Sans MS" w:cs="Times New Roman"/>
          <w:color w:val="000000"/>
          <w:sz w:val="24"/>
          <w:szCs w:val="24"/>
        </w:rPr>
        <w:t>the I</w:t>
      </w:r>
      <w:r w:rsidR="00FC5076" w:rsidRPr="00924AF4">
        <w:rPr>
          <w:rFonts w:ascii="Comic Sans MS" w:eastAsia="Times New Roman" w:hAnsi="Comic Sans MS" w:cs="Times New Roman"/>
          <w:color w:val="000000"/>
          <w:sz w:val="24"/>
          <w:szCs w:val="24"/>
        </w:rPr>
        <w:t>nternet to seek advice.  Also</w:t>
      </w:r>
      <w:r w:rsidR="005A6304" w:rsidRPr="00924AF4">
        <w:rPr>
          <w:rFonts w:ascii="Comic Sans MS" w:eastAsia="Times New Roman" w:hAnsi="Comic Sans MS" w:cs="Times New Roman"/>
          <w:color w:val="000000"/>
          <w:sz w:val="24"/>
          <w:szCs w:val="24"/>
        </w:rPr>
        <w:t>, Michigan</w:t>
      </w:r>
      <w:r w:rsidR="00FC5076" w:rsidRPr="00924AF4">
        <w:rPr>
          <w:rFonts w:ascii="Comic Sans MS" w:eastAsia="Times New Roman" w:hAnsi="Comic Sans MS" w:cs="Times New Roman"/>
          <w:color w:val="000000"/>
          <w:sz w:val="24"/>
          <w:szCs w:val="24"/>
        </w:rPr>
        <w:t xml:space="preserve"> learned that even when </w:t>
      </w:r>
      <w:r w:rsidR="005A6304" w:rsidRPr="00924AF4">
        <w:rPr>
          <w:rFonts w:ascii="Comic Sans MS" w:eastAsia="Times New Roman" w:hAnsi="Comic Sans MS" w:cs="Times New Roman"/>
          <w:color w:val="000000"/>
          <w:sz w:val="24"/>
          <w:szCs w:val="24"/>
        </w:rPr>
        <w:t>the G</w:t>
      </w:r>
      <w:r w:rsidR="00FC5076" w:rsidRPr="00924AF4">
        <w:rPr>
          <w:rFonts w:ascii="Comic Sans MS" w:eastAsia="Times New Roman" w:hAnsi="Comic Sans MS" w:cs="Times New Roman"/>
          <w:color w:val="000000"/>
          <w:sz w:val="24"/>
          <w:szCs w:val="24"/>
        </w:rPr>
        <w:t>oogle ad is not the first you see, 53% remember it.</w:t>
      </w:r>
    </w:p>
    <w:p w:rsidR="00FC5076" w:rsidRPr="00924AF4" w:rsidRDefault="00FC5076" w:rsidP="00FA0FE2">
      <w:pPr>
        <w:spacing w:after="0" w:line="240" w:lineRule="auto"/>
        <w:rPr>
          <w:rFonts w:ascii="Comic Sans MS" w:eastAsia="Times New Roman" w:hAnsi="Comic Sans MS" w:cs="Times New Roman"/>
          <w:color w:val="000000"/>
          <w:sz w:val="24"/>
          <w:szCs w:val="24"/>
        </w:rPr>
      </w:pPr>
    </w:p>
    <w:p w:rsidR="00FC5076" w:rsidRPr="00924AF4" w:rsidRDefault="0033291A" w:rsidP="00433471">
      <w:pPr>
        <w:spacing w:after="0" w:line="240" w:lineRule="auto"/>
        <w:ind w:left="720"/>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With this campaign, they </w:t>
      </w:r>
      <w:r w:rsidR="00FC5076" w:rsidRPr="00924AF4">
        <w:rPr>
          <w:rFonts w:ascii="Comic Sans MS" w:eastAsia="Times New Roman" w:hAnsi="Comic Sans MS" w:cs="Times New Roman"/>
          <w:color w:val="000000"/>
          <w:sz w:val="24"/>
          <w:szCs w:val="24"/>
        </w:rPr>
        <w:t xml:space="preserve">did </w:t>
      </w:r>
      <w:r w:rsidRPr="00924AF4">
        <w:rPr>
          <w:rFonts w:ascii="Comic Sans MS" w:eastAsia="Times New Roman" w:hAnsi="Comic Sans MS" w:cs="Times New Roman"/>
          <w:color w:val="000000"/>
          <w:sz w:val="24"/>
          <w:szCs w:val="24"/>
        </w:rPr>
        <w:t xml:space="preserve">the </w:t>
      </w:r>
      <w:r w:rsidR="00FC5076" w:rsidRPr="00924AF4">
        <w:rPr>
          <w:rFonts w:ascii="Comic Sans MS" w:eastAsia="Times New Roman" w:hAnsi="Comic Sans MS" w:cs="Times New Roman"/>
          <w:color w:val="000000"/>
          <w:sz w:val="24"/>
          <w:szCs w:val="24"/>
        </w:rPr>
        <w:t>more traditional route</w:t>
      </w:r>
      <w:r w:rsidRPr="00924AF4">
        <w:rPr>
          <w:rFonts w:ascii="Comic Sans MS" w:eastAsia="Times New Roman" w:hAnsi="Comic Sans MS" w:cs="Times New Roman"/>
          <w:color w:val="000000"/>
          <w:sz w:val="24"/>
          <w:szCs w:val="24"/>
        </w:rPr>
        <w:t>: they worked with a company that</w:t>
      </w:r>
      <w:r w:rsidR="00FC5076" w:rsidRPr="00924AF4">
        <w:rPr>
          <w:rFonts w:ascii="Comic Sans MS" w:eastAsia="Times New Roman" w:hAnsi="Comic Sans MS" w:cs="Times New Roman"/>
          <w:color w:val="000000"/>
          <w:sz w:val="24"/>
          <w:szCs w:val="24"/>
        </w:rPr>
        <w:t xml:space="preserve"> had contacts with d</w:t>
      </w:r>
      <w:r w:rsidRPr="00924AF4">
        <w:rPr>
          <w:rFonts w:ascii="Comic Sans MS" w:eastAsia="Times New Roman" w:hAnsi="Comic Sans MS" w:cs="Times New Roman"/>
          <w:color w:val="000000"/>
          <w:sz w:val="24"/>
          <w:szCs w:val="24"/>
        </w:rPr>
        <w:t>octors’ offices, focusing</w:t>
      </w:r>
      <w:r w:rsidR="00FC5076" w:rsidRPr="00924AF4">
        <w:rPr>
          <w:rFonts w:ascii="Comic Sans MS" w:eastAsia="Times New Roman" w:hAnsi="Comic Sans MS" w:cs="Times New Roman"/>
          <w:color w:val="000000"/>
          <w:sz w:val="24"/>
          <w:szCs w:val="24"/>
        </w:rPr>
        <w:t xml:space="preserve"> on </w:t>
      </w:r>
      <w:r w:rsidR="00AA1EAF" w:rsidRPr="00924AF4">
        <w:rPr>
          <w:rFonts w:ascii="Comic Sans MS" w:eastAsia="Times New Roman" w:hAnsi="Comic Sans MS" w:cs="Times New Roman"/>
          <w:color w:val="000000"/>
          <w:sz w:val="24"/>
          <w:szCs w:val="24"/>
        </w:rPr>
        <w:t>pediatricians</w:t>
      </w:r>
      <w:r w:rsidR="00FC5076" w:rsidRPr="00924AF4">
        <w:rPr>
          <w:rFonts w:ascii="Comic Sans MS" w:eastAsia="Times New Roman" w:hAnsi="Comic Sans MS" w:cs="Times New Roman"/>
          <w:color w:val="000000"/>
          <w:sz w:val="24"/>
          <w:szCs w:val="24"/>
        </w:rPr>
        <w:t xml:space="preserve"> and ob</w:t>
      </w:r>
      <w:r w:rsidR="00AA1EAF" w:rsidRPr="00924AF4">
        <w:rPr>
          <w:rFonts w:ascii="Comic Sans MS" w:eastAsia="Times New Roman" w:hAnsi="Comic Sans MS" w:cs="Times New Roman"/>
          <w:color w:val="000000"/>
          <w:sz w:val="24"/>
          <w:szCs w:val="24"/>
        </w:rPr>
        <w:t>-</w:t>
      </w:r>
      <w:r w:rsidR="00FC5076" w:rsidRPr="00924AF4">
        <w:rPr>
          <w:rFonts w:ascii="Comic Sans MS" w:eastAsia="Times New Roman" w:hAnsi="Comic Sans MS" w:cs="Times New Roman"/>
          <w:color w:val="000000"/>
          <w:sz w:val="24"/>
          <w:szCs w:val="24"/>
        </w:rPr>
        <w:t xml:space="preserve">gyns in 5 cities.  32% of those parents went to </w:t>
      </w:r>
      <w:r w:rsidRPr="00924AF4">
        <w:rPr>
          <w:rFonts w:ascii="Comic Sans MS" w:eastAsia="Times New Roman" w:hAnsi="Comic Sans MS" w:cs="Times New Roman"/>
          <w:color w:val="000000"/>
          <w:sz w:val="24"/>
          <w:szCs w:val="24"/>
        </w:rPr>
        <w:t xml:space="preserve">their </w:t>
      </w:r>
      <w:r w:rsidR="00FC5076" w:rsidRPr="00924AF4">
        <w:rPr>
          <w:rFonts w:ascii="Comic Sans MS" w:eastAsia="Times New Roman" w:hAnsi="Comic Sans MS" w:cs="Times New Roman"/>
          <w:color w:val="000000"/>
          <w:sz w:val="24"/>
          <w:szCs w:val="24"/>
        </w:rPr>
        <w:t xml:space="preserve">doctors in </w:t>
      </w:r>
      <w:r w:rsidRPr="00924AF4">
        <w:rPr>
          <w:rFonts w:ascii="Comic Sans MS" w:eastAsia="Times New Roman" w:hAnsi="Comic Sans MS" w:cs="Times New Roman"/>
          <w:color w:val="000000"/>
          <w:sz w:val="24"/>
          <w:szCs w:val="24"/>
        </w:rPr>
        <w:t xml:space="preserve">the </w:t>
      </w:r>
      <w:r w:rsidR="00FC5076" w:rsidRPr="00924AF4">
        <w:rPr>
          <w:rFonts w:ascii="Comic Sans MS" w:eastAsia="Times New Roman" w:hAnsi="Comic Sans MS" w:cs="Times New Roman"/>
          <w:color w:val="000000"/>
          <w:sz w:val="24"/>
          <w:szCs w:val="24"/>
        </w:rPr>
        <w:t>past five days.</w:t>
      </w:r>
    </w:p>
    <w:p w:rsidR="00FC5076" w:rsidRPr="00924AF4" w:rsidRDefault="00FC5076" w:rsidP="00FA0FE2">
      <w:pPr>
        <w:spacing w:after="0" w:line="240" w:lineRule="auto"/>
        <w:rPr>
          <w:rFonts w:ascii="Comic Sans MS" w:eastAsia="Times New Roman" w:hAnsi="Comic Sans MS" w:cs="Times New Roman"/>
          <w:color w:val="000000"/>
          <w:sz w:val="24"/>
          <w:szCs w:val="24"/>
        </w:rPr>
      </w:pPr>
    </w:p>
    <w:p w:rsidR="00FC5076" w:rsidRPr="00924AF4" w:rsidRDefault="0033291A"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If they g</w:t>
      </w:r>
      <w:r w:rsidR="00FC5076" w:rsidRPr="00924AF4">
        <w:rPr>
          <w:rFonts w:ascii="Comic Sans MS" w:eastAsia="Times New Roman" w:hAnsi="Comic Sans MS" w:cs="Times New Roman"/>
          <w:color w:val="000000"/>
          <w:sz w:val="24"/>
          <w:szCs w:val="24"/>
        </w:rPr>
        <w:t>oogled how is paternity established.</w:t>
      </w:r>
      <w:r w:rsidRPr="00924AF4">
        <w:rPr>
          <w:rFonts w:ascii="Comic Sans MS" w:eastAsia="Times New Roman" w:hAnsi="Comic Sans MS" w:cs="Times New Roman"/>
          <w:color w:val="000000"/>
          <w:sz w:val="24"/>
          <w:szCs w:val="24"/>
        </w:rPr>
        <w:t>, the first</w:t>
      </w:r>
      <w:r w:rsidR="00FC5076" w:rsidRPr="00924AF4">
        <w:rPr>
          <w:rFonts w:ascii="Comic Sans MS" w:eastAsia="Times New Roman" w:hAnsi="Comic Sans MS" w:cs="Times New Roman"/>
          <w:color w:val="000000"/>
          <w:sz w:val="24"/>
          <w:szCs w:val="24"/>
        </w:rPr>
        <w:t xml:space="preserve"> thing that comes up is </w:t>
      </w:r>
      <w:r w:rsidRPr="00924AF4">
        <w:rPr>
          <w:rFonts w:ascii="Comic Sans MS" w:eastAsia="Times New Roman" w:hAnsi="Comic Sans MS" w:cs="Times New Roman"/>
          <w:color w:val="000000"/>
          <w:sz w:val="24"/>
          <w:szCs w:val="24"/>
        </w:rPr>
        <w:t xml:space="preserve">the </w:t>
      </w:r>
      <w:r w:rsidR="00FC5076" w:rsidRPr="00924AF4">
        <w:rPr>
          <w:rFonts w:ascii="Comic Sans MS" w:eastAsia="Times New Roman" w:hAnsi="Comic Sans MS" w:cs="Times New Roman"/>
          <w:color w:val="000000"/>
          <w:sz w:val="24"/>
          <w:szCs w:val="24"/>
        </w:rPr>
        <w:t xml:space="preserve">Michigan website.  </w:t>
      </w:r>
      <w:r w:rsidRPr="00924AF4">
        <w:rPr>
          <w:rFonts w:ascii="Comic Sans MS" w:eastAsia="Times New Roman" w:hAnsi="Comic Sans MS" w:cs="Times New Roman"/>
          <w:color w:val="000000"/>
          <w:sz w:val="24"/>
          <w:szCs w:val="24"/>
        </w:rPr>
        <w:t>The t</w:t>
      </w:r>
      <w:r w:rsidR="00FC5076" w:rsidRPr="00924AF4">
        <w:rPr>
          <w:rFonts w:ascii="Comic Sans MS" w:eastAsia="Times New Roman" w:hAnsi="Comic Sans MS" w:cs="Times New Roman"/>
          <w:color w:val="000000"/>
          <w:sz w:val="24"/>
          <w:szCs w:val="24"/>
        </w:rPr>
        <w:t>ag line is “help your child in a happier, hea</w:t>
      </w:r>
      <w:r w:rsidRPr="00924AF4">
        <w:rPr>
          <w:rFonts w:ascii="Comic Sans MS" w:eastAsia="Times New Roman" w:hAnsi="Comic Sans MS" w:cs="Times New Roman"/>
          <w:color w:val="000000"/>
          <w:sz w:val="24"/>
          <w:szCs w:val="24"/>
        </w:rPr>
        <w:t>lthier, more successful life”.</w:t>
      </w:r>
    </w:p>
    <w:p w:rsidR="00FC5076" w:rsidRPr="00924AF4" w:rsidRDefault="00FC5076" w:rsidP="00FA0FE2">
      <w:pPr>
        <w:spacing w:after="0" w:line="240" w:lineRule="auto"/>
        <w:rPr>
          <w:rFonts w:ascii="Comic Sans MS" w:eastAsia="Times New Roman" w:hAnsi="Comic Sans MS" w:cs="Times New Roman"/>
          <w:color w:val="000000"/>
          <w:sz w:val="24"/>
          <w:szCs w:val="24"/>
        </w:rPr>
      </w:pPr>
    </w:p>
    <w:p w:rsidR="00FC5076" w:rsidRPr="00924AF4" w:rsidRDefault="0033291A"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Another t</w:t>
      </w:r>
      <w:r w:rsidR="00FC5076" w:rsidRPr="00924AF4">
        <w:rPr>
          <w:rFonts w:ascii="Comic Sans MS" w:eastAsia="Times New Roman" w:hAnsi="Comic Sans MS" w:cs="Times New Roman"/>
          <w:color w:val="000000"/>
          <w:sz w:val="24"/>
          <w:szCs w:val="24"/>
        </w:rPr>
        <w:t>agline “Give your child a</w:t>
      </w:r>
      <w:r w:rsidRPr="00924AF4">
        <w:rPr>
          <w:rFonts w:ascii="Comic Sans MS" w:eastAsia="Times New Roman" w:hAnsi="Comic Sans MS" w:cs="Times New Roman"/>
          <w:color w:val="000000"/>
          <w:sz w:val="24"/>
          <w:szCs w:val="24"/>
        </w:rPr>
        <w:t>n</w:t>
      </w:r>
      <w:r w:rsidR="00FC5076" w:rsidRPr="00924AF4">
        <w:rPr>
          <w:rFonts w:ascii="Comic Sans MS" w:eastAsia="Times New Roman" w:hAnsi="Comic Sans MS" w:cs="Times New Roman"/>
          <w:color w:val="000000"/>
          <w:sz w:val="24"/>
          <w:szCs w:val="24"/>
        </w:rPr>
        <w:t xml:space="preserve"> </w:t>
      </w:r>
      <w:r w:rsidR="00AA1EAF" w:rsidRPr="00924AF4">
        <w:rPr>
          <w:rFonts w:ascii="Comic Sans MS" w:eastAsia="Times New Roman" w:hAnsi="Comic Sans MS" w:cs="Times New Roman"/>
          <w:color w:val="000000"/>
          <w:sz w:val="24"/>
          <w:szCs w:val="24"/>
        </w:rPr>
        <w:t>advantage</w:t>
      </w:r>
      <w:r w:rsidR="00FC5076"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was proposed by a</w:t>
      </w:r>
      <w:r w:rsidR="00FC5076" w:rsidRPr="00924AF4">
        <w:rPr>
          <w:rFonts w:ascii="Comic Sans MS" w:eastAsia="Times New Roman" w:hAnsi="Comic Sans MS" w:cs="Times New Roman"/>
          <w:color w:val="000000"/>
          <w:sz w:val="24"/>
          <w:szCs w:val="24"/>
        </w:rPr>
        <w:t xml:space="preserve"> Michigan worker.  Also, there is an online Google Display.  </w:t>
      </w:r>
      <w:r w:rsidRPr="00924AF4">
        <w:rPr>
          <w:rFonts w:ascii="Comic Sans MS" w:eastAsia="Times New Roman" w:hAnsi="Comic Sans MS" w:cs="Times New Roman"/>
          <w:color w:val="000000"/>
          <w:sz w:val="24"/>
          <w:szCs w:val="24"/>
        </w:rPr>
        <w:t>We w</w:t>
      </w:r>
      <w:r w:rsidR="00FC5076" w:rsidRPr="00924AF4">
        <w:rPr>
          <w:rFonts w:ascii="Comic Sans MS" w:eastAsia="Times New Roman" w:hAnsi="Comic Sans MS" w:cs="Times New Roman"/>
          <w:color w:val="000000"/>
          <w:sz w:val="24"/>
          <w:szCs w:val="24"/>
        </w:rPr>
        <w:t xml:space="preserve">ere told </w:t>
      </w:r>
      <w:r w:rsidR="00AA1EAF" w:rsidRPr="00924AF4">
        <w:rPr>
          <w:rFonts w:ascii="Comic Sans MS" w:eastAsia="Times New Roman" w:hAnsi="Comic Sans MS" w:cs="Times New Roman"/>
          <w:color w:val="000000"/>
          <w:sz w:val="24"/>
          <w:szCs w:val="24"/>
        </w:rPr>
        <w:t>that</w:t>
      </w:r>
      <w:r w:rsidR="00FC5076" w:rsidRPr="00924AF4">
        <w:rPr>
          <w:rFonts w:ascii="Comic Sans MS" w:eastAsia="Times New Roman" w:hAnsi="Comic Sans MS" w:cs="Times New Roman"/>
          <w:color w:val="000000"/>
          <w:sz w:val="24"/>
          <w:szCs w:val="24"/>
        </w:rPr>
        <w:t xml:space="preserve"> people were spending 6 hours a week on</w:t>
      </w:r>
      <w:r w:rsidR="00433471" w:rsidRPr="00924AF4">
        <w:rPr>
          <w:rFonts w:ascii="Comic Sans MS" w:eastAsia="Times New Roman" w:hAnsi="Comic Sans MS" w:cs="Times New Roman"/>
          <w:color w:val="000000"/>
          <w:sz w:val="24"/>
          <w:szCs w:val="24"/>
        </w:rPr>
        <w:t xml:space="preserve"> a</w:t>
      </w:r>
      <w:r w:rsidRPr="00924AF4">
        <w:rPr>
          <w:rFonts w:ascii="Comic Sans MS" w:eastAsia="Times New Roman" w:hAnsi="Comic Sans MS" w:cs="Times New Roman"/>
          <w:color w:val="000000"/>
          <w:sz w:val="24"/>
          <w:szCs w:val="24"/>
        </w:rPr>
        <w:t xml:space="preserve"> personal computer</w:t>
      </w:r>
      <w:r w:rsidR="00FC5076" w:rsidRPr="00924AF4">
        <w:rPr>
          <w:rFonts w:ascii="Comic Sans MS" w:eastAsia="Times New Roman" w:hAnsi="Comic Sans MS" w:cs="Times New Roman"/>
          <w:color w:val="000000"/>
          <w:sz w:val="24"/>
          <w:szCs w:val="24"/>
        </w:rPr>
        <w:t xml:space="preserve">, and 9 </w:t>
      </w:r>
      <w:r w:rsidR="00AA1EAF" w:rsidRPr="00924AF4">
        <w:rPr>
          <w:rFonts w:ascii="Comic Sans MS" w:eastAsia="Times New Roman" w:hAnsi="Comic Sans MS" w:cs="Times New Roman"/>
          <w:color w:val="000000"/>
          <w:sz w:val="24"/>
          <w:szCs w:val="24"/>
        </w:rPr>
        <w:t>hours’</w:t>
      </w:r>
      <w:r w:rsidR="00FC5076" w:rsidRPr="00924AF4">
        <w:rPr>
          <w:rFonts w:ascii="Comic Sans MS" w:eastAsia="Times New Roman" w:hAnsi="Comic Sans MS" w:cs="Times New Roman"/>
          <w:color w:val="000000"/>
          <w:sz w:val="24"/>
          <w:szCs w:val="24"/>
        </w:rPr>
        <w:t xml:space="preserve"> minimum on </w:t>
      </w:r>
      <w:r w:rsidRPr="00924AF4">
        <w:rPr>
          <w:rFonts w:ascii="Comic Sans MS" w:eastAsia="Times New Roman" w:hAnsi="Comic Sans MS" w:cs="Times New Roman"/>
          <w:color w:val="000000"/>
          <w:sz w:val="24"/>
          <w:szCs w:val="24"/>
        </w:rPr>
        <w:t xml:space="preserve">their </w:t>
      </w:r>
      <w:r w:rsidR="00FC5076" w:rsidRPr="00924AF4">
        <w:rPr>
          <w:rFonts w:ascii="Comic Sans MS" w:eastAsia="Times New Roman" w:hAnsi="Comic Sans MS" w:cs="Times New Roman"/>
          <w:color w:val="000000"/>
          <w:sz w:val="24"/>
          <w:szCs w:val="24"/>
        </w:rPr>
        <w:t>mobile</w:t>
      </w:r>
      <w:r w:rsidRPr="00924AF4">
        <w:rPr>
          <w:rFonts w:ascii="Comic Sans MS" w:eastAsia="Times New Roman" w:hAnsi="Comic Sans MS" w:cs="Times New Roman"/>
          <w:color w:val="000000"/>
          <w:sz w:val="24"/>
          <w:szCs w:val="24"/>
        </w:rPr>
        <w:t xml:space="preserve"> phones</w:t>
      </w:r>
      <w:r w:rsidR="00FC5076" w:rsidRPr="00924AF4">
        <w:rPr>
          <w:rFonts w:ascii="Comic Sans MS" w:eastAsia="Times New Roman" w:hAnsi="Comic Sans MS" w:cs="Times New Roman"/>
          <w:color w:val="000000"/>
          <w:sz w:val="24"/>
          <w:szCs w:val="24"/>
        </w:rPr>
        <w:t xml:space="preserve">.  98% of adults </w:t>
      </w:r>
      <w:r w:rsidRPr="00924AF4">
        <w:rPr>
          <w:rFonts w:ascii="Comic Sans MS" w:eastAsia="Times New Roman" w:hAnsi="Comic Sans MS" w:cs="Times New Roman"/>
          <w:color w:val="000000"/>
          <w:sz w:val="24"/>
          <w:szCs w:val="24"/>
        </w:rPr>
        <w:t xml:space="preserve">are </w:t>
      </w:r>
      <w:r w:rsidR="00FC5076" w:rsidRPr="00924AF4">
        <w:rPr>
          <w:rFonts w:ascii="Comic Sans MS" w:eastAsia="Times New Roman" w:hAnsi="Comic Sans MS" w:cs="Times New Roman"/>
          <w:color w:val="000000"/>
          <w:sz w:val="24"/>
          <w:szCs w:val="24"/>
        </w:rPr>
        <w:t>on line at least 5 times a week.</w:t>
      </w:r>
    </w:p>
    <w:p w:rsidR="00FC5076" w:rsidRPr="00924AF4" w:rsidRDefault="00FC5076" w:rsidP="00FA0FE2">
      <w:pPr>
        <w:spacing w:after="0" w:line="240" w:lineRule="auto"/>
        <w:rPr>
          <w:rFonts w:ascii="Comic Sans MS" w:eastAsia="Times New Roman" w:hAnsi="Comic Sans MS" w:cs="Times New Roman"/>
          <w:color w:val="000000"/>
          <w:sz w:val="24"/>
          <w:szCs w:val="24"/>
        </w:rPr>
      </w:pPr>
    </w:p>
    <w:p w:rsidR="00FC5076" w:rsidRPr="00924AF4" w:rsidRDefault="0033291A"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They p</w:t>
      </w:r>
      <w:r w:rsidR="00FC5076" w:rsidRPr="00924AF4">
        <w:rPr>
          <w:rFonts w:ascii="Comic Sans MS" w:eastAsia="Times New Roman" w:hAnsi="Comic Sans MS" w:cs="Times New Roman"/>
          <w:color w:val="000000"/>
          <w:sz w:val="24"/>
          <w:szCs w:val="24"/>
        </w:rPr>
        <w:t xml:space="preserve">ut posters and brochures in </w:t>
      </w:r>
      <w:r w:rsidRPr="00924AF4">
        <w:rPr>
          <w:rFonts w:ascii="Comic Sans MS" w:eastAsia="Times New Roman" w:hAnsi="Comic Sans MS" w:cs="Times New Roman"/>
          <w:color w:val="000000"/>
          <w:sz w:val="24"/>
          <w:szCs w:val="24"/>
        </w:rPr>
        <w:t>doctors’</w:t>
      </w:r>
      <w:r w:rsidR="00FC5076" w:rsidRPr="00924AF4">
        <w:rPr>
          <w:rFonts w:ascii="Comic Sans MS" w:eastAsia="Times New Roman" w:hAnsi="Comic Sans MS" w:cs="Times New Roman"/>
          <w:color w:val="000000"/>
          <w:sz w:val="24"/>
          <w:szCs w:val="24"/>
        </w:rPr>
        <w:t xml:space="preserve"> office</w:t>
      </w:r>
      <w:r w:rsidRPr="00924AF4">
        <w:rPr>
          <w:rFonts w:ascii="Comic Sans MS" w:eastAsia="Times New Roman" w:hAnsi="Comic Sans MS" w:cs="Times New Roman"/>
          <w:color w:val="000000"/>
          <w:sz w:val="24"/>
          <w:szCs w:val="24"/>
        </w:rPr>
        <w:t>s</w:t>
      </w:r>
      <w:r w:rsidR="00FC5076" w:rsidRPr="00924AF4">
        <w:rPr>
          <w:rFonts w:ascii="Comic Sans MS" w:eastAsia="Times New Roman" w:hAnsi="Comic Sans MS" w:cs="Times New Roman"/>
          <w:color w:val="000000"/>
          <w:sz w:val="24"/>
          <w:szCs w:val="24"/>
        </w:rPr>
        <w:t>.</w:t>
      </w:r>
      <w:r w:rsidR="00E61062" w:rsidRPr="00924AF4">
        <w:rPr>
          <w:rFonts w:ascii="Comic Sans MS" w:eastAsia="Times New Roman" w:hAnsi="Comic Sans MS" w:cs="Times New Roman"/>
          <w:color w:val="000000"/>
          <w:sz w:val="24"/>
          <w:szCs w:val="24"/>
        </w:rPr>
        <w:t xml:space="preserve">  Brochures are in </w:t>
      </w:r>
      <w:r w:rsidR="00407F5B" w:rsidRPr="00924AF4">
        <w:rPr>
          <w:rFonts w:ascii="Comic Sans MS" w:eastAsia="Times New Roman" w:hAnsi="Comic Sans MS" w:cs="Times New Roman"/>
          <w:color w:val="000000"/>
          <w:sz w:val="24"/>
          <w:szCs w:val="24"/>
        </w:rPr>
        <w:t xml:space="preserve">a </w:t>
      </w:r>
      <w:r w:rsidR="00E61062" w:rsidRPr="00924AF4">
        <w:rPr>
          <w:rFonts w:ascii="Comic Sans MS" w:eastAsia="Times New Roman" w:hAnsi="Comic Sans MS" w:cs="Times New Roman"/>
          <w:color w:val="000000"/>
          <w:sz w:val="24"/>
          <w:szCs w:val="24"/>
        </w:rPr>
        <w:t xml:space="preserve">plastic holder. </w:t>
      </w:r>
      <w:r w:rsidR="00407F5B" w:rsidRPr="00924AF4">
        <w:rPr>
          <w:rFonts w:ascii="Comic Sans MS" w:eastAsia="Times New Roman" w:hAnsi="Comic Sans MS" w:cs="Times New Roman"/>
          <w:color w:val="000000"/>
          <w:sz w:val="24"/>
          <w:szCs w:val="24"/>
        </w:rPr>
        <w:t>These are i</w:t>
      </w:r>
      <w:r w:rsidR="00E61062" w:rsidRPr="00924AF4">
        <w:rPr>
          <w:rFonts w:ascii="Comic Sans MS" w:eastAsia="Times New Roman" w:hAnsi="Comic Sans MS" w:cs="Times New Roman"/>
          <w:color w:val="000000"/>
          <w:sz w:val="24"/>
          <w:szCs w:val="24"/>
        </w:rPr>
        <w:t xml:space="preserve">n 300 </w:t>
      </w:r>
      <w:r w:rsidR="00AA1EAF" w:rsidRPr="00924AF4">
        <w:rPr>
          <w:rFonts w:ascii="Comic Sans MS" w:eastAsia="Times New Roman" w:hAnsi="Comic Sans MS" w:cs="Times New Roman"/>
          <w:color w:val="000000"/>
          <w:sz w:val="24"/>
          <w:szCs w:val="24"/>
        </w:rPr>
        <w:t>doctors’</w:t>
      </w:r>
      <w:r w:rsidR="00E61062" w:rsidRPr="00924AF4">
        <w:rPr>
          <w:rFonts w:ascii="Comic Sans MS" w:eastAsia="Times New Roman" w:hAnsi="Comic Sans MS" w:cs="Times New Roman"/>
          <w:color w:val="000000"/>
          <w:sz w:val="24"/>
          <w:szCs w:val="24"/>
        </w:rPr>
        <w:t xml:space="preserve"> offices in five cities, and </w:t>
      </w:r>
      <w:r w:rsidR="000B6189" w:rsidRPr="00924AF4">
        <w:rPr>
          <w:rFonts w:ascii="Comic Sans MS" w:eastAsia="Times New Roman" w:hAnsi="Comic Sans MS" w:cs="Times New Roman"/>
          <w:color w:val="000000"/>
          <w:sz w:val="24"/>
          <w:szCs w:val="24"/>
        </w:rPr>
        <w:t xml:space="preserve">Erin </w:t>
      </w:r>
      <w:r w:rsidR="00E61062" w:rsidRPr="00924AF4">
        <w:rPr>
          <w:rFonts w:ascii="Comic Sans MS" w:eastAsia="Times New Roman" w:hAnsi="Comic Sans MS" w:cs="Times New Roman"/>
          <w:color w:val="000000"/>
          <w:sz w:val="24"/>
          <w:szCs w:val="24"/>
        </w:rPr>
        <w:t xml:space="preserve">will find out at </w:t>
      </w:r>
      <w:r w:rsidR="000B6189" w:rsidRPr="00924AF4">
        <w:rPr>
          <w:rFonts w:ascii="Comic Sans MS" w:eastAsia="Times New Roman" w:hAnsi="Comic Sans MS" w:cs="Times New Roman"/>
          <w:color w:val="000000"/>
          <w:sz w:val="24"/>
          <w:szCs w:val="24"/>
        </w:rPr>
        <w:t xml:space="preserve">the </w:t>
      </w:r>
      <w:r w:rsidR="00E61062" w:rsidRPr="00924AF4">
        <w:rPr>
          <w:rFonts w:ascii="Comic Sans MS" w:eastAsia="Times New Roman" w:hAnsi="Comic Sans MS" w:cs="Times New Roman"/>
          <w:color w:val="000000"/>
          <w:sz w:val="24"/>
          <w:szCs w:val="24"/>
        </w:rPr>
        <w:t xml:space="preserve">end of </w:t>
      </w:r>
      <w:r w:rsidR="000B6189" w:rsidRPr="00924AF4">
        <w:rPr>
          <w:rFonts w:ascii="Comic Sans MS" w:eastAsia="Times New Roman" w:hAnsi="Comic Sans MS" w:cs="Times New Roman"/>
          <w:color w:val="000000"/>
          <w:sz w:val="24"/>
          <w:szCs w:val="24"/>
        </w:rPr>
        <w:t xml:space="preserve">the </w:t>
      </w:r>
      <w:r w:rsidR="00E61062" w:rsidRPr="00924AF4">
        <w:rPr>
          <w:rFonts w:ascii="Comic Sans MS" w:eastAsia="Times New Roman" w:hAnsi="Comic Sans MS" w:cs="Times New Roman"/>
          <w:color w:val="000000"/>
          <w:sz w:val="24"/>
          <w:szCs w:val="24"/>
        </w:rPr>
        <w:t>campaign how many brochures were taken away.</w:t>
      </w:r>
    </w:p>
    <w:p w:rsidR="000B6189" w:rsidRPr="00924AF4" w:rsidRDefault="000B6189" w:rsidP="00FA0FE2">
      <w:pPr>
        <w:spacing w:after="0" w:line="240" w:lineRule="auto"/>
        <w:rPr>
          <w:rFonts w:ascii="Comic Sans MS" w:eastAsia="Times New Roman" w:hAnsi="Comic Sans MS" w:cs="Times New Roman"/>
          <w:color w:val="000000"/>
          <w:sz w:val="24"/>
          <w:szCs w:val="24"/>
        </w:rPr>
      </w:pPr>
    </w:p>
    <w:p w:rsidR="00E61062" w:rsidRPr="00924AF4" w:rsidRDefault="000B6189"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Michigan also revised its</w:t>
      </w:r>
      <w:r w:rsidR="00E61062" w:rsidRPr="00924AF4">
        <w:rPr>
          <w:rFonts w:ascii="Comic Sans MS" w:eastAsia="Times New Roman" w:hAnsi="Comic Sans MS" w:cs="Times New Roman"/>
          <w:color w:val="000000"/>
          <w:sz w:val="24"/>
          <w:szCs w:val="24"/>
        </w:rPr>
        <w:t xml:space="preserve"> paternity publications.</w:t>
      </w:r>
      <w:r w:rsidR="0044737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They c</w:t>
      </w:r>
      <w:r w:rsidR="00447373" w:rsidRPr="00924AF4">
        <w:rPr>
          <w:rFonts w:ascii="Comic Sans MS" w:eastAsia="Times New Roman" w:hAnsi="Comic Sans MS" w:cs="Times New Roman"/>
          <w:color w:val="000000"/>
          <w:sz w:val="24"/>
          <w:szCs w:val="24"/>
        </w:rPr>
        <w:t xml:space="preserve">reated brand recognition for the child support program.  </w:t>
      </w:r>
      <w:r w:rsidRPr="00924AF4">
        <w:rPr>
          <w:rFonts w:ascii="Comic Sans MS" w:eastAsia="Times New Roman" w:hAnsi="Comic Sans MS" w:cs="Times New Roman"/>
          <w:color w:val="000000"/>
          <w:sz w:val="24"/>
          <w:szCs w:val="24"/>
        </w:rPr>
        <w:t>The c</w:t>
      </w:r>
      <w:r w:rsidR="00447373" w:rsidRPr="00924AF4">
        <w:rPr>
          <w:rFonts w:ascii="Comic Sans MS" w:eastAsia="Times New Roman" w:hAnsi="Comic Sans MS" w:cs="Times New Roman"/>
          <w:color w:val="000000"/>
          <w:sz w:val="24"/>
          <w:szCs w:val="24"/>
        </w:rPr>
        <w:t xml:space="preserve">olors and fonts are consistent.  </w:t>
      </w:r>
      <w:r w:rsidRPr="00924AF4">
        <w:rPr>
          <w:rFonts w:ascii="Comic Sans MS" w:eastAsia="Times New Roman" w:hAnsi="Comic Sans MS" w:cs="Times New Roman"/>
          <w:color w:val="000000"/>
          <w:sz w:val="24"/>
          <w:szCs w:val="24"/>
        </w:rPr>
        <w:t>The o</w:t>
      </w:r>
      <w:r w:rsidR="00447373" w:rsidRPr="00924AF4">
        <w:rPr>
          <w:rFonts w:ascii="Comic Sans MS" w:eastAsia="Times New Roman" w:hAnsi="Comic Sans MS" w:cs="Times New Roman"/>
          <w:color w:val="000000"/>
          <w:sz w:val="24"/>
          <w:szCs w:val="24"/>
        </w:rPr>
        <w:t xml:space="preserve">ld photo was </w:t>
      </w:r>
      <w:r w:rsidRPr="00924AF4">
        <w:rPr>
          <w:rFonts w:ascii="Comic Sans MS" w:eastAsia="Times New Roman" w:hAnsi="Comic Sans MS" w:cs="Times New Roman"/>
          <w:color w:val="000000"/>
          <w:sz w:val="24"/>
          <w:szCs w:val="24"/>
        </w:rPr>
        <w:t xml:space="preserve">a </w:t>
      </w:r>
      <w:r w:rsidR="00447373" w:rsidRPr="00924AF4">
        <w:rPr>
          <w:rFonts w:ascii="Comic Sans MS" w:eastAsia="Times New Roman" w:hAnsi="Comic Sans MS" w:cs="Times New Roman"/>
          <w:color w:val="000000"/>
          <w:sz w:val="24"/>
          <w:szCs w:val="24"/>
        </w:rPr>
        <w:t xml:space="preserve">double helix, and now </w:t>
      </w:r>
      <w:r w:rsidRPr="00924AF4">
        <w:rPr>
          <w:rFonts w:ascii="Comic Sans MS" w:eastAsia="Times New Roman" w:hAnsi="Comic Sans MS" w:cs="Times New Roman"/>
          <w:color w:val="000000"/>
          <w:sz w:val="24"/>
          <w:szCs w:val="24"/>
        </w:rPr>
        <w:t xml:space="preserve">they </w:t>
      </w:r>
      <w:r w:rsidR="00447373" w:rsidRPr="00924AF4">
        <w:rPr>
          <w:rFonts w:ascii="Comic Sans MS" w:eastAsia="Times New Roman" w:hAnsi="Comic Sans MS" w:cs="Times New Roman"/>
          <w:color w:val="000000"/>
          <w:sz w:val="24"/>
          <w:szCs w:val="24"/>
        </w:rPr>
        <w:t xml:space="preserve">have children on </w:t>
      </w:r>
      <w:r w:rsidRPr="00924AF4">
        <w:rPr>
          <w:rFonts w:ascii="Comic Sans MS" w:eastAsia="Times New Roman" w:hAnsi="Comic Sans MS" w:cs="Times New Roman"/>
          <w:color w:val="000000"/>
          <w:sz w:val="24"/>
          <w:szCs w:val="24"/>
        </w:rPr>
        <w:t xml:space="preserve">the </w:t>
      </w:r>
      <w:r w:rsidR="00447373" w:rsidRPr="00924AF4">
        <w:rPr>
          <w:rFonts w:ascii="Comic Sans MS" w:eastAsia="Times New Roman" w:hAnsi="Comic Sans MS" w:cs="Times New Roman"/>
          <w:color w:val="000000"/>
          <w:sz w:val="24"/>
          <w:szCs w:val="24"/>
        </w:rPr>
        <w:t>cover, specifically geared to fathers.</w:t>
      </w:r>
    </w:p>
    <w:p w:rsidR="00447373" w:rsidRPr="00924AF4" w:rsidRDefault="00447373" w:rsidP="00FA0FE2">
      <w:pPr>
        <w:spacing w:after="0" w:line="240" w:lineRule="auto"/>
        <w:rPr>
          <w:rFonts w:ascii="Comic Sans MS" w:eastAsia="Times New Roman" w:hAnsi="Comic Sans MS" w:cs="Times New Roman"/>
          <w:color w:val="000000"/>
          <w:sz w:val="24"/>
          <w:szCs w:val="24"/>
        </w:rPr>
      </w:pPr>
    </w:p>
    <w:p w:rsidR="00447373" w:rsidRPr="00924AF4" w:rsidRDefault="00447373" w:rsidP="00433471">
      <w:pPr>
        <w:pStyle w:val="ListParagraph"/>
        <w:numPr>
          <w:ilvl w:val="0"/>
          <w:numId w:val="1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For logo </w:t>
      </w:r>
      <w:r w:rsidR="0009422D" w:rsidRPr="00924AF4">
        <w:rPr>
          <w:rFonts w:ascii="Comic Sans MS" w:eastAsia="Times New Roman" w:hAnsi="Comic Sans MS" w:cs="Times New Roman"/>
          <w:color w:val="000000"/>
          <w:sz w:val="24"/>
          <w:szCs w:val="24"/>
        </w:rPr>
        <w:t>marketing,</w:t>
      </w:r>
      <w:r w:rsidR="000B6189" w:rsidRPr="00924AF4">
        <w:rPr>
          <w:rFonts w:ascii="Comic Sans MS" w:eastAsia="Times New Roman" w:hAnsi="Comic Sans MS" w:cs="Times New Roman"/>
          <w:color w:val="000000"/>
          <w:sz w:val="24"/>
          <w:szCs w:val="24"/>
        </w:rPr>
        <w:t xml:space="preserve"> the company gave Michigan</w:t>
      </w:r>
      <w:r w:rsidRPr="00924AF4">
        <w:rPr>
          <w:rFonts w:ascii="Comic Sans MS" w:eastAsia="Times New Roman" w:hAnsi="Comic Sans MS" w:cs="Times New Roman"/>
          <w:color w:val="000000"/>
          <w:sz w:val="24"/>
          <w:szCs w:val="24"/>
        </w:rPr>
        <w:t xml:space="preserve"> three choices</w:t>
      </w:r>
      <w:r w:rsidR="000B6189" w:rsidRPr="00924AF4">
        <w:rPr>
          <w:rFonts w:ascii="Comic Sans MS" w:eastAsia="Times New Roman" w:hAnsi="Comic Sans MS" w:cs="Times New Roman"/>
          <w:color w:val="000000"/>
          <w:sz w:val="24"/>
          <w:szCs w:val="24"/>
        </w:rPr>
        <w:t>, so they held a</w:t>
      </w:r>
      <w:r w:rsidRPr="00924AF4">
        <w:rPr>
          <w:rFonts w:ascii="Comic Sans MS" w:eastAsia="Times New Roman" w:hAnsi="Comic Sans MS" w:cs="Times New Roman"/>
          <w:color w:val="000000"/>
          <w:sz w:val="24"/>
          <w:szCs w:val="24"/>
        </w:rPr>
        <w:t xml:space="preserve"> contest for workers to vote on which one works.</w:t>
      </w:r>
    </w:p>
    <w:p w:rsidR="00447373" w:rsidRPr="00924AF4" w:rsidRDefault="00447373" w:rsidP="00FA0FE2">
      <w:pPr>
        <w:pStyle w:val="ListParagraph"/>
        <w:numPr>
          <w:ilvl w:val="0"/>
          <w:numId w:val="1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w:t>
      </w:r>
      <w:r w:rsidR="000B6189" w:rsidRPr="00924AF4">
        <w:rPr>
          <w:rFonts w:ascii="Comic Sans MS" w:eastAsia="Times New Roman" w:hAnsi="Comic Sans MS" w:cs="Times New Roman"/>
          <w:color w:val="000000"/>
          <w:sz w:val="24"/>
          <w:szCs w:val="24"/>
        </w:rPr>
        <w:t xml:space="preserve"> Michigan</w:t>
      </w:r>
      <w:r w:rsidRPr="00924AF4">
        <w:rPr>
          <w:rFonts w:ascii="Comic Sans MS" w:eastAsia="Times New Roman" w:hAnsi="Comic Sans MS" w:cs="Times New Roman"/>
          <w:color w:val="000000"/>
          <w:sz w:val="24"/>
          <w:szCs w:val="24"/>
        </w:rPr>
        <w:t xml:space="preserve"> worked with letters</w:t>
      </w:r>
      <w:r w:rsidR="000B6189" w:rsidRPr="00924AF4">
        <w:rPr>
          <w:rFonts w:ascii="Comic Sans MS" w:eastAsia="Times New Roman" w:hAnsi="Comic Sans MS" w:cs="Times New Roman"/>
          <w:color w:val="000000"/>
          <w:sz w:val="24"/>
          <w:szCs w:val="24"/>
        </w:rPr>
        <w:t>, for example, the</w:t>
      </w:r>
      <w:r w:rsidRPr="00924AF4">
        <w:rPr>
          <w:rFonts w:ascii="Comic Sans MS" w:eastAsia="Times New Roman" w:hAnsi="Comic Sans MS" w:cs="Times New Roman"/>
          <w:color w:val="000000"/>
          <w:sz w:val="24"/>
          <w:szCs w:val="24"/>
        </w:rPr>
        <w:t xml:space="preserve"> Notice of Continuing </w:t>
      </w:r>
      <w:r w:rsidR="00AA1EAF" w:rsidRPr="00924AF4">
        <w:rPr>
          <w:rFonts w:ascii="Comic Sans MS" w:eastAsia="Times New Roman" w:hAnsi="Comic Sans MS" w:cs="Times New Roman"/>
          <w:color w:val="000000"/>
          <w:sz w:val="24"/>
          <w:szCs w:val="24"/>
        </w:rPr>
        <w:t>Eligibility</w:t>
      </w:r>
      <w:r w:rsidR="000B6189"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when someone goes off assistance.  </w:t>
      </w:r>
      <w:r w:rsidR="000B6189" w:rsidRPr="00924AF4">
        <w:rPr>
          <w:rFonts w:ascii="Comic Sans MS" w:eastAsia="Times New Roman" w:hAnsi="Comic Sans MS" w:cs="Times New Roman"/>
          <w:color w:val="000000"/>
          <w:sz w:val="24"/>
          <w:szCs w:val="24"/>
        </w:rPr>
        <w:t>They are t</w:t>
      </w:r>
      <w:r w:rsidRPr="00924AF4">
        <w:rPr>
          <w:rFonts w:ascii="Comic Sans MS" w:eastAsia="Times New Roman" w:hAnsi="Comic Sans MS" w:cs="Times New Roman"/>
          <w:color w:val="000000"/>
          <w:sz w:val="24"/>
          <w:szCs w:val="24"/>
        </w:rPr>
        <w:t xml:space="preserve">rying to make it easy for folks to choose what we want them to do, and easier to digest the information.  </w:t>
      </w:r>
      <w:r w:rsidR="000B6189" w:rsidRPr="00924AF4">
        <w:rPr>
          <w:rFonts w:ascii="Comic Sans MS" w:eastAsia="Times New Roman" w:hAnsi="Comic Sans MS" w:cs="Times New Roman"/>
          <w:color w:val="000000"/>
          <w:sz w:val="24"/>
          <w:szCs w:val="24"/>
        </w:rPr>
        <w:t>They have f</w:t>
      </w:r>
      <w:r w:rsidRPr="00924AF4">
        <w:rPr>
          <w:rFonts w:ascii="Comic Sans MS" w:eastAsia="Times New Roman" w:hAnsi="Comic Sans MS" w:cs="Times New Roman"/>
          <w:color w:val="000000"/>
          <w:sz w:val="24"/>
          <w:szCs w:val="24"/>
        </w:rPr>
        <w:t xml:space="preserve">ocused first on </w:t>
      </w:r>
      <w:r w:rsidR="000B6189"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first contact letters</w:t>
      </w:r>
      <w:r w:rsidR="000B6189" w:rsidRPr="00924AF4">
        <w:rPr>
          <w:rFonts w:ascii="Comic Sans MS" w:eastAsia="Times New Roman" w:hAnsi="Comic Sans MS" w:cs="Times New Roman"/>
          <w:color w:val="000000"/>
          <w:sz w:val="24"/>
          <w:szCs w:val="24"/>
        </w:rPr>
        <w:t xml:space="preserve"> which contain </w:t>
      </w:r>
      <w:r w:rsidRPr="00924AF4">
        <w:rPr>
          <w:rFonts w:ascii="Comic Sans MS" w:eastAsia="Times New Roman" w:hAnsi="Comic Sans MS" w:cs="Times New Roman"/>
          <w:color w:val="000000"/>
          <w:sz w:val="24"/>
          <w:szCs w:val="24"/>
        </w:rPr>
        <w:t>all the information people need to know.</w:t>
      </w:r>
    </w:p>
    <w:p w:rsidR="00C32F1B" w:rsidRPr="00924AF4" w:rsidRDefault="000B6189" w:rsidP="00FA0FE2">
      <w:pPr>
        <w:pStyle w:val="ListParagraph"/>
        <w:numPr>
          <w:ilvl w:val="0"/>
          <w:numId w:val="1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They also did</w:t>
      </w:r>
      <w:r w:rsidR="00C32F1B" w:rsidRPr="00924AF4">
        <w:rPr>
          <w:rFonts w:ascii="Comic Sans MS" w:eastAsia="Times New Roman" w:hAnsi="Comic Sans MS" w:cs="Times New Roman"/>
          <w:color w:val="000000"/>
          <w:sz w:val="24"/>
          <w:szCs w:val="24"/>
        </w:rPr>
        <w:t xml:space="preserve"> new print media.  One for </w:t>
      </w:r>
      <w:r w:rsidRPr="00924AF4">
        <w:rPr>
          <w:rFonts w:ascii="Comic Sans MS" w:eastAsia="Times New Roman" w:hAnsi="Comic Sans MS" w:cs="Times New Roman"/>
          <w:color w:val="000000"/>
          <w:sz w:val="24"/>
          <w:szCs w:val="24"/>
        </w:rPr>
        <w:t xml:space="preserve">the </w:t>
      </w:r>
      <w:r w:rsidR="00C32F1B" w:rsidRPr="00924AF4">
        <w:rPr>
          <w:rFonts w:ascii="Comic Sans MS" w:eastAsia="Times New Roman" w:hAnsi="Comic Sans MS" w:cs="Times New Roman"/>
          <w:color w:val="000000"/>
          <w:sz w:val="24"/>
          <w:szCs w:val="24"/>
        </w:rPr>
        <w:t>parent who receives</w:t>
      </w:r>
      <w:r w:rsidRPr="00924AF4">
        <w:rPr>
          <w:rFonts w:ascii="Comic Sans MS" w:eastAsia="Times New Roman" w:hAnsi="Comic Sans MS" w:cs="Times New Roman"/>
          <w:color w:val="000000"/>
          <w:sz w:val="24"/>
          <w:szCs w:val="24"/>
        </w:rPr>
        <w:t xml:space="preserve"> support</w:t>
      </w:r>
      <w:r w:rsidR="00C32F1B" w:rsidRPr="00924AF4">
        <w:rPr>
          <w:rFonts w:ascii="Comic Sans MS" w:eastAsia="Times New Roman" w:hAnsi="Comic Sans MS" w:cs="Times New Roman"/>
          <w:color w:val="000000"/>
          <w:sz w:val="24"/>
          <w:szCs w:val="24"/>
        </w:rPr>
        <w:t xml:space="preserve">, the other who pays.  </w:t>
      </w:r>
      <w:r w:rsidRPr="00924AF4">
        <w:rPr>
          <w:rFonts w:ascii="Comic Sans MS" w:eastAsia="Times New Roman" w:hAnsi="Comic Sans MS" w:cs="Times New Roman"/>
          <w:color w:val="000000"/>
          <w:sz w:val="24"/>
          <w:szCs w:val="24"/>
        </w:rPr>
        <w:t xml:space="preserve">This is a nod </w:t>
      </w:r>
      <w:r w:rsidR="00C32F1B" w:rsidRPr="00924AF4">
        <w:rPr>
          <w:rFonts w:ascii="Comic Sans MS" w:eastAsia="Times New Roman" w:hAnsi="Comic Sans MS" w:cs="Times New Roman"/>
          <w:color w:val="000000"/>
          <w:sz w:val="24"/>
          <w:szCs w:val="24"/>
        </w:rPr>
        <w:t>to get</w:t>
      </w:r>
      <w:r w:rsidRPr="00924AF4">
        <w:rPr>
          <w:rFonts w:ascii="Comic Sans MS" w:eastAsia="Times New Roman" w:hAnsi="Comic Sans MS" w:cs="Times New Roman"/>
          <w:color w:val="000000"/>
          <w:sz w:val="24"/>
          <w:szCs w:val="24"/>
        </w:rPr>
        <w:t xml:space="preserve">ting </w:t>
      </w:r>
      <w:r w:rsidR="00C32F1B" w:rsidRPr="00924AF4">
        <w:rPr>
          <w:rFonts w:ascii="Comic Sans MS" w:eastAsia="Times New Roman" w:hAnsi="Comic Sans MS" w:cs="Times New Roman"/>
          <w:color w:val="000000"/>
          <w:sz w:val="24"/>
          <w:szCs w:val="24"/>
        </w:rPr>
        <w:t xml:space="preserve">rid of </w:t>
      </w:r>
      <w:r w:rsidRPr="00924AF4">
        <w:rPr>
          <w:rFonts w:ascii="Comic Sans MS" w:eastAsia="Times New Roman" w:hAnsi="Comic Sans MS" w:cs="Times New Roman"/>
          <w:color w:val="000000"/>
          <w:sz w:val="24"/>
          <w:szCs w:val="24"/>
        </w:rPr>
        <w:t xml:space="preserve">the terms </w:t>
      </w:r>
      <w:r w:rsidR="00AB021E" w:rsidRPr="00924AF4">
        <w:rPr>
          <w:rFonts w:ascii="Comic Sans MS" w:eastAsia="Times New Roman" w:hAnsi="Comic Sans MS" w:cs="Times New Roman"/>
          <w:color w:val="000000"/>
          <w:sz w:val="24"/>
          <w:szCs w:val="24"/>
        </w:rPr>
        <w:t>CP</w:t>
      </w:r>
      <w:r w:rsidR="00C32F1B" w:rsidRPr="00924AF4">
        <w:rPr>
          <w:rFonts w:ascii="Comic Sans MS" w:eastAsia="Times New Roman" w:hAnsi="Comic Sans MS" w:cs="Times New Roman"/>
          <w:color w:val="000000"/>
          <w:sz w:val="24"/>
          <w:szCs w:val="24"/>
        </w:rPr>
        <w:t xml:space="preserve"> and </w:t>
      </w:r>
      <w:r w:rsidR="00AB021E" w:rsidRPr="00924AF4">
        <w:rPr>
          <w:rFonts w:ascii="Comic Sans MS" w:eastAsia="Times New Roman" w:hAnsi="Comic Sans MS" w:cs="Times New Roman"/>
          <w:color w:val="000000"/>
          <w:sz w:val="24"/>
          <w:szCs w:val="24"/>
        </w:rPr>
        <w:t>NCP</w:t>
      </w:r>
      <w:r w:rsidR="00C32F1B" w:rsidRPr="00924AF4">
        <w:rPr>
          <w:rFonts w:ascii="Comic Sans MS" w:eastAsia="Times New Roman" w:hAnsi="Comic Sans MS" w:cs="Times New Roman"/>
          <w:color w:val="000000"/>
          <w:sz w:val="24"/>
          <w:szCs w:val="24"/>
        </w:rPr>
        <w:t xml:space="preserve"> and obligor and oblige</w:t>
      </w:r>
      <w:r w:rsidRPr="00924AF4">
        <w:rPr>
          <w:rFonts w:ascii="Comic Sans MS" w:eastAsia="Times New Roman" w:hAnsi="Comic Sans MS" w:cs="Times New Roman"/>
          <w:color w:val="000000"/>
          <w:sz w:val="24"/>
          <w:szCs w:val="24"/>
        </w:rPr>
        <w:t>e</w:t>
      </w:r>
      <w:r w:rsidR="00C32F1B"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They are w</w:t>
      </w:r>
      <w:r w:rsidR="00C32F1B" w:rsidRPr="00924AF4">
        <w:rPr>
          <w:rFonts w:ascii="Comic Sans MS" w:eastAsia="Times New Roman" w:hAnsi="Comic Sans MS" w:cs="Times New Roman"/>
          <w:color w:val="000000"/>
          <w:sz w:val="24"/>
          <w:szCs w:val="24"/>
        </w:rPr>
        <w:t xml:space="preserve">orking on simplified language to make it clear.  Also, </w:t>
      </w:r>
      <w:r w:rsidRPr="00924AF4">
        <w:rPr>
          <w:rFonts w:ascii="Comic Sans MS" w:eastAsia="Times New Roman" w:hAnsi="Comic Sans MS" w:cs="Times New Roman"/>
          <w:color w:val="000000"/>
          <w:sz w:val="24"/>
          <w:szCs w:val="24"/>
        </w:rPr>
        <w:t xml:space="preserve">they </w:t>
      </w:r>
      <w:r w:rsidR="00C32F1B" w:rsidRPr="00924AF4">
        <w:rPr>
          <w:rFonts w:ascii="Comic Sans MS" w:eastAsia="Times New Roman" w:hAnsi="Comic Sans MS" w:cs="Times New Roman"/>
          <w:color w:val="000000"/>
          <w:sz w:val="24"/>
          <w:szCs w:val="24"/>
        </w:rPr>
        <w:t xml:space="preserve">added infographics to help parents work their way through </w:t>
      </w:r>
      <w:r w:rsidRPr="00924AF4">
        <w:rPr>
          <w:rFonts w:ascii="Comic Sans MS" w:eastAsia="Times New Roman" w:hAnsi="Comic Sans MS" w:cs="Times New Roman"/>
          <w:color w:val="000000"/>
          <w:sz w:val="24"/>
          <w:szCs w:val="24"/>
        </w:rPr>
        <w:t xml:space="preserve">the </w:t>
      </w:r>
      <w:r w:rsidR="00AA1EAF" w:rsidRPr="00924AF4">
        <w:rPr>
          <w:rFonts w:ascii="Comic Sans MS" w:eastAsia="Times New Roman" w:hAnsi="Comic Sans MS" w:cs="Times New Roman"/>
          <w:color w:val="000000"/>
          <w:sz w:val="24"/>
          <w:szCs w:val="24"/>
        </w:rPr>
        <w:t>program</w:t>
      </w:r>
      <w:r w:rsidR="00C32F1B" w:rsidRPr="00924AF4">
        <w:rPr>
          <w:rFonts w:ascii="Comic Sans MS" w:eastAsia="Times New Roman" w:hAnsi="Comic Sans MS" w:cs="Times New Roman"/>
          <w:color w:val="000000"/>
          <w:sz w:val="24"/>
          <w:szCs w:val="24"/>
        </w:rPr>
        <w:t xml:space="preserve">, her office, </w:t>
      </w:r>
      <w:r w:rsidRPr="00924AF4">
        <w:rPr>
          <w:rFonts w:ascii="Comic Sans MS" w:eastAsia="Times New Roman" w:hAnsi="Comic Sans MS" w:cs="Times New Roman"/>
          <w:color w:val="000000"/>
          <w:sz w:val="24"/>
          <w:szCs w:val="24"/>
        </w:rPr>
        <w:t xml:space="preserve">the </w:t>
      </w:r>
      <w:r w:rsidR="00AA1EAF" w:rsidRPr="00924AF4">
        <w:rPr>
          <w:rFonts w:ascii="Comic Sans MS" w:eastAsia="Times New Roman" w:hAnsi="Comic Sans MS" w:cs="Times New Roman"/>
          <w:color w:val="000000"/>
          <w:sz w:val="24"/>
          <w:szCs w:val="24"/>
        </w:rPr>
        <w:t>prosecutor’s</w:t>
      </w:r>
      <w:r w:rsidR="00C32F1B" w:rsidRPr="00924AF4">
        <w:rPr>
          <w:rFonts w:ascii="Comic Sans MS" w:eastAsia="Times New Roman" w:hAnsi="Comic Sans MS" w:cs="Times New Roman"/>
          <w:color w:val="000000"/>
          <w:sz w:val="24"/>
          <w:szCs w:val="24"/>
        </w:rPr>
        <w:t xml:space="preserve"> office, </w:t>
      </w:r>
      <w:r w:rsidRPr="00924AF4">
        <w:rPr>
          <w:rFonts w:ascii="Comic Sans MS" w:eastAsia="Times New Roman" w:hAnsi="Comic Sans MS" w:cs="Times New Roman"/>
          <w:color w:val="000000"/>
          <w:sz w:val="24"/>
          <w:szCs w:val="24"/>
        </w:rPr>
        <w:t>friend of the court, and also the S</w:t>
      </w:r>
      <w:r w:rsidR="00C32F1B" w:rsidRPr="00924AF4">
        <w:rPr>
          <w:rFonts w:ascii="Comic Sans MS" w:eastAsia="Times New Roman" w:hAnsi="Comic Sans MS" w:cs="Times New Roman"/>
          <w:color w:val="000000"/>
          <w:sz w:val="24"/>
          <w:szCs w:val="24"/>
        </w:rPr>
        <w:t>DU.</w:t>
      </w:r>
    </w:p>
    <w:p w:rsidR="00C32F1B" w:rsidRPr="00924AF4" w:rsidRDefault="00C32F1B" w:rsidP="00433471">
      <w:pPr>
        <w:pStyle w:val="ListParagraph"/>
        <w:numPr>
          <w:ilvl w:val="0"/>
          <w:numId w:val="13"/>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w:t>
      </w:r>
      <w:r w:rsidR="0001752B" w:rsidRPr="00924AF4">
        <w:rPr>
          <w:rFonts w:ascii="Comic Sans MS" w:eastAsia="Times New Roman" w:hAnsi="Comic Sans MS" w:cs="Times New Roman"/>
          <w:color w:val="000000"/>
          <w:sz w:val="24"/>
          <w:szCs w:val="24"/>
        </w:rPr>
        <w:t>, there are</w:t>
      </w:r>
      <w:r w:rsidRPr="00924AF4">
        <w:rPr>
          <w:rFonts w:ascii="Comic Sans MS" w:eastAsia="Times New Roman" w:hAnsi="Comic Sans MS" w:cs="Times New Roman"/>
          <w:color w:val="000000"/>
          <w:sz w:val="24"/>
          <w:szCs w:val="24"/>
        </w:rPr>
        <w:t xml:space="preserve"> infographic</w:t>
      </w:r>
      <w:r w:rsidR="00B4436F"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on how child support plays into the safety net.</w:t>
      </w:r>
      <w:r w:rsidR="009E45AE" w:rsidRPr="00924AF4">
        <w:rPr>
          <w:rFonts w:ascii="Comic Sans MS" w:eastAsia="Times New Roman" w:hAnsi="Comic Sans MS" w:cs="Times New Roman"/>
          <w:color w:val="000000"/>
          <w:sz w:val="24"/>
          <w:szCs w:val="24"/>
        </w:rPr>
        <w:t xml:space="preserve">  In </w:t>
      </w:r>
      <w:r w:rsidR="0001752B" w:rsidRPr="00924AF4">
        <w:rPr>
          <w:rFonts w:ascii="Comic Sans MS" w:eastAsia="Times New Roman" w:hAnsi="Comic Sans MS" w:cs="Times New Roman"/>
          <w:color w:val="000000"/>
          <w:sz w:val="24"/>
          <w:szCs w:val="24"/>
        </w:rPr>
        <w:t>Michigan,</w:t>
      </w:r>
      <w:r w:rsidR="009E45AE" w:rsidRPr="00924AF4">
        <w:rPr>
          <w:rFonts w:ascii="Comic Sans MS" w:eastAsia="Times New Roman" w:hAnsi="Comic Sans MS" w:cs="Times New Roman"/>
          <w:color w:val="000000"/>
          <w:sz w:val="24"/>
          <w:szCs w:val="24"/>
        </w:rPr>
        <w:t xml:space="preserve"> 1/3 of </w:t>
      </w:r>
      <w:r w:rsidR="0001752B" w:rsidRPr="00924AF4">
        <w:rPr>
          <w:rFonts w:ascii="Comic Sans MS" w:eastAsia="Times New Roman" w:hAnsi="Comic Sans MS" w:cs="Times New Roman"/>
          <w:color w:val="000000"/>
          <w:sz w:val="24"/>
          <w:szCs w:val="24"/>
        </w:rPr>
        <w:t>the children are in the ch</w:t>
      </w:r>
      <w:r w:rsidR="009E45AE" w:rsidRPr="00924AF4">
        <w:rPr>
          <w:rFonts w:ascii="Comic Sans MS" w:eastAsia="Times New Roman" w:hAnsi="Comic Sans MS" w:cs="Times New Roman"/>
          <w:color w:val="000000"/>
          <w:sz w:val="24"/>
          <w:szCs w:val="24"/>
        </w:rPr>
        <w:t xml:space="preserve">ild support program. </w:t>
      </w:r>
      <w:r w:rsidR="0001752B" w:rsidRPr="00924AF4">
        <w:rPr>
          <w:rFonts w:ascii="Comic Sans MS" w:eastAsia="Times New Roman" w:hAnsi="Comic Sans MS" w:cs="Times New Roman"/>
          <w:color w:val="000000"/>
          <w:sz w:val="24"/>
          <w:szCs w:val="24"/>
        </w:rPr>
        <w:t xml:space="preserve">There are </w:t>
      </w:r>
      <w:r w:rsidR="009E45AE" w:rsidRPr="00924AF4">
        <w:rPr>
          <w:rFonts w:ascii="Comic Sans MS" w:eastAsia="Times New Roman" w:hAnsi="Comic Sans MS" w:cs="Times New Roman"/>
          <w:color w:val="000000"/>
          <w:sz w:val="24"/>
          <w:szCs w:val="24"/>
        </w:rPr>
        <w:t>850,000 cases.  Also</w:t>
      </w:r>
      <w:r w:rsidR="0001752B" w:rsidRPr="00924AF4">
        <w:rPr>
          <w:rFonts w:ascii="Comic Sans MS" w:eastAsia="Times New Roman" w:hAnsi="Comic Sans MS" w:cs="Times New Roman"/>
          <w:color w:val="000000"/>
          <w:sz w:val="24"/>
          <w:szCs w:val="24"/>
        </w:rPr>
        <w:t xml:space="preserve">, </w:t>
      </w:r>
      <w:r w:rsidR="009E45AE" w:rsidRPr="00924AF4">
        <w:rPr>
          <w:rFonts w:ascii="Comic Sans MS" w:eastAsia="Times New Roman" w:hAnsi="Comic Sans MS" w:cs="Times New Roman"/>
          <w:color w:val="000000"/>
          <w:sz w:val="24"/>
          <w:szCs w:val="24"/>
        </w:rPr>
        <w:t xml:space="preserve">very illuminating </w:t>
      </w:r>
      <w:r w:rsidR="0001752B" w:rsidRPr="00924AF4">
        <w:rPr>
          <w:rFonts w:ascii="Comic Sans MS" w:eastAsia="Times New Roman" w:hAnsi="Comic Sans MS" w:cs="Times New Roman"/>
          <w:color w:val="000000"/>
          <w:sz w:val="24"/>
          <w:szCs w:val="24"/>
        </w:rPr>
        <w:t>w</w:t>
      </w:r>
      <w:r w:rsidR="009E45AE" w:rsidRPr="00924AF4">
        <w:rPr>
          <w:rFonts w:ascii="Comic Sans MS" w:eastAsia="Times New Roman" w:hAnsi="Comic Sans MS" w:cs="Times New Roman"/>
          <w:color w:val="000000"/>
          <w:sz w:val="24"/>
          <w:szCs w:val="24"/>
        </w:rPr>
        <w:t>as data around how child support fits</w:t>
      </w:r>
      <w:r w:rsidR="0001752B" w:rsidRPr="00924AF4">
        <w:rPr>
          <w:rFonts w:ascii="Comic Sans MS" w:eastAsia="Times New Roman" w:hAnsi="Comic Sans MS" w:cs="Times New Roman"/>
          <w:color w:val="000000"/>
          <w:sz w:val="24"/>
          <w:szCs w:val="24"/>
        </w:rPr>
        <w:t>.  It is</w:t>
      </w:r>
      <w:r w:rsidR="009E45AE" w:rsidRPr="00924AF4">
        <w:rPr>
          <w:rFonts w:ascii="Comic Sans MS" w:eastAsia="Times New Roman" w:hAnsi="Comic Sans MS" w:cs="Times New Roman"/>
          <w:color w:val="000000"/>
          <w:sz w:val="24"/>
          <w:szCs w:val="24"/>
        </w:rPr>
        <w:t xml:space="preserve"> a little different than </w:t>
      </w:r>
      <w:r w:rsidR="0001752B" w:rsidRPr="00924AF4">
        <w:rPr>
          <w:rFonts w:ascii="Comic Sans MS" w:eastAsia="Times New Roman" w:hAnsi="Comic Sans MS" w:cs="Times New Roman"/>
          <w:color w:val="000000"/>
          <w:sz w:val="24"/>
          <w:szCs w:val="24"/>
        </w:rPr>
        <w:t xml:space="preserve">the </w:t>
      </w:r>
      <w:r w:rsidR="009E45AE" w:rsidRPr="00924AF4">
        <w:rPr>
          <w:rFonts w:ascii="Comic Sans MS" w:eastAsia="Times New Roman" w:hAnsi="Comic Sans MS" w:cs="Times New Roman"/>
          <w:color w:val="000000"/>
          <w:sz w:val="24"/>
          <w:szCs w:val="24"/>
        </w:rPr>
        <w:t xml:space="preserve">national average.  </w:t>
      </w:r>
    </w:p>
    <w:p w:rsidR="00537638" w:rsidRPr="00924AF4" w:rsidRDefault="00537638" w:rsidP="00FA0FE2">
      <w:pPr>
        <w:spacing w:after="0" w:line="240" w:lineRule="auto"/>
        <w:rPr>
          <w:rFonts w:ascii="Comic Sans MS" w:eastAsia="Times New Roman" w:hAnsi="Comic Sans MS" w:cs="Times New Roman"/>
          <w:color w:val="000000"/>
          <w:sz w:val="24"/>
          <w:szCs w:val="24"/>
        </w:rPr>
      </w:pPr>
    </w:p>
    <w:p w:rsidR="00537638" w:rsidRPr="00924AF4" w:rsidRDefault="00537638"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w:t>
      </w:r>
      <w:r w:rsidR="00445B1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California story is a little different than Michigan. </w:t>
      </w:r>
      <w:r w:rsidR="00445B1F" w:rsidRPr="00924AF4">
        <w:rPr>
          <w:rFonts w:ascii="Comic Sans MS" w:eastAsia="Times New Roman" w:hAnsi="Comic Sans MS" w:cs="Times New Roman"/>
          <w:color w:val="000000"/>
          <w:sz w:val="24"/>
          <w:szCs w:val="24"/>
        </w:rPr>
        <w:t>It g</w:t>
      </w:r>
      <w:r w:rsidRPr="00924AF4">
        <w:rPr>
          <w:rFonts w:ascii="Comic Sans MS" w:eastAsia="Times New Roman" w:hAnsi="Comic Sans MS" w:cs="Times New Roman"/>
          <w:color w:val="000000"/>
          <w:sz w:val="24"/>
          <w:szCs w:val="24"/>
        </w:rPr>
        <w:t>ives us</w:t>
      </w:r>
      <w:r w:rsidR="00445B1F" w:rsidRPr="00924AF4">
        <w:rPr>
          <w:rFonts w:ascii="Comic Sans MS" w:eastAsia="Times New Roman" w:hAnsi="Comic Sans MS" w:cs="Times New Roman"/>
          <w:color w:val="000000"/>
          <w:sz w:val="24"/>
          <w:szCs w:val="24"/>
        </w:rPr>
        <w:t xml:space="preserve"> a</w:t>
      </w:r>
      <w:r w:rsidRPr="00924AF4">
        <w:rPr>
          <w:rFonts w:ascii="Comic Sans MS" w:eastAsia="Times New Roman" w:hAnsi="Comic Sans MS" w:cs="Times New Roman"/>
          <w:color w:val="000000"/>
          <w:sz w:val="24"/>
          <w:szCs w:val="24"/>
        </w:rPr>
        <w:t xml:space="preserve"> rich array of options and thoughts about how we utilize the uniqueness of programs to move it forward.</w:t>
      </w:r>
    </w:p>
    <w:p w:rsidR="00537638" w:rsidRPr="00924AF4" w:rsidRDefault="00537638" w:rsidP="00FA0FE2">
      <w:pPr>
        <w:spacing w:after="0" w:line="240" w:lineRule="auto"/>
        <w:rPr>
          <w:rFonts w:ascii="Comic Sans MS" w:eastAsia="Times New Roman" w:hAnsi="Comic Sans MS" w:cs="Times New Roman"/>
          <w:color w:val="000000"/>
          <w:sz w:val="24"/>
          <w:szCs w:val="24"/>
        </w:rPr>
      </w:pPr>
    </w:p>
    <w:p w:rsidR="00537638" w:rsidRPr="00924AF4" w:rsidRDefault="00537638" w:rsidP="00445B1F">
      <w:pPr>
        <w:pStyle w:val="ListParagraph"/>
        <w:numPr>
          <w:ilvl w:val="0"/>
          <w:numId w:val="1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art of selling </w:t>
      </w:r>
      <w:r w:rsidR="00AA1EAF" w:rsidRPr="00924AF4">
        <w:rPr>
          <w:rFonts w:ascii="Comic Sans MS" w:eastAsia="Times New Roman" w:hAnsi="Comic Sans MS" w:cs="Times New Roman"/>
          <w:color w:val="000000"/>
          <w:sz w:val="24"/>
          <w:szCs w:val="24"/>
        </w:rPr>
        <w:t>ourselves</w:t>
      </w:r>
      <w:r w:rsidRPr="00924AF4">
        <w:rPr>
          <w:rFonts w:ascii="Comic Sans MS" w:eastAsia="Times New Roman" w:hAnsi="Comic Sans MS" w:cs="Times New Roman"/>
          <w:color w:val="000000"/>
          <w:sz w:val="24"/>
          <w:szCs w:val="24"/>
        </w:rPr>
        <w:t>:</w:t>
      </w:r>
    </w:p>
    <w:p w:rsidR="00537638" w:rsidRPr="00924AF4" w:rsidRDefault="00537638" w:rsidP="00445B1F">
      <w:pPr>
        <w:pStyle w:val="ListParagraph"/>
        <w:numPr>
          <w:ilvl w:val="0"/>
          <w:numId w:val="1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How we harness the digital world</w:t>
      </w:r>
    </w:p>
    <w:p w:rsidR="00537638" w:rsidRPr="00924AF4" w:rsidRDefault="00537638" w:rsidP="00445B1F">
      <w:pPr>
        <w:pStyle w:val="ListParagraph"/>
        <w:numPr>
          <w:ilvl w:val="0"/>
          <w:numId w:val="1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Market research branding and logo,</w:t>
      </w:r>
    </w:p>
    <w:p w:rsidR="00537638" w:rsidRPr="00924AF4" w:rsidRDefault="00537638" w:rsidP="00445B1F">
      <w:pPr>
        <w:pStyle w:val="ListParagraph"/>
        <w:numPr>
          <w:ilvl w:val="0"/>
          <w:numId w:val="1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New partnerships</w:t>
      </w:r>
    </w:p>
    <w:p w:rsidR="00537638" w:rsidRPr="00924AF4" w:rsidRDefault="00537638" w:rsidP="00445B1F">
      <w:pPr>
        <w:pStyle w:val="ListParagraph"/>
        <w:numPr>
          <w:ilvl w:val="0"/>
          <w:numId w:val="12"/>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Doing better</w:t>
      </w:r>
    </w:p>
    <w:p w:rsidR="00537638" w:rsidRPr="00924AF4" w:rsidRDefault="00537638" w:rsidP="00FA0FE2">
      <w:pPr>
        <w:spacing w:after="0" w:line="240" w:lineRule="auto"/>
        <w:rPr>
          <w:rFonts w:ascii="Comic Sans MS" w:eastAsia="Times New Roman" w:hAnsi="Comic Sans MS" w:cs="Times New Roman"/>
          <w:color w:val="000000"/>
          <w:sz w:val="24"/>
          <w:szCs w:val="24"/>
        </w:rPr>
      </w:pPr>
    </w:p>
    <w:p w:rsidR="00537638" w:rsidRPr="00924AF4" w:rsidRDefault="00537638"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Selling yourself is an art. </w:t>
      </w:r>
      <w:r w:rsidR="00445B1F" w:rsidRPr="00924AF4">
        <w:rPr>
          <w:rFonts w:ascii="Comic Sans MS" w:eastAsia="Times New Roman" w:hAnsi="Comic Sans MS" w:cs="Times New Roman"/>
          <w:color w:val="000000"/>
          <w:sz w:val="24"/>
          <w:szCs w:val="24"/>
        </w:rPr>
        <w:t>We n</w:t>
      </w:r>
      <w:r w:rsidRPr="00924AF4">
        <w:rPr>
          <w:rFonts w:ascii="Comic Sans MS" w:eastAsia="Times New Roman" w:hAnsi="Comic Sans MS" w:cs="Times New Roman"/>
          <w:color w:val="000000"/>
          <w:sz w:val="24"/>
          <w:szCs w:val="24"/>
        </w:rPr>
        <w:t>eed people who are interested, dedicated and involved. She re</w:t>
      </w:r>
      <w:r w:rsidR="00AA1EAF"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nvisioned </w:t>
      </w:r>
      <w:r w:rsidR="00B4436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communications department.  </w:t>
      </w:r>
      <w:r w:rsidR="00B4436F" w:rsidRPr="00924AF4">
        <w:rPr>
          <w:rFonts w:ascii="Comic Sans MS" w:eastAsia="Times New Roman" w:hAnsi="Comic Sans MS" w:cs="Times New Roman"/>
          <w:color w:val="000000"/>
          <w:sz w:val="24"/>
          <w:szCs w:val="24"/>
        </w:rPr>
        <w:t>She f</w:t>
      </w:r>
      <w:r w:rsidRPr="00924AF4">
        <w:rPr>
          <w:rFonts w:ascii="Comic Sans MS" w:eastAsia="Times New Roman" w:hAnsi="Comic Sans MS" w:cs="Times New Roman"/>
          <w:color w:val="000000"/>
          <w:sz w:val="24"/>
          <w:szCs w:val="24"/>
        </w:rPr>
        <w:t>ocused them on changing communications, and gave them free reign</w:t>
      </w:r>
      <w:r w:rsidR="00B4436F" w:rsidRPr="00924AF4">
        <w:rPr>
          <w:rFonts w:ascii="Comic Sans MS" w:eastAsia="Times New Roman" w:hAnsi="Comic Sans MS" w:cs="Times New Roman"/>
          <w:color w:val="000000"/>
          <w:sz w:val="24"/>
          <w:szCs w:val="24"/>
        </w:rPr>
        <w:t xml:space="preserve"> to do so</w:t>
      </w:r>
      <w:r w:rsidRPr="00924AF4">
        <w:rPr>
          <w:rFonts w:ascii="Comic Sans MS" w:eastAsia="Times New Roman" w:hAnsi="Comic Sans MS" w:cs="Times New Roman"/>
          <w:color w:val="000000"/>
          <w:sz w:val="24"/>
          <w:szCs w:val="24"/>
        </w:rPr>
        <w:t>.</w:t>
      </w:r>
    </w:p>
    <w:p w:rsidR="00537638" w:rsidRPr="00924AF4" w:rsidRDefault="00537638" w:rsidP="00FA0FE2">
      <w:pPr>
        <w:spacing w:after="0" w:line="240" w:lineRule="auto"/>
        <w:rPr>
          <w:rFonts w:ascii="Comic Sans MS" w:eastAsia="Times New Roman" w:hAnsi="Comic Sans MS" w:cs="Times New Roman"/>
          <w:color w:val="000000"/>
          <w:sz w:val="24"/>
          <w:szCs w:val="24"/>
        </w:rPr>
      </w:pPr>
    </w:p>
    <w:p w:rsidR="005D7E72" w:rsidRPr="00924AF4" w:rsidRDefault="005D7E7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w:t>
      </w:r>
      <w:r w:rsidR="0022070C" w:rsidRPr="00924AF4">
        <w:rPr>
          <w:rFonts w:ascii="Comic Sans MS" w:eastAsia="Times New Roman" w:hAnsi="Comic Sans MS" w:cs="Times New Roman"/>
          <w:color w:val="000000"/>
          <w:sz w:val="24"/>
          <w:szCs w:val="24"/>
        </w:rPr>
        <w:t>I</w:t>
      </w:r>
      <w:r w:rsidRPr="00924AF4">
        <w:rPr>
          <w:rFonts w:ascii="Comic Sans MS" w:eastAsia="Times New Roman" w:hAnsi="Comic Sans MS" w:cs="Times New Roman"/>
          <w:color w:val="000000"/>
          <w:sz w:val="24"/>
          <w:szCs w:val="24"/>
        </w:rPr>
        <w:t>nternet has made it possible to connect whe</w:t>
      </w:r>
      <w:r w:rsidR="009F73E5" w:rsidRPr="00924AF4">
        <w:rPr>
          <w:rFonts w:ascii="Comic Sans MS" w:eastAsia="Times New Roman" w:hAnsi="Comic Sans MS" w:cs="Times New Roman"/>
          <w:color w:val="000000"/>
          <w:sz w:val="24"/>
          <w:szCs w:val="24"/>
        </w:rPr>
        <w:t>re</w:t>
      </w:r>
      <w:r w:rsidRPr="00924AF4">
        <w:rPr>
          <w:rFonts w:ascii="Comic Sans MS" w:eastAsia="Times New Roman" w:hAnsi="Comic Sans MS" w:cs="Times New Roman"/>
          <w:color w:val="000000"/>
          <w:sz w:val="24"/>
          <w:szCs w:val="24"/>
        </w:rPr>
        <w:t>ver we want or consider it necessary.</w:t>
      </w:r>
      <w:r w:rsidR="0022070C" w:rsidRPr="00924AF4">
        <w:rPr>
          <w:rFonts w:ascii="Comic Sans MS" w:eastAsia="Times New Roman" w:hAnsi="Comic Sans MS" w:cs="Times New Roman"/>
          <w:color w:val="000000"/>
          <w:sz w:val="24"/>
          <w:szCs w:val="24"/>
        </w:rPr>
        <w:t xml:space="preserve">  This is the c</w:t>
      </w:r>
      <w:r w:rsidRPr="00924AF4">
        <w:rPr>
          <w:rFonts w:ascii="Comic Sans MS" w:eastAsia="Times New Roman" w:hAnsi="Comic Sans MS" w:cs="Times New Roman"/>
          <w:color w:val="000000"/>
          <w:sz w:val="24"/>
          <w:szCs w:val="24"/>
        </w:rPr>
        <w:t>oncept behind mobile devi</w:t>
      </w:r>
      <w:r w:rsidR="0022070C" w:rsidRPr="00924AF4">
        <w:rPr>
          <w:rFonts w:ascii="Comic Sans MS" w:eastAsia="Times New Roman" w:hAnsi="Comic Sans MS" w:cs="Times New Roman"/>
          <w:color w:val="000000"/>
          <w:sz w:val="24"/>
          <w:szCs w:val="24"/>
        </w:rPr>
        <w:t>c</w:t>
      </w:r>
      <w:r w:rsidRPr="00924AF4">
        <w:rPr>
          <w:rFonts w:ascii="Comic Sans MS" w:eastAsia="Times New Roman" w:hAnsi="Comic Sans MS" w:cs="Times New Roman"/>
          <w:color w:val="000000"/>
          <w:sz w:val="24"/>
          <w:szCs w:val="24"/>
        </w:rPr>
        <w:t>es and all the apps we are using.</w:t>
      </w:r>
    </w:p>
    <w:p w:rsidR="005D7E72" w:rsidRPr="00924AF4" w:rsidRDefault="005D7E72" w:rsidP="00FA0FE2">
      <w:pPr>
        <w:spacing w:after="0" w:line="240" w:lineRule="auto"/>
        <w:rPr>
          <w:rFonts w:ascii="Comic Sans MS" w:eastAsia="Times New Roman" w:hAnsi="Comic Sans MS" w:cs="Times New Roman"/>
          <w:color w:val="000000"/>
          <w:sz w:val="24"/>
          <w:szCs w:val="24"/>
        </w:rPr>
      </w:pPr>
    </w:p>
    <w:p w:rsidR="005D7E72" w:rsidRPr="00924AF4" w:rsidRDefault="005D7E7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Digital </w:t>
      </w:r>
      <w:r w:rsidR="009F73E5" w:rsidRPr="00924AF4">
        <w:rPr>
          <w:rFonts w:ascii="Comic Sans MS" w:eastAsia="Times New Roman" w:hAnsi="Comic Sans MS" w:cs="Times New Roman"/>
          <w:color w:val="000000"/>
          <w:sz w:val="24"/>
          <w:szCs w:val="24"/>
        </w:rPr>
        <w:t>language</w:t>
      </w:r>
      <w:r w:rsidR="0022070C" w:rsidRPr="00924AF4">
        <w:rPr>
          <w:rFonts w:ascii="Comic Sans MS" w:eastAsia="Times New Roman" w:hAnsi="Comic Sans MS" w:cs="Times New Roman"/>
          <w:color w:val="000000"/>
          <w:sz w:val="24"/>
          <w:szCs w:val="24"/>
        </w:rPr>
        <w:t xml:space="preserve"> is</w:t>
      </w:r>
      <w:r w:rsidRPr="00924AF4">
        <w:rPr>
          <w:rFonts w:ascii="Comic Sans MS" w:eastAsia="Times New Roman" w:hAnsi="Comic Sans MS" w:cs="Times New Roman"/>
          <w:color w:val="000000"/>
          <w:sz w:val="24"/>
          <w:szCs w:val="24"/>
        </w:rPr>
        <w:t xml:space="preserve"> different from traditional marketing, which was one</w:t>
      </w:r>
      <w:r w:rsidR="0022070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way conversation and fewer breadcrumbs.  Digital marketing is </w:t>
      </w:r>
      <w:r w:rsidR="0022070C"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two</w:t>
      </w:r>
      <w:r w:rsidR="0022070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way conversation and </w:t>
      </w:r>
      <w:r w:rsidR="0022070C"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immediate breadcrumb trail and data.</w:t>
      </w:r>
    </w:p>
    <w:p w:rsidR="005D7E72" w:rsidRPr="00924AF4" w:rsidRDefault="005D7E72" w:rsidP="00FA0FE2">
      <w:pPr>
        <w:spacing w:after="0" w:line="240" w:lineRule="auto"/>
        <w:rPr>
          <w:rFonts w:ascii="Comic Sans MS" w:eastAsia="Times New Roman" w:hAnsi="Comic Sans MS" w:cs="Times New Roman"/>
          <w:color w:val="000000"/>
          <w:sz w:val="24"/>
          <w:szCs w:val="24"/>
        </w:rPr>
      </w:pPr>
    </w:p>
    <w:p w:rsidR="005D7E72" w:rsidRPr="00924AF4" w:rsidRDefault="005D7E7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It also gives you a </w:t>
      </w:r>
      <w:r w:rsidR="009F73E5" w:rsidRPr="00924AF4">
        <w:rPr>
          <w:rFonts w:ascii="Comic Sans MS" w:eastAsia="Times New Roman" w:hAnsi="Comic Sans MS" w:cs="Times New Roman"/>
          <w:color w:val="000000"/>
          <w:sz w:val="24"/>
          <w:szCs w:val="24"/>
        </w:rPr>
        <w:t>sense</w:t>
      </w:r>
      <w:r w:rsidRPr="00924AF4">
        <w:rPr>
          <w:rFonts w:ascii="Comic Sans MS" w:eastAsia="Times New Roman" w:hAnsi="Comic Sans MS" w:cs="Times New Roman"/>
          <w:color w:val="000000"/>
          <w:sz w:val="24"/>
          <w:szCs w:val="24"/>
        </w:rPr>
        <w:t xml:space="preserve"> of impact.  </w:t>
      </w:r>
      <w:r w:rsidR="0022070C" w:rsidRPr="00924AF4">
        <w:rPr>
          <w:rFonts w:ascii="Comic Sans MS" w:eastAsia="Times New Roman" w:hAnsi="Comic Sans MS" w:cs="Times New Roman"/>
          <w:color w:val="000000"/>
          <w:sz w:val="24"/>
          <w:szCs w:val="24"/>
        </w:rPr>
        <w:t>People use s</w:t>
      </w:r>
      <w:r w:rsidRPr="00924AF4">
        <w:rPr>
          <w:rFonts w:ascii="Comic Sans MS" w:eastAsia="Times New Roman" w:hAnsi="Comic Sans MS" w:cs="Times New Roman"/>
          <w:color w:val="000000"/>
          <w:sz w:val="24"/>
          <w:szCs w:val="24"/>
        </w:rPr>
        <w:t>ocial media</w:t>
      </w:r>
      <w:r w:rsidR="0022070C" w:rsidRPr="00924AF4">
        <w:rPr>
          <w:rFonts w:ascii="Comic Sans MS" w:eastAsia="Times New Roman" w:hAnsi="Comic Sans MS" w:cs="Times New Roman"/>
          <w:color w:val="000000"/>
          <w:sz w:val="24"/>
          <w:szCs w:val="24"/>
        </w:rPr>
        <w:t>, such as</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Facebook, Twitter, You Tube</w:t>
      </w:r>
      <w:r w:rsidRPr="00924AF4">
        <w:rPr>
          <w:rFonts w:ascii="Comic Sans MS" w:eastAsia="Times New Roman" w:hAnsi="Comic Sans MS" w:cs="Times New Roman"/>
          <w:color w:val="000000"/>
          <w:sz w:val="24"/>
          <w:szCs w:val="24"/>
        </w:rPr>
        <w:t xml:space="preserve"> Instagram. </w:t>
      </w:r>
      <w:r w:rsidR="0022070C" w:rsidRPr="00924AF4">
        <w:rPr>
          <w:rFonts w:ascii="Comic Sans MS" w:eastAsia="Times New Roman" w:hAnsi="Comic Sans MS" w:cs="Times New Roman"/>
          <w:color w:val="000000"/>
          <w:sz w:val="24"/>
          <w:szCs w:val="24"/>
        </w:rPr>
        <w:t>There are n</w:t>
      </w:r>
      <w:r w:rsidRPr="00924AF4">
        <w:rPr>
          <w:rFonts w:ascii="Comic Sans MS" w:eastAsia="Times New Roman" w:hAnsi="Comic Sans MS" w:cs="Times New Roman"/>
          <w:color w:val="000000"/>
          <w:sz w:val="24"/>
          <w:szCs w:val="24"/>
        </w:rPr>
        <w:t xml:space="preserve">ew ones every day. </w:t>
      </w:r>
    </w:p>
    <w:p w:rsidR="005D7E72" w:rsidRPr="00924AF4" w:rsidRDefault="005D7E72" w:rsidP="00FA0FE2">
      <w:pPr>
        <w:spacing w:after="0" w:line="240" w:lineRule="auto"/>
        <w:rPr>
          <w:rFonts w:ascii="Comic Sans MS" w:eastAsia="Times New Roman" w:hAnsi="Comic Sans MS" w:cs="Times New Roman"/>
          <w:color w:val="000000"/>
          <w:sz w:val="24"/>
          <w:szCs w:val="24"/>
        </w:rPr>
      </w:pPr>
    </w:p>
    <w:p w:rsidR="005D7E72" w:rsidRPr="00924AF4" w:rsidRDefault="0022070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It is </w:t>
      </w:r>
      <w:r w:rsidR="00B4436F" w:rsidRPr="00924AF4">
        <w:rPr>
          <w:rFonts w:ascii="Comic Sans MS" w:eastAsia="Times New Roman" w:hAnsi="Comic Sans MS" w:cs="Times New Roman"/>
          <w:color w:val="000000"/>
          <w:sz w:val="24"/>
          <w:szCs w:val="24"/>
        </w:rPr>
        <w:t>c</w:t>
      </w:r>
      <w:r w:rsidR="009F73E5" w:rsidRPr="00924AF4">
        <w:rPr>
          <w:rFonts w:ascii="Comic Sans MS" w:eastAsia="Times New Roman" w:hAnsi="Comic Sans MS" w:cs="Times New Roman"/>
          <w:color w:val="000000"/>
          <w:sz w:val="24"/>
          <w:szCs w:val="24"/>
        </w:rPr>
        <w:t>rucial</w:t>
      </w:r>
      <w:r w:rsidR="005D7E72" w:rsidRPr="00924AF4">
        <w:rPr>
          <w:rFonts w:ascii="Comic Sans MS" w:eastAsia="Times New Roman" w:hAnsi="Comic Sans MS" w:cs="Times New Roman"/>
          <w:color w:val="000000"/>
          <w:sz w:val="24"/>
          <w:szCs w:val="24"/>
        </w:rPr>
        <w:t xml:space="preserve"> to think about how it will meet our needs. 73% </w:t>
      </w:r>
      <w:r w:rsidR="009F73E5" w:rsidRPr="00924AF4">
        <w:rPr>
          <w:rFonts w:ascii="Comic Sans MS" w:eastAsia="Times New Roman" w:hAnsi="Comic Sans MS" w:cs="Times New Roman"/>
          <w:color w:val="000000"/>
          <w:sz w:val="24"/>
          <w:szCs w:val="24"/>
        </w:rPr>
        <w:t>Americans</w:t>
      </w:r>
      <w:r w:rsidR="005D7E72" w:rsidRPr="00924AF4">
        <w:rPr>
          <w:rFonts w:ascii="Comic Sans MS" w:eastAsia="Times New Roman" w:hAnsi="Comic Sans MS" w:cs="Times New Roman"/>
          <w:color w:val="000000"/>
          <w:sz w:val="24"/>
          <w:szCs w:val="24"/>
        </w:rPr>
        <w:t xml:space="preserve"> go on line daily. 21% almost constantly. 42% </w:t>
      </w:r>
      <w:r w:rsidRPr="00924AF4">
        <w:rPr>
          <w:rFonts w:ascii="Comic Sans MS" w:eastAsia="Times New Roman" w:hAnsi="Comic Sans MS" w:cs="Times New Roman"/>
          <w:color w:val="000000"/>
          <w:sz w:val="24"/>
          <w:szCs w:val="24"/>
        </w:rPr>
        <w:t xml:space="preserve">are </w:t>
      </w:r>
      <w:r w:rsidR="005D7E72" w:rsidRPr="00924AF4">
        <w:rPr>
          <w:rFonts w:ascii="Comic Sans MS" w:eastAsia="Times New Roman" w:hAnsi="Comic Sans MS" w:cs="Times New Roman"/>
          <w:color w:val="000000"/>
          <w:sz w:val="24"/>
          <w:szCs w:val="24"/>
        </w:rPr>
        <w:t xml:space="preserve">on line several times a day. 10% </w:t>
      </w:r>
      <w:r w:rsidRPr="00924AF4">
        <w:rPr>
          <w:rFonts w:ascii="Comic Sans MS" w:eastAsia="Times New Roman" w:hAnsi="Comic Sans MS" w:cs="Times New Roman"/>
          <w:color w:val="000000"/>
          <w:sz w:val="24"/>
          <w:szCs w:val="24"/>
        </w:rPr>
        <w:t xml:space="preserve">are online </w:t>
      </w:r>
      <w:r w:rsidR="005D7E72" w:rsidRPr="00924AF4">
        <w:rPr>
          <w:rFonts w:ascii="Comic Sans MS" w:eastAsia="Times New Roman" w:hAnsi="Comic Sans MS" w:cs="Times New Roman"/>
          <w:color w:val="000000"/>
          <w:sz w:val="24"/>
          <w:szCs w:val="24"/>
        </w:rPr>
        <w:t>once a day.</w:t>
      </w:r>
      <w:r w:rsidRPr="00924AF4">
        <w:rPr>
          <w:rFonts w:ascii="Comic Sans MS" w:eastAsia="Times New Roman" w:hAnsi="Comic Sans MS" w:cs="Times New Roman"/>
          <w:color w:val="000000"/>
          <w:sz w:val="24"/>
          <w:szCs w:val="24"/>
        </w:rPr>
        <w:t xml:space="preserve"> </w:t>
      </w:r>
      <w:r w:rsidR="005D7E72" w:rsidRPr="00924AF4">
        <w:rPr>
          <w:rFonts w:ascii="Comic Sans MS" w:eastAsia="Times New Roman" w:hAnsi="Comic Sans MS" w:cs="Times New Roman"/>
          <w:color w:val="000000"/>
          <w:sz w:val="24"/>
          <w:szCs w:val="24"/>
        </w:rPr>
        <w:t xml:space="preserve">36% of </w:t>
      </w:r>
      <w:r w:rsidR="0009422D" w:rsidRPr="00924AF4">
        <w:rPr>
          <w:rFonts w:ascii="Comic Sans MS" w:eastAsia="Times New Roman" w:hAnsi="Comic Sans MS" w:cs="Times New Roman"/>
          <w:color w:val="000000"/>
          <w:sz w:val="24"/>
          <w:szCs w:val="24"/>
        </w:rPr>
        <w:t>18-29-year</w:t>
      </w:r>
      <w:r w:rsidR="005D7E72" w:rsidRPr="00924AF4">
        <w:rPr>
          <w:rFonts w:ascii="Comic Sans MS" w:eastAsia="Times New Roman" w:hAnsi="Comic Sans MS" w:cs="Times New Roman"/>
          <w:color w:val="000000"/>
          <w:sz w:val="24"/>
          <w:szCs w:val="24"/>
        </w:rPr>
        <w:t xml:space="preserve"> olds </w:t>
      </w:r>
      <w:r w:rsidRPr="00924AF4">
        <w:rPr>
          <w:rFonts w:ascii="Comic Sans MS" w:eastAsia="Times New Roman" w:hAnsi="Comic Sans MS" w:cs="Times New Roman"/>
          <w:color w:val="000000"/>
          <w:sz w:val="24"/>
          <w:szCs w:val="24"/>
        </w:rPr>
        <w:t xml:space="preserve">are on line </w:t>
      </w:r>
      <w:r w:rsidR="005D7E72" w:rsidRPr="00924AF4">
        <w:rPr>
          <w:rFonts w:ascii="Comic Sans MS" w:eastAsia="Times New Roman" w:hAnsi="Comic Sans MS" w:cs="Times New Roman"/>
          <w:color w:val="000000"/>
          <w:sz w:val="24"/>
          <w:szCs w:val="24"/>
        </w:rPr>
        <w:t xml:space="preserve">almost </w:t>
      </w:r>
      <w:r w:rsidR="009F73E5" w:rsidRPr="00924AF4">
        <w:rPr>
          <w:rFonts w:ascii="Comic Sans MS" w:eastAsia="Times New Roman" w:hAnsi="Comic Sans MS" w:cs="Times New Roman"/>
          <w:color w:val="000000"/>
          <w:sz w:val="24"/>
          <w:szCs w:val="24"/>
        </w:rPr>
        <w:t>constantly</w:t>
      </w:r>
      <w:r w:rsidR="005D7E72" w:rsidRPr="00924AF4">
        <w:rPr>
          <w:rFonts w:ascii="Comic Sans MS" w:eastAsia="Times New Roman" w:hAnsi="Comic Sans MS" w:cs="Times New Roman"/>
          <w:color w:val="000000"/>
          <w:sz w:val="24"/>
          <w:szCs w:val="24"/>
        </w:rPr>
        <w:t xml:space="preserve">.  50% </w:t>
      </w:r>
      <w:r w:rsidRPr="00924AF4">
        <w:rPr>
          <w:rFonts w:ascii="Comic Sans MS" w:eastAsia="Times New Roman" w:hAnsi="Comic Sans MS" w:cs="Times New Roman"/>
          <w:color w:val="000000"/>
          <w:sz w:val="24"/>
          <w:szCs w:val="24"/>
        </w:rPr>
        <w:t xml:space="preserve">are on </w:t>
      </w:r>
      <w:r w:rsidR="005D7E72" w:rsidRPr="00924AF4">
        <w:rPr>
          <w:rFonts w:ascii="Comic Sans MS" w:eastAsia="Times New Roman" w:hAnsi="Comic Sans MS" w:cs="Times New Roman"/>
          <w:color w:val="000000"/>
          <w:sz w:val="24"/>
          <w:szCs w:val="24"/>
        </w:rPr>
        <w:t>multiple times per day.</w:t>
      </w:r>
    </w:p>
    <w:p w:rsidR="005D7E72" w:rsidRPr="00924AF4" w:rsidRDefault="005D7E72" w:rsidP="00FA0FE2">
      <w:pPr>
        <w:spacing w:after="0" w:line="240" w:lineRule="auto"/>
        <w:rPr>
          <w:rFonts w:ascii="Comic Sans MS" w:eastAsia="Times New Roman" w:hAnsi="Comic Sans MS" w:cs="Times New Roman"/>
          <w:color w:val="000000"/>
          <w:sz w:val="24"/>
          <w:szCs w:val="24"/>
        </w:rPr>
      </w:pPr>
    </w:p>
    <w:p w:rsidR="005D7E72" w:rsidRPr="00924AF4" w:rsidRDefault="005D7E7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2005, only 5% of </w:t>
      </w:r>
      <w:r w:rsidR="009F73E5" w:rsidRPr="00924AF4">
        <w:rPr>
          <w:rFonts w:ascii="Comic Sans MS" w:eastAsia="Times New Roman" w:hAnsi="Comic Sans MS" w:cs="Times New Roman"/>
          <w:color w:val="000000"/>
          <w:sz w:val="24"/>
          <w:szCs w:val="24"/>
        </w:rPr>
        <w:t>Americans</w:t>
      </w:r>
      <w:r w:rsidRPr="00924AF4">
        <w:rPr>
          <w:rFonts w:ascii="Comic Sans MS" w:eastAsia="Times New Roman" w:hAnsi="Comic Sans MS" w:cs="Times New Roman"/>
          <w:color w:val="000000"/>
          <w:sz w:val="24"/>
          <w:szCs w:val="24"/>
        </w:rPr>
        <w:t xml:space="preserve"> used one or more; today 69% use social medial all the time.</w:t>
      </w:r>
    </w:p>
    <w:p w:rsidR="005D7E72" w:rsidRPr="00924AF4" w:rsidRDefault="005D7E72" w:rsidP="00FA0FE2">
      <w:pPr>
        <w:spacing w:after="0" w:line="240" w:lineRule="auto"/>
        <w:rPr>
          <w:rFonts w:ascii="Comic Sans MS" w:eastAsia="Times New Roman" w:hAnsi="Comic Sans MS" w:cs="Times New Roman"/>
          <w:color w:val="000000"/>
          <w:sz w:val="24"/>
          <w:szCs w:val="24"/>
        </w:rPr>
      </w:pPr>
    </w:p>
    <w:p w:rsidR="005D7E72" w:rsidRPr="00924AF4" w:rsidRDefault="005D7E7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is </w:t>
      </w:r>
      <w:r w:rsidR="0022070C" w:rsidRPr="00924AF4">
        <w:rPr>
          <w:rFonts w:ascii="Comic Sans MS" w:eastAsia="Times New Roman" w:hAnsi="Comic Sans MS" w:cs="Times New Roman"/>
          <w:color w:val="000000"/>
          <w:sz w:val="24"/>
          <w:szCs w:val="24"/>
        </w:rPr>
        <w:t xml:space="preserve">even </w:t>
      </w:r>
      <w:r w:rsidRPr="00924AF4">
        <w:rPr>
          <w:rFonts w:ascii="Comic Sans MS" w:eastAsia="Times New Roman" w:hAnsi="Comic Sans MS" w:cs="Times New Roman"/>
          <w:color w:val="000000"/>
          <w:sz w:val="24"/>
          <w:szCs w:val="24"/>
        </w:rPr>
        <w:t>an app to take a picture of your food and share it.</w:t>
      </w:r>
    </w:p>
    <w:p w:rsidR="00617F73" w:rsidRPr="00924AF4" w:rsidRDefault="00617F73" w:rsidP="00FA0FE2">
      <w:pPr>
        <w:spacing w:after="0" w:line="240" w:lineRule="auto"/>
        <w:rPr>
          <w:rFonts w:ascii="Comic Sans MS" w:eastAsia="Times New Roman" w:hAnsi="Comic Sans MS" w:cs="Times New Roman"/>
          <w:color w:val="000000"/>
          <w:sz w:val="24"/>
          <w:szCs w:val="24"/>
        </w:rPr>
      </w:pPr>
    </w:p>
    <w:p w:rsidR="00412A1C" w:rsidRPr="00924AF4" w:rsidRDefault="00617F7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With social media, it is an opportunity to get free or low</w:t>
      </w:r>
      <w:r w:rsidR="0022070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cost marketing, but it is important to get a group of people who know what they are doing.</w:t>
      </w:r>
      <w:r w:rsidR="00412A1C" w:rsidRPr="00924AF4">
        <w:rPr>
          <w:rFonts w:ascii="Comic Sans MS" w:eastAsia="Times New Roman" w:hAnsi="Comic Sans MS" w:cs="Times New Roman"/>
          <w:color w:val="000000"/>
          <w:sz w:val="24"/>
          <w:szCs w:val="24"/>
        </w:rPr>
        <w:t xml:space="preserve">  You need to look at comments and respond quickly.</w:t>
      </w:r>
    </w:p>
    <w:p w:rsidR="00412A1C" w:rsidRPr="00924AF4" w:rsidRDefault="00412A1C" w:rsidP="00FA0FE2">
      <w:pPr>
        <w:spacing w:after="0" w:line="240" w:lineRule="auto"/>
        <w:rPr>
          <w:rFonts w:ascii="Comic Sans MS" w:eastAsia="Times New Roman" w:hAnsi="Comic Sans MS" w:cs="Times New Roman"/>
          <w:color w:val="000000"/>
          <w:sz w:val="24"/>
          <w:szCs w:val="24"/>
        </w:rPr>
      </w:pPr>
    </w:p>
    <w:p w:rsidR="00412A1C" w:rsidRPr="00924AF4" w:rsidRDefault="00412A1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83% of </w:t>
      </w:r>
      <w:r w:rsidR="0009422D" w:rsidRPr="00924AF4">
        <w:rPr>
          <w:rFonts w:ascii="Comic Sans MS" w:eastAsia="Times New Roman" w:hAnsi="Comic Sans MS" w:cs="Times New Roman"/>
          <w:color w:val="000000"/>
          <w:sz w:val="24"/>
          <w:szCs w:val="24"/>
        </w:rPr>
        <w:t>18-49-year</w:t>
      </w:r>
      <w:r w:rsidRPr="00924AF4">
        <w:rPr>
          <w:rFonts w:ascii="Comic Sans MS" w:eastAsia="Times New Roman" w:hAnsi="Comic Sans MS" w:cs="Times New Roman"/>
          <w:color w:val="000000"/>
          <w:sz w:val="24"/>
          <w:szCs w:val="24"/>
        </w:rPr>
        <w:t xml:space="preserve"> olds are in </w:t>
      </w:r>
      <w:r w:rsidR="009F73E5" w:rsidRPr="00924AF4">
        <w:rPr>
          <w:rFonts w:ascii="Comic Sans MS" w:eastAsia="Times New Roman" w:hAnsi="Comic Sans MS" w:cs="Times New Roman"/>
          <w:color w:val="000000"/>
          <w:sz w:val="24"/>
          <w:szCs w:val="24"/>
        </w:rPr>
        <w:t>Facebook</w:t>
      </w:r>
      <w:r w:rsidRPr="00924AF4">
        <w:rPr>
          <w:rFonts w:ascii="Comic Sans MS" w:eastAsia="Times New Roman" w:hAnsi="Comic Sans MS" w:cs="Times New Roman"/>
          <w:color w:val="000000"/>
          <w:sz w:val="24"/>
          <w:szCs w:val="24"/>
        </w:rPr>
        <w:t>.</w:t>
      </w:r>
      <w:r w:rsidR="00B4436F" w:rsidRPr="00924AF4">
        <w:rPr>
          <w:rFonts w:ascii="Comic Sans MS" w:eastAsia="Times New Roman" w:hAnsi="Comic Sans MS" w:cs="Times New Roman"/>
          <w:color w:val="000000"/>
          <w:sz w:val="24"/>
          <w:szCs w:val="24"/>
        </w:rPr>
        <w:t xml:space="preserve"> </w:t>
      </w:r>
      <w:r w:rsidR="0022070C" w:rsidRPr="00924AF4">
        <w:rPr>
          <w:rFonts w:ascii="Comic Sans MS" w:eastAsia="Times New Roman" w:hAnsi="Comic Sans MS" w:cs="Times New Roman"/>
          <w:color w:val="000000"/>
          <w:sz w:val="24"/>
          <w:szCs w:val="24"/>
        </w:rPr>
        <w:t>If you look at an education of</w:t>
      </w:r>
      <w:r w:rsidRPr="00924AF4">
        <w:rPr>
          <w:rFonts w:ascii="Comic Sans MS" w:eastAsia="Times New Roman" w:hAnsi="Comic Sans MS" w:cs="Times New Roman"/>
          <w:color w:val="000000"/>
          <w:sz w:val="24"/>
          <w:szCs w:val="24"/>
        </w:rPr>
        <w:t xml:space="preserve"> high school or </w:t>
      </w:r>
      <w:r w:rsidR="0009422D" w:rsidRPr="00924AF4">
        <w:rPr>
          <w:rFonts w:ascii="Comic Sans MS" w:eastAsia="Times New Roman" w:hAnsi="Comic Sans MS" w:cs="Times New Roman"/>
          <w:color w:val="000000"/>
          <w:sz w:val="24"/>
          <w:szCs w:val="24"/>
        </w:rPr>
        <w:t>less, 50</w:t>
      </w:r>
      <w:r w:rsidRPr="00924AF4">
        <w:rPr>
          <w:rFonts w:ascii="Comic Sans MS" w:eastAsia="Times New Roman" w:hAnsi="Comic Sans MS" w:cs="Times New Roman"/>
          <w:color w:val="000000"/>
          <w:sz w:val="24"/>
          <w:szCs w:val="24"/>
        </w:rPr>
        <w:t>%</w:t>
      </w:r>
      <w:r w:rsidR="0022070C" w:rsidRPr="00924AF4">
        <w:rPr>
          <w:rFonts w:ascii="Comic Sans MS" w:eastAsia="Times New Roman" w:hAnsi="Comic Sans MS" w:cs="Times New Roman"/>
          <w:color w:val="000000"/>
          <w:sz w:val="24"/>
          <w:szCs w:val="24"/>
        </w:rPr>
        <w:t xml:space="preserve"> are on Facebook.  77% of those with a c</w:t>
      </w:r>
      <w:r w:rsidRPr="00924AF4">
        <w:rPr>
          <w:rFonts w:ascii="Comic Sans MS" w:eastAsia="Times New Roman" w:hAnsi="Comic Sans MS" w:cs="Times New Roman"/>
          <w:color w:val="000000"/>
          <w:sz w:val="24"/>
          <w:szCs w:val="24"/>
        </w:rPr>
        <w:t>ollege degree</w:t>
      </w:r>
      <w:r w:rsidR="0022070C" w:rsidRPr="00924AF4">
        <w:rPr>
          <w:rFonts w:ascii="Comic Sans MS" w:eastAsia="Times New Roman" w:hAnsi="Comic Sans MS" w:cs="Times New Roman"/>
          <w:color w:val="000000"/>
          <w:sz w:val="24"/>
          <w:szCs w:val="24"/>
        </w:rPr>
        <w:t>. Facebook</w:t>
      </w:r>
      <w:r w:rsidR="005A6F9D" w:rsidRPr="00924AF4">
        <w:rPr>
          <w:rFonts w:ascii="Comic Sans MS" w:eastAsia="Times New Roman" w:hAnsi="Comic Sans MS" w:cs="Times New Roman"/>
          <w:color w:val="000000"/>
          <w:sz w:val="24"/>
          <w:szCs w:val="24"/>
        </w:rPr>
        <w:t xml:space="preserve"> is still a big indicator of activities.</w:t>
      </w:r>
    </w:p>
    <w:p w:rsidR="005A6F9D" w:rsidRPr="00924AF4" w:rsidRDefault="005A6F9D" w:rsidP="00FA0FE2">
      <w:pPr>
        <w:spacing w:after="0" w:line="240" w:lineRule="auto"/>
        <w:rPr>
          <w:rFonts w:ascii="Comic Sans MS" w:eastAsia="Times New Roman" w:hAnsi="Comic Sans MS" w:cs="Times New Roman"/>
          <w:color w:val="000000"/>
          <w:sz w:val="24"/>
          <w:szCs w:val="24"/>
        </w:rPr>
      </w:pPr>
    </w:p>
    <w:p w:rsidR="005A6F9D" w:rsidRPr="00924AF4" w:rsidRDefault="0022070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Look at c</w:t>
      </w:r>
      <w:r w:rsidR="005A6F9D" w:rsidRPr="00924AF4">
        <w:rPr>
          <w:rFonts w:ascii="Comic Sans MS" w:eastAsia="Times New Roman" w:hAnsi="Comic Sans MS" w:cs="Times New Roman"/>
          <w:color w:val="000000"/>
          <w:sz w:val="24"/>
          <w:szCs w:val="24"/>
        </w:rPr>
        <w:t>lick through rates</w:t>
      </w:r>
      <w:r w:rsidRPr="00924AF4">
        <w:rPr>
          <w:rFonts w:ascii="Comic Sans MS" w:eastAsia="Times New Roman" w:hAnsi="Comic Sans MS" w:cs="Times New Roman"/>
          <w:color w:val="000000"/>
          <w:sz w:val="24"/>
          <w:szCs w:val="24"/>
        </w:rPr>
        <w:t>:</w:t>
      </w:r>
      <w:r w:rsidR="005A6F9D" w:rsidRPr="00924AF4">
        <w:rPr>
          <w:rFonts w:ascii="Comic Sans MS" w:eastAsia="Times New Roman" w:hAnsi="Comic Sans MS" w:cs="Times New Roman"/>
          <w:color w:val="000000"/>
          <w:sz w:val="24"/>
          <w:szCs w:val="24"/>
        </w:rPr>
        <w:t xml:space="preserve"> you need to boost posts.  You need to boost posts to target media markets, for example on health and human service pages, health and fitness pages.</w:t>
      </w:r>
    </w:p>
    <w:p w:rsidR="005A6F9D" w:rsidRPr="00924AF4" w:rsidRDefault="005A6F9D" w:rsidP="00FA0FE2">
      <w:pPr>
        <w:spacing w:after="0" w:line="240" w:lineRule="auto"/>
        <w:rPr>
          <w:rFonts w:ascii="Comic Sans MS" w:eastAsia="Times New Roman" w:hAnsi="Comic Sans MS" w:cs="Times New Roman"/>
          <w:color w:val="000000"/>
          <w:sz w:val="24"/>
          <w:szCs w:val="24"/>
        </w:rPr>
      </w:pPr>
    </w:p>
    <w:p w:rsidR="005A6F9D" w:rsidRPr="00924AF4" w:rsidRDefault="005A6F9D"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C</w:t>
      </w:r>
      <w:r w:rsidR="0022070C" w:rsidRPr="00924AF4">
        <w:rPr>
          <w:rFonts w:ascii="Comic Sans MS" w:eastAsia="Times New Roman" w:hAnsi="Comic Sans MS" w:cs="Times New Roman"/>
          <w:color w:val="000000"/>
          <w:sz w:val="24"/>
          <w:szCs w:val="24"/>
        </w:rPr>
        <w:t>alifornia</w:t>
      </w:r>
      <w:r w:rsidRPr="00924AF4">
        <w:rPr>
          <w:rFonts w:ascii="Comic Sans MS" w:eastAsia="Times New Roman" w:hAnsi="Comic Sans MS" w:cs="Times New Roman"/>
          <w:color w:val="000000"/>
          <w:sz w:val="24"/>
          <w:szCs w:val="24"/>
        </w:rPr>
        <w:t xml:space="preserve"> webpage is a little old an</w:t>
      </w:r>
      <w:r w:rsidR="0022070C" w:rsidRPr="00924AF4">
        <w:rPr>
          <w:rFonts w:ascii="Comic Sans MS" w:eastAsia="Times New Roman" w:hAnsi="Comic Sans MS" w:cs="Times New Roman"/>
          <w:color w:val="000000"/>
          <w:sz w:val="24"/>
          <w:szCs w:val="24"/>
        </w:rPr>
        <w:t>d</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antiquated</w:t>
      </w:r>
      <w:r w:rsidRPr="00924AF4">
        <w:rPr>
          <w:rFonts w:ascii="Comic Sans MS" w:eastAsia="Times New Roman" w:hAnsi="Comic Sans MS" w:cs="Times New Roman"/>
          <w:color w:val="000000"/>
          <w:sz w:val="24"/>
          <w:szCs w:val="24"/>
        </w:rPr>
        <w:t xml:space="preserve">, but </w:t>
      </w:r>
      <w:r w:rsidR="0022070C"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 xml:space="preserve">built </w:t>
      </w:r>
      <w:r w:rsidR="0022070C"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Virtual Interactive On</w:t>
      </w:r>
      <w:r w:rsidR="002F1ED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Line Application</w:t>
      </w:r>
      <w:r w:rsidR="0022070C" w:rsidRPr="00924AF4">
        <w:rPr>
          <w:rFonts w:ascii="Comic Sans MS" w:eastAsia="Times New Roman" w:hAnsi="Comic Sans MS" w:cs="Times New Roman"/>
          <w:color w:val="000000"/>
          <w:sz w:val="24"/>
          <w:szCs w:val="24"/>
        </w:rPr>
        <w:t xml:space="preserve"> (VIOLA)</w:t>
      </w:r>
      <w:r w:rsidR="00BF4DEF" w:rsidRPr="00924AF4">
        <w:rPr>
          <w:rFonts w:ascii="Comic Sans MS" w:eastAsia="Times New Roman" w:hAnsi="Comic Sans MS" w:cs="Times New Roman"/>
          <w:color w:val="000000"/>
          <w:sz w:val="24"/>
          <w:szCs w:val="24"/>
        </w:rPr>
        <w:t xml:space="preserve">.  </w:t>
      </w:r>
      <w:r w:rsidR="00B4436F" w:rsidRPr="00924AF4">
        <w:rPr>
          <w:rFonts w:ascii="Comic Sans MS" w:eastAsia="Times New Roman" w:hAnsi="Comic Sans MS" w:cs="Times New Roman"/>
          <w:color w:val="000000"/>
          <w:sz w:val="24"/>
          <w:szCs w:val="24"/>
        </w:rPr>
        <w:t>California is l</w:t>
      </w:r>
      <w:r w:rsidR="00BF4DEF" w:rsidRPr="00924AF4">
        <w:rPr>
          <w:rFonts w:ascii="Comic Sans MS" w:eastAsia="Times New Roman" w:hAnsi="Comic Sans MS" w:cs="Times New Roman"/>
          <w:color w:val="000000"/>
          <w:sz w:val="24"/>
          <w:szCs w:val="24"/>
        </w:rPr>
        <w:t xml:space="preserve">ooking for ways to expand it and connect it to other parts.  </w:t>
      </w:r>
      <w:r w:rsidR="0022070C" w:rsidRPr="00924AF4">
        <w:rPr>
          <w:rFonts w:ascii="Comic Sans MS" w:eastAsia="Times New Roman" w:hAnsi="Comic Sans MS" w:cs="Times New Roman"/>
          <w:color w:val="000000"/>
          <w:sz w:val="24"/>
          <w:szCs w:val="24"/>
        </w:rPr>
        <w:t>California w</w:t>
      </w:r>
      <w:r w:rsidR="00BF4DEF" w:rsidRPr="00924AF4">
        <w:rPr>
          <w:rFonts w:ascii="Comic Sans MS" w:eastAsia="Times New Roman" w:hAnsi="Comic Sans MS" w:cs="Times New Roman"/>
          <w:color w:val="000000"/>
          <w:sz w:val="24"/>
          <w:szCs w:val="24"/>
        </w:rPr>
        <w:t xml:space="preserve">ent from all paper applications to </w:t>
      </w:r>
      <w:r w:rsidR="00B4436F" w:rsidRPr="00924AF4">
        <w:rPr>
          <w:rFonts w:ascii="Comic Sans MS" w:eastAsia="Times New Roman" w:hAnsi="Comic Sans MS" w:cs="Times New Roman"/>
          <w:color w:val="000000"/>
          <w:sz w:val="24"/>
          <w:szCs w:val="24"/>
        </w:rPr>
        <w:t xml:space="preserve">an </w:t>
      </w:r>
      <w:r w:rsidR="00BF4DEF" w:rsidRPr="00924AF4">
        <w:rPr>
          <w:rFonts w:ascii="Comic Sans MS" w:eastAsia="Times New Roman" w:hAnsi="Comic Sans MS" w:cs="Times New Roman"/>
          <w:color w:val="000000"/>
          <w:sz w:val="24"/>
          <w:szCs w:val="24"/>
        </w:rPr>
        <w:t xml:space="preserve">online </w:t>
      </w:r>
      <w:r w:rsidR="0022070C" w:rsidRPr="00924AF4">
        <w:rPr>
          <w:rFonts w:ascii="Comic Sans MS" w:eastAsia="Times New Roman" w:hAnsi="Comic Sans MS" w:cs="Times New Roman"/>
          <w:color w:val="000000"/>
          <w:sz w:val="24"/>
          <w:szCs w:val="24"/>
        </w:rPr>
        <w:t>application which takes</w:t>
      </w:r>
      <w:r w:rsidR="00BF4DEF" w:rsidRPr="00924AF4">
        <w:rPr>
          <w:rFonts w:ascii="Comic Sans MS" w:eastAsia="Times New Roman" w:hAnsi="Comic Sans MS" w:cs="Times New Roman"/>
          <w:color w:val="000000"/>
          <w:sz w:val="24"/>
          <w:szCs w:val="24"/>
        </w:rPr>
        <w:t xml:space="preserve"> 20 minute</w:t>
      </w:r>
      <w:r w:rsidR="0022070C" w:rsidRPr="00924AF4">
        <w:rPr>
          <w:rFonts w:ascii="Comic Sans MS" w:eastAsia="Times New Roman" w:hAnsi="Comic Sans MS" w:cs="Times New Roman"/>
          <w:color w:val="000000"/>
          <w:sz w:val="24"/>
          <w:szCs w:val="24"/>
        </w:rPr>
        <w:t>s</w:t>
      </w:r>
      <w:r w:rsidR="00BF4DEF" w:rsidRPr="00924AF4">
        <w:rPr>
          <w:rFonts w:ascii="Comic Sans MS" w:eastAsia="Times New Roman" w:hAnsi="Comic Sans MS" w:cs="Times New Roman"/>
          <w:color w:val="000000"/>
          <w:sz w:val="24"/>
          <w:szCs w:val="24"/>
        </w:rPr>
        <w:t xml:space="preserve">.  </w:t>
      </w:r>
      <w:r w:rsidR="0022070C" w:rsidRPr="00924AF4">
        <w:rPr>
          <w:rFonts w:ascii="Comic Sans MS" w:eastAsia="Times New Roman" w:hAnsi="Comic Sans MS" w:cs="Times New Roman"/>
          <w:color w:val="000000"/>
          <w:sz w:val="24"/>
          <w:szCs w:val="24"/>
        </w:rPr>
        <w:t>The state g</w:t>
      </w:r>
      <w:r w:rsidR="00BF4DEF" w:rsidRPr="00924AF4">
        <w:rPr>
          <w:rFonts w:ascii="Comic Sans MS" w:eastAsia="Times New Roman" w:hAnsi="Comic Sans MS" w:cs="Times New Roman"/>
          <w:color w:val="000000"/>
          <w:sz w:val="24"/>
          <w:szCs w:val="24"/>
        </w:rPr>
        <w:t xml:space="preserve">ets 11,000 </w:t>
      </w:r>
      <w:r w:rsidR="0022070C" w:rsidRPr="00924AF4">
        <w:rPr>
          <w:rFonts w:ascii="Comic Sans MS" w:eastAsia="Times New Roman" w:hAnsi="Comic Sans MS" w:cs="Times New Roman"/>
          <w:color w:val="000000"/>
          <w:sz w:val="24"/>
          <w:szCs w:val="24"/>
        </w:rPr>
        <w:t xml:space="preserve">child support </w:t>
      </w:r>
      <w:r w:rsidR="00BF4DEF" w:rsidRPr="00924AF4">
        <w:rPr>
          <w:rFonts w:ascii="Comic Sans MS" w:eastAsia="Times New Roman" w:hAnsi="Comic Sans MS" w:cs="Times New Roman"/>
          <w:color w:val="000000"/>
          <w:sz w:val="24"/>
          <w:szCs w:val="24"/>
        </w:rPr>
        <w:t xml:space="preserve">applications every </w:t>
      </w:r>
      <w:r w:rsidR="0009422D" w:rsidRPr="00924AF4">
        <w:rPr>
          <w:rFonts w:ascii="Comic Sans MS" w:eastAsia="Times New Roman" w:hAnsi="Comic Sans MS" w:cs="Times New Roman"/>
          <w:color w:val="000000"/>
          <w:sz w:val="24"/>
          <w:szCs w:val="24"/>
        </w:rPr>
        <w:t>month</w:t>
      </w:r>
      <w:r w:rsidR="00BF4DEF" w:rsidRPr="00924AF4">
        <w:rPr>
          <w:rFonts w:ascii="Comic Sans MS" w:eastAsia="Times New Roman" w:hAnsi="Comic Sans MS" w:cs="Times New Roman"/>
          <w:color w:val="000000"/>
          <w:sz w:val="24"/>
          <w:szCs w:val="24"/>
        </w:rPr>
        <w:t xml:space="preserve">. They are uploaded into </w:t>
      </w:r>
      <w:r w:rsidR="0022070C" w:rsidRPr="00924AF4">
        <w:rPr>
          <w:rFonts w:ascii="Comic Sans MS" w:eastAsia="Times New Roman" w:hAnsi="Comic Sans MS" w:cs="Times New Roman"/>
          <w:color w:val="000000"/>
          <w:sz w:val="24"/>
          <w:szCs w:val="24"/>
        </w:rPr>
        <w:t>the child support s</w:t>
      </w:r>
      <w:r w:rsidR="00BF4DEF" w:rsidRPr="00924AF4">
        <w:rPr>
          <w:rFonts w:ascii="Comic Sans MS" w:eastAsia="Times New Roman" w:hAnsi="Comic Sans MS" w:cs="Times New Roman"/>
          <w:color w:val="000000"/>
          <w:sz w:val="24"/>
          <w:szCs w:val="24"/>
        </w:rPr>
        <w:t>ystem, which does some checking to make sure it is a valid application.</w:t>
      </w:r>
    </w:p>
    <w:p w:rsidR="00CD16F2" w:rsidRPr="00924AF4" w:rsidRDefault="00CD16F2" w:rsidP="00FA0FE2">
      <w:pPr>
        <w:spacing w:after="0" w:line="240" w:lineRule="auto"/>
        <w:rPr>
          <w:rFonts w:ascii="Comic Sans MS" w:eastAsia="Times New Roman" w:hAnsi="Comic Sans MS" w:cs="Times New Roman"/>
          <w:color w:val="000000"/>
          <w:sz w:val="24"/>
          <w:szCs w:val="24"/>
        </w:rPr>
      </w:pPr>
    </w:p>
    <w:p w:rsidR="00CD16F2" w:rsidRPr="00924AF4" w:rsidRDefault="0022070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Department of Child Support Services (</w:t>
      </w:r>
      <w:r w:rsidR="00CD16F2" w:rsidRPr="00924AF4">
        <w:rPr>
          <w:rFonts w:ascii="Comic Sans MS" w:eastAsia="Times New Roman" w:hAnsi="Comic Sans MS" w:cs="Times New Roman"/>
          <w:color w:val="000000"/>
          <w:sz w:val="24"/>
          <w:szCs w:val="24"/>
        </w:rPr>
        <w:t>DCSS</w:t>
      </w:r>
      <w:r w:rsidR="00A9296B" w:rsidRPr="00924AF4">
        <w:rPr>
          <w:rFonts w:ascii="Comic Sans MS" w:eastAsia="Times New Roman" w:hAnsi="Comic Sans MS" w:cs="Times New Roman"/>
          <w:color w:val="000000"/>
          <w:sz w:val="24"/>
          <w:szCs w:val="24"/>
        </w:rPr>
        <w:t>)</w:t>
      </w:r>
      <w:r w:rsidR="00CD16F2" w:rsidRPr="00924AF4">
        <w:rPr>
          <w:rFonts w:ascii="Comic Sans MS" w:eastAsia="Times New Roman" w:hAnsi="Comic Sans MS" w:cs="Times New Roman"/>
          <w:color w:val="000000"/>
          <w:sz w:val="24"/>
          <w:szCs w:val="24"/>
        </w:rPr>
        <w:t xml:space="preserve"> Home </w:t>
      </w:r>
      <w:r w:rsidR="0009422D" w:rsidRPr="00924AF4">
        <w:rPr>
          <w:rFonts w:ascii="Comic Sans MS" w:eastAsia="Times New Roman" w:hAnsi="Comic Sans MS" w:cs="Times New Roman"/>
          <w:color w:val="000000"/>
          <w:sz w:val="24"/>
          <w:szCs w:val="24"/>
        </w:rPr>
        <w:t>Page used</w:t>
      </w:r>
      <w:r w:rsidR="00CD16F2" w:rsidRPr="00924AF4">
        <w:rPr>
          <w:rFonts w:ascii="Comic Sans MS" w:eastAsia="Times New Roman" w:hAnsi="Comic Sans MS" w:cs="Times New Roman"/>
          <w:color w:val="000000"/>
          <w:sz w:val="24"/>
          <w:szCs w:val="24"/>
        </w:rPr>
        <w:t xml:space="preserve"> to be pretty static and ugly.  </w:t>
      </w:r>
      <w:r w:rsidR="00A9296B" w:rsidRPr="00924AF4">
        <w:rPr>
          <w:rFonts w:ascii="Comic Sans MS" w:eastAsia="Times New Roman" w:hAnsi="Comic Sans MS" w:cs="Times New Roman"/>
          <w:color w:val="000000"/>
          <w:sz w:val="24"/>
          <w:szCs w:val="24"/>
        </w:rPr>
        <w:t>Now it h</w:t>
      </w:r>
      <w:r w:rsidR="00CD16F2" w:rsidRPr="00924AF4">
        <w:rPr>
          <w:rFonts w:ascii="Comic Sans MS" w:eastAsia="Times New Roman" w:hAnsi="Comic Sans MS" w:cs="Times New Roman"/>
          <w:color w:val="000000"/>
          <w:sz w:val="24"/>
          <w:szCs w:val="24"/>
        </w:rPr>
        <w:t>as an active banner that just keeps rolling.</w:t>
      </w:r>
    </w:p>
    <w:p w:rsidR="00CD16F2" w:rsidRPr="00924AF4" w:rsidRDefault="00CD16F2" w:rsidP="00FA0FE2">
      <w:pPr>
        <w:spacing w:after="0" w:line="240" w:lineRule="auto"/>
        <w:rPr>
          <w:rFonts w:ascii="Comic Sans MS" w:eastAsia="Times New Roman" w:hAnsi="Comic Sans MS" w:cs="Times New Roman"/>
          <w:color w:val="000000"/>
          <w:sz w:val="24"/>
          <w:szCs w:val="24"/>
        </w:rPr>
      </w:pPr>
    </w:p>
    <w:p w:rsidR="00CD16F2" w:rsidRPr="00924AF4" w:rsidRDefault="00CD16F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There is a boost post from </w:t>
      </w:r>
      <w:r w:rsidR="009F73E5" w:rsidRPr="00924AF4">
        <w:rPr>
          <w:rFonts w:ascii="Comic Sans MS" w:eastAsia="Times New Roman" w:hAnsi="Comic Sans MS" w:cs="Times New Roman"/>
          <w:color w:val="000000"/>
          <w:sz w:val="24"/>
          <w:szCs w:val="24"/>
        </w:rPr>
        <w:t>Facebook</w:t>
      </w:r>
      <w:r w:rsidRPr="00924AF4">
        <w:rPr>
          <w:rFonts w:ascii="Comic Sans MS" w:eastAsia="Times New Roman" w:hAnsi="Comic Sans MS" w:cs="Times New Roman"/>
          <w:color w:val="000000"/>
          <w:sz w:val="24"/>
          <w:szCs w:val="24"/>
        </w:rPr>
        <w:t xml:space="preserve"> posting, changes the type of images, to help think about DCSS differently.</w:t>
      </w:r>
    </w:p>
    <w:p w:rsidR="00CD16F2" w:rsidRPr="00924AF4" w:rsidRDefault="00CD16F2" w:rsidP="00FA0FE2">
      <w:pPr>
        <w:spacing w:after="0" w:line="240" w:lineRule="auto"/>
        <w:rPr>
          <w:rFonts w:ascii="Comic Sans MS" w:eastAsia="Times New Roman" w:hAnsi="Comic Sans MS" w:cs="Times New Roman"/>
          <w:color w:val="000000"/>
          <w:sz w:val="24"/>
          <w:szCs w:val="24"/>
        </w:rPr>
      </w:pPr>
    </w:p>
    <w:p w:rsidR="005322CC"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Alisha</w:t>
      </w:r>
      <w:r w:rsidR="00CD16F2" w:rsidRPr="00924AF4">
        <w:rPr>
          <w:rFonts w:ascii="Comic Sans MS" w:eastAsia="Times New Roman" w:hAnsi="Comic Sans MS" w:cs="Times New Roman"/>
          <w:color w:val="000000"/>
          <w:sz w:val="24"/>
          <w:szCs w:val="24"/>
        </w:rPr>
        <w:t xml:space="preserve"> is excited about playing on the theme there is something in every child.  </w:t>
      </w:r>
      <w:r w:rsidRPr="00924AF4">
        <w:rPr>
          <w:rFonts w:ascii="Comic Sans MS" w:eastAsia="Times New Roman" w:hAnsi="Comic Sans MS" w:cs="Times New Roman"/>
          <w:color w:val="000000"/>
          <w:sz w:val="24"/>
          <w:szCs w:val="24"/>
        </w:rPr>
        <w:t>A child could</w:t>
      </w:r>
      <w:r w:rsidR="00CD16F2" w:rsidRPr="00924AF4">
        <w:rPr>
          <w:rFonts w:ascii="Comic Sans MS" w:eastAsia="Times New Roman" w:hAnsi="Comic Sans MS" w:cs="Times New Roman"/>
          <w:color w:val="000000"/>
          <w:sz w:val="24"/>
          <w:szCs w:val="24"/>
        </w:rPr>
        <w:t xml:space="preserve"> be </w:t>
      </w:r>
      <w:r w:rsidRPr="00924AF4">
        <w:rPr>
          <w:rFonts w:ascii="Comic Sans MS" w:eastAsia="Times New Roman" w:hAnsi="Comic Sans MS" w:cs="Times New Roman"/>
          <w:color w:val="000000"/>
          <w:sz w:val="24"/>
          <w:szCs w:val="24"/>
        </w:rPr>
        <w:t xml:space="preserve">an </w:t>
      </w:r>
      <w:r w:rsidR="00CD16F2" w:rsidRPr="00924AF4">
        <w:rPr>
          <w:rFonts w:ascii="Comic Sans MS" w:eastAsia="Times New Roman" w:hAnsi="Comic Sans MS" w:cs="Times New Roman"/>
          <w:color w:val="000000"/>
          <w:sz w:val="24"/>
          <w:szCs w:val="24"/>
        </w:rPr>
        <w:t xml:space="preserve">astronaut, could be </w:t>
      </w:r>
      <w:r w:rsidRPr="00924AF4">
        <w:rPr>
          <w:rFonts w:ascii="Comic Sans MS" w:eastAsia="Times New Roman" w:hAnsi="Comic Sans MS" w:cs="Times New Roman"/>
          <w:color w:val="000000"/>
          <w:sz w:val="24"/>
          <w:szCs w:val="24"/>
        </w:rPr>
        <w:t>an a</w:t>
      </w:r>
      <w:r w:rsidR="00CD16F2" w:rsidRPr="00924AF4">
        <w:rPr>
          <w:rFonts w:ascii="Comic Sans MS" w:eastAsia="Times New Roman" w:hAnsi="Comic Sans MS" w:cs="Times New Roman"/>
          <w:color w:val="000000"/>
          <w:sz w:val="24"/>
          <w:szCs w:val="24"/>
        </w:rPr>
        <w:t xml:space="preserve">rtist, etc.  </w:t>
      </w:r>
      <w:r w:rsidRPr="00924AF4">
        <w:rPr>
          <w:rFonts w:ascii="Comic Sans MS" w:eastAsia="Times New Roman" w:hAnsi="Comic Sans MS" w:cs="Times New Roman"/>
          <w:color w:val="000000"/>
          <w:sz w:val="24"/>
          <w:szCs w:val="24"/>
        </w:rPr>
        <w:t>They s</w:t>
      </w:r>
      <w:r w:rsidR="00CD16F2" w:rsidRPr="00924AF4">
        <w:rPr>
          <w:rFonts w:ascii="Comic Sans MS" w:eastAsia="Times New Roman" w:hAnsi="Comic Sans MS" w:cs="Times New Roman"/>
          <w:color w:val="000000"/>
          <w:sz w:val="24"/>
          <w:szCs w:val="24"/>
        </w:rPr>
        <w:t xml:space="preserve">ent out a contest to all counties to do posters for </w:t>
      </w:r>
      <w:r w:rsidRPr="00924AF4">
        <w:rPr>
          <w:rFonts w:ascii="Comic Sans MS" w:eastAsia="Times New Roman" w:hAnsi="Comic Sans MS" w:cs="Times New Roman"/>
          <w:color w:val="000000"/>
          <w:sz w:val="24"/>
          <w:szCs w:val="24"/>
        </w:rPr>
        <w:t>C</w:t>
      </w:r>
      <w:r w:rsidR="00CD16F2" w:rsidRPr="00924AF4">
        <w:rPr>
          <w:rFonts w:ascii="Comic Sans MS" w:eastAsia="Times New Roman" w:hAnsi="Comic Sans MS" w:cs="Times New Roman"/>
          <w:color w:val="000000"/>
          <w:sz w:val="24"/>
          <w:szCs w:val="24"/>
        </w:rPr>
        <w:t xml:space="preserve">hild </w:t>
      </w:r>
      <w:r w:rsidRPr="00924AF4">
        <w:rPr>
          <w:rFonts w:ascii="Comic Sans MS" w:eastAsia="Times New Roman" w:hAnsi="Comic Sans MS" w:cs="Times New Roman"/>
          <w:color w:val="000000"/>
          <w:sz w:val="24"/>
          <w:szCs w:val="24"/>
        </w:rPr>
        <w:t>S</w:t>
      </w:r>
      <w:r w:rsidR="00CD16F2" w:rsidRPr="00924AF4">
        <w:rPr>
          <w:rFonts w:ascii="Comic Sans MS" w:eastAsia="Times New Roman" w:hAnsi="Comic Sans MS" w:cs="Times New Roman"/>
          <w:color w:val="000000"/>
          <w:sz w:val="24"/>
          <w:szCs w:val="24"/>
        </w:rPr>
        <w:t xml:space="preserve">upport </w:t>
      </w:r>
      <w:r w:rsidRPr="00924AF4">
        <w:rPr>
          <w:rFonts w:ascii="Comic Sans MS" w:eastAsia="Times New Roman" w:hAnsi="Comic Sans MS" w:cs="Times New Roman"/>
          <w:color w:val="000000"/>
          <w:sz w:val="24"/>
          <w:szCs w:val="24"/>
        </w:rPr>
        <w:t>A</w:t>
      </w:r>
      <w:r w:rsidR="00CD16F2" w:rsidRPr="00924AF4">
        <w:rPr>
          <w:rFonts w:ascii="Comic Sans MS" w:eastAsia="Times New Roman" w:hAnsi="Comic Sans MS" w:cs="Times New Roman"/>
          <w:color w:val="000000"/>
          <w:sz w:val="24"/>
          <w:szCs w:val="24"/>
        </w:rPr>
        <w:t xml:space="preserve">wareness </w:t>
      </w:r>
      <w:r w:rsidRPr="00924AF4">
        <w:rPr>
          <w:rFonts w:ascii="Comic Sans MS" w:eastAsia="Times New Roman" w:hAnsi="Comic Sans MS" w:cs="Times New Roman"/>
          <w:color w:val="000000"/>
          <w:sz w:val="24"/>
          <w:szCs w:val="24"/>
        </w:rPr>
        <w:t>M</w:t>
      </w:r>
      <w:r w:rsidR="00CD16F2" w:rsidRPr="00924AF4">
        <w:rPr>
          <w:rFonts w:ascii="Comic Sans MS" w:eastAsia="Times New Roman" w:hAnsi="Comic Sans MS" w:cs="Times New Roman"/>
          <w:color w:val="000000"/>
          <w:sz w:val="24"/>
          <w:szCs w:val="24"/>
        </w:rPr>
        <w:t>onth.</w:t>
      </w:r>
      <w:r w:rsidR="005322CC" w:rsidRPr="00924AF4">
        <w:rPr>
          <w:rFonts w:ascii="Comic Sans MS" w:eastAsia="Times New Roman" w:hAnsi="Comic Sans MS" w:cs="Times New Roman"/>
          <w:color w:val="000000"/>
          <w:sz w:val="24"/>
          <w:szCs w:val="24"/>
        </w:rPr>
        <w:t xml:space="preserve">  Participation gave counties the opportunity to see their message as </w:t>
      </w:r>
      <w:r w:rsidRPr="00924AF4">
        <w:rPr>
          <w:rFonts w:ascii="Comic Sans MS" w:eastAsia="Times New Roman" w:hAnsi="Comic Sans MS" w:cs="Times New Roman"/>
          <w:color w:val="000000"/>
          <w:sz w:val="24"/>
          <w:szCs w:val="24"/>
        </w:rPr>
        <w:t xml:space="preserve">the </w:t>
      </w:r>
      <w:r w:rsidR="005322CC" w:rsidRPr="00924AF4">
        <w:rPr>
          <w:rFonts w:ascii="Comic Sans MS" w:eastAsia="Times New Roman" w:hAnsi="Comic Sans MS" w:cs="Times New Roman"/>
          <w:color w:val="000000"/>
          <w:sz w:val="24"/>
          <w:szCs w:val="24"/>
        </w:rPr>
        <w:t>message of California.</w:t>
      </w:r>
      <w:r w:rsidRPr="00924AF4">
        <w:rPr>
          <w:rFonts w:ascii="Comic Sans MS" w:eastAsia="Times New Roman" w:hAnsi="Comic Sans MS" w:cs="Times New Roman"/>
          <w:color w:val="000000"/>
          <w:sz w:val="24"/>
          <w:szCs w:val="24"/>
        </w:rPr>
        <w:t xml:space="preserve"> </w:t>
      </w:r>
      <w:r w:rsidR="005322CC" w:rsidRPr="00924AF4">
        <w:rPr>
          <w:rFonts w:ascii="Comic Sans MS" w:eastAsia="Times New Roman" w:hAnsi="Comic Sans MS" w:cs="Times New Roman"/>
          <w:color w:val="000000"/>
          <w:sz w:val="24"/>
          <w:szCs w:val="24"/>
        </w:rPr>
        <w:t xml:space="preserve">A lot of </w:t>
      </w:r>
      <w:r w:rsidR="009F73E5" w:rsidRPr="00924AF4">
        <w:rPr>
          <w:rFonts w:ascii="Comic Sans MS" w:eastAsia="Times New Roman" w:hAnsi="Comic Sans MS" w:cs="Times New Roman"/>
          <w:color w:val="000000"/>
          <w:sz w:val="24"/>
          <w:szCs w:val="24"/>
        </w:rPr>
        <w:t>activities</w:t>
      </w:r>
      <w:r w:rsidR="005322CC" w:rsidRPr="00924AF4">
        <w:rPr>
          <w:rFonts w:ascii="Comic Sans MS" w:eastAsia="Times New Roman" w:hAnsi="Comic Sans MS" w:cs="Times New Roman"/>
          <w:color w:val="000000"/>
          <w:sz w:val="24"/>
          <w:szCs w:val="24"/>
        </w:rPr>
        <w:t xml:space="preserve"> are planned around </w:t>
      </w:r>
      <w:r w:rsidRPr="00924AF4">
        <w:rPr>
          <w:rFonts w:ascii="Comic Sans MS" w:eastAsia="Times New Roman" w:hAnsi="Comic Sans MS" w:cs="Times New Roman"/>
          <w:color w:val="000000"/>
          <w:sz w:val="24"/>
          <w:szCs w:val="24"/>
        </w:rPr>
        <w:t>C</w:t>
      </w:r>
      <w:r w:rsidR="005322CC" w:rsidRPr="00924AF4">
        <w:rPr>
          <w:rFonts w:ascii="Comic Sans MS" w:eastAsia="Times New Roman" w:hAnsi="Comic Sans MS" w:cs="Times New Roman"/>
          <w:color w:val="000000"/>
          <w:sz w:val="24"/>
          <w:szCs w:val="24"/>
        </w:rPr>
        <w:t xml:space="preserve">hild support </w:t>
      </w:r>
      <w:r w:rsidRPr="00924AF4">
        <w:rPr>
          <w:rFonts w:ascii="Comic Sans MS" w:eastAsia="Times New Roman" w:hAnsi="Comic Sans MS" w:cs="Times New Roman"/>
          <w:color w:val="000000"/>
          <w:sz w:val="24"/>
          <w:szCs w:val="24"/>
        </w:rPr>
        <w:t>A</w:t>
      </w:r>
      <w:r w:rsidR="005322CC" w:rsidRPr="00924AF4">
        <w:rPr>
          <w:rFonts w:ascii="Comic Sans MS" w:eastAsia="Times New Roman" w:hAnsi="Comic Sans MS" w:cs="Times New Roman"/>
          <w:color w:val="000000"/>
          <w:sz w:val="24"/>
          <w:szCs w:val="24"/>
        </w:rPr>
        <w:t xml:space="preserve">wareness </w:t>
      </w:r>
      <w:r w:rsidRPr="00924AF4">
        <w:rPr>
          <w:rFonts w:ascii="Comic Sans MS" w:eastAsia="Times New Roman" w:hAnsi="Comic Sans MS" w:cs="Times New Roman"/>
          <w:color w:val="000000"/>
          <w:sz w:val="24"/>
          <w:szCs w:val="24"/>
        </w:rPr>
        <w:t>M</w:t>
      </w:r>
      <w:r w:rsidR="005322CC" w:rsidRPr="00924AF4">
        <w:rPr>
          <w:rFonts w:ascii="Comic Sans MS" w:eastAsia="Times New Roman" w:hAnsi="Comic Sans MS" w:cs="Times New Roman"/>
          <w:color w:val="000000"/>
          <w:sz w:val="24"/>
          <w:szCs w:val="24"/>
        </w:rPr>
        <w:t>onth.</w:t>
      </w:r>
    </w:p>
    <w:p w:rsidR="005322CC" w:rsidRPr="00924AF4" w:rsidRDefault="005322CC" w:rsidP="00FA0FE2">
      <w:pPr>
        <w:spacing w:after="0" w:line="240" w:lineRule="auto"/>
        <w:rPr>
          <w:rFonts w:ascii="Comic Sans MS" w:eastAsia="Times New Roman" w:hAnsi="Comic Sans MS" w:cs="Times New Roman"/>
          <w:color w:val="000000"/>
          <w:sz w:val="24"/>
          <w:szCs w:val="24"/>
        </w:rPr>
      </w:pPr>
    </w:p>
    <w:p w:rsidR="005322CC" w:rsidRPr="00924AF4" w:rsidRDefault="005322C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Digital marketing is a two</w:t>
      </w:r>
      <w:r w:rsidR="008F45C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way street.  </w:t>
      </w:r>
      <w:r w:rsidR="00A9296B" w:rsidRPr="00924AF4">
        <w:rPr>
          <w:rFonts w:ascii="Comic Sans MS" w:eastAsia="Times New Roman" w:hAnsi="Comic Sans MS" w:cs="Times New Roman"/>
          <w:color w:val="000000"/>
          <w:sz w:val="24"/>
          <w:szCs w:val="24"/>
        </w:rPr>
        <w:t>You h</w:t>
      </w:r>
      <w:r w:rsidRPr="00924AF4">
        <w:rPr>
          <w:rFonts w:ascii="Comic Sans MS" w:eastAsia="Times New Roman" w:hAnsi="Comic Sans MS" w:cs="Times New Roman"/>
          <w:color w:val="000000"/>
          <w:sz w:val="24"/>
          <w:szCs w:val="24"/>
        </w:rPr>
        <w:t>ave to put stuff out there, but pay attention to it.  Sending out posts doesn’t always reach your audience.</w:t>
      </w:r>
    </w:p>
    <w:p w:rsidR="005322CC" w:rsidRPr="00924AF4" w:rsidRDefault="005322CC" w:rsidP="00FA0FE2">
      <w:pPr>
        <w:spacing w:after="0" w:line="240" w:lineRule="auto"/>
        <w:rPr>
          <w:rFonts w:ascii="Comic Sans MS" w:eastAsia="Times New Roman" w:hAnsi="Comic Sans MS" w:cs="Times New Roman"/>
          <w:color w:val="000000"/>
          <w:sz w:val="24"/>
          <w:szCs w:val="24"/>
        </w:rPr>
      </w:pPr>
    </w:p>
    <w:p w:rsidR="00F60BCC"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Regarding </w:t>
      </w:r>
      <w:r w:rsidR="005322CC" w:rsidRPr="00924AF4">
        <w:rPr>
          <w:rFonts w:ascii="Comic Sans MS" w:eastAsia="Times New Roman" w:hAnsi="Comic Sans MS" w:cs="Times New Roman"/>
          <w:color w:val="000000"/>
          <w:sz w:val="24"/>
          <w:szCs w:val="24"/>
        </w:rPr>
        <w:t>Twitter</w:t>
      </w:r>
      <w:r w:rsidR="00F60BCC"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w:t>
      </w:r>
      <w:r w:rsidR="00F60BCC" w:rsidRPr="00924AF4">
        <w:rPr>
          <w:rFonts w:ascii="Comic Sans MS" w:eastAsia="Times New Roman" w:hAnsi="Comic Sans MS" w:cs="Times New Roman"/>
          <w:color w:val="000000"/>
          <w:sz w:val="24"/>
          <w:szCs w:val="24"/>
        </w:rPr>
        <w:t xml:space="preserve">29% of </w:t>
      </w:r>
      <w:r w:rsidRPr="00924AF4">
        <w:rPr>
          <w:rFonts w:ascii="Comic Sans MS" w:eastAsia="Times New Roman" w:hAnsi="Comic Sans MS" w:cs="Times New Roman"/>
          <w:color w:val="000000"/>
          <w:sz w:val="24"/>
          <w:szCs w:val="24"/>
        </w:rPr>
        <w:t xml:space="preserve">people ages </w:t>
      </w:r>
      <w:r w:rsidR="00F60BCC" w:rsidRPr="00924AF4">
        <w:rPr>
          <w:rFonts w:ascii="Comic Sans MS" w:eastAsia="Times New Roman" w:hAnsi="Comic Sans MS" w:cs="Times New Roman"/>
          <w:color w:val="000000"/>
          <w:sz w:val="24"/>
          <w:szCs w:val="24"/>
        </w:rPr>
        <w:t xml:space="preserve">18-49 use it. </w:t>
      </w:r>
      <w:r w:rsidRPr="00924AF4">
        <w:rPr>
          <w:rFonts w:ascii="Comic Sans MS" w:eastAsia="Times New Roman" w:hAnsi="Comic Sans MS" w:cs="Times New Roman"/>
          <w:color w:val="000000"/>
          <w:sz w:val="24"/>
          <w:szCs w:val="24"/>
        </w:rPr>
        <w:t>For those with an e</w:t>
      </w:r>
      <w:r w:rsidR="009F73E5" w:rsidRPr="00924AF4">
        <w:rPr>
          <w:rFonts w:ascii="Comic Sans MS" w:eastAsia="Times New Roman" w:hAnsi="Comic Sans MS" w:cs="Times New Roman"/>
          <w:color w:val="000000"/>
          <w:sz w:val="24"/>
          <w:szCs w:val="24"/>
        </w:rPr>
        <w:t>ducation</w:t>
      </w:r>
      <w:r w:rsidR="00F60BCC" w:rsidRPr="00924AF4">
        <w:rPr>
          <w:rFonts w:ascii="Comic Sans MS" w:eastAsia="Times New Roman" w:hAnsi="Comic Sans MS" w:cs="Times New Roman"/>
          <w:color w:val="000000"/>
          <w:sz w:val="24"/>
          <w:szCs w:val="24"/>
        </w:rPr>
        <w:t>, high school or less</w:t>
      </w:r>
      <w:r w:rsidRPr="00924AF4">
        <w:rPr>
          <w:rFonts w:ascii="Comic Sans MS" w:eastAsia="Times New Roman" w:hAnsi="Comic Sans MS" w:cs="Times New Roman"/>
          <w:color w:val="000000"/>
          <w:sz w:val="24"/>
          <w:szCs w:val="24"/>
        </w:rPr>
        <w:t>,</w:t>
      </w:r>
      <w:r w:rsidR="00F60BCC" w:rsidRPr="00924AF4">
        <w:rPr>
          <w:rFonts w:ascii="Comic Sans MS" w:eastAsia="Times New Roman" w:hAnsi="Comic Sans MS" w:cs="Times New Roman"/>
          <w:color w:val="000000"/>
          <w:sz w:val="24"/>
          <w:szCs w:val="24"/>
        </w:rPr>
        <w:t xml:space="preserve"> 49%.</w:t>
      </w:r>
      <w:r w:rsidRPr="00924AF4">
        <w:rPr>
          <w:rFonts w:ascii="Comic Sans MS" w:eastAsia="Times New Roman" w:hAnsi="Comic Sans MS" w:cs="Times New Roman"/>
          <w:color w:val="000000"/>
          <w:sz w:val="24"/>
          <w:szCs w:val="24"/>
        </w:rPr>
        <w:t xml:space="preserve"> </w:t>
      </w:r>
      <w:r w:rsidR="00F60BCC" w:rsidRPr="00924AF4">
        <w:rPr>
          <w:rFonts w:ascii="Comic Sans MS" w:eastAsia="Times New Roman" w:hAnsi="Comic Sans MS" w:cs="Times New Roman"/>
          <w:color w:val="000000"/>
          <w:sz w:val="24"/>
          <w:szCs w:val="24"/>
        </w:rPr>
        <w:t>T</w:t>
      </w:r>
      <w:r w:rsidR="00B4436F" w:rsidRPr="00924AF4">
        <w:rPr>
          <w:rFonts w:ascii="Comic Sans MS" w:eastAsia="Times New Roman" w:hAnsi="Comic Sans MS" w:cs="Times New Roman"/>
          <w:color w:val="000000"/>
          <w:sz w:val="24"/>
          <w:szCs w:val="24"/>
        </w:rPr>
        <w:t>w</w:t>
      </w:r>
      <w:r w:rsidR="00F60BCC" w:rsidRPr="00924AF4">
        <w:rPr>
          <w:rFonts w:ascii="Comic Sans MS" w:eastAsia="Times New Roman" w:hAnsi="Comic Sans MS" w:cs="Times New Roman"/>
          <w:color w:val="000000"/>
          <w:sz w:val="24"/>
          <w:szCs w:val="24"/>
        </w:rPr>
        <w:t>itter is simple, gets information out.</w:t>
      </w:r>
    </w:p>
    <w:p w:rsidR="00F60BCC" w:rsidRPr="00924AF4" w:rsidRDefault="00F60BCC" w:rsidP="00FA0FE2">
      <w:pPr>
        <w:spacing w:after="0" w:line="240" w:lineRule="auto"/>
        <w:rPr>
          <w:rFonts w:ascii="Comic Sans MS" w:eastAsia="Times New Roman" w:hAnsi="Comic Sans MS" w:cs="Times New Roman"/>
          <w:color w:val="000000"/>
          <w:sz w:val="24"/>
          <w:szCs w:val="24"/>
        </w:rPr>
      </w:pPr>
    </w:p>
    <w:p w:rsidR="00F60BCC" w:rsidRPr="00924AF4" w:rsidRDefault="00F60BC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Blogging – California doesn’t think it is very valuable.  It is text </w:t>
      </w:r>
      <w:r w:rsidR="009F73E5" w:rsidRPr="00924AF4">
        <w:rPr>
          <w:rFonts w:ascii="Comic Sans MS" w:eastAsia="Times New Roman" w:hAnsi="Comic Sans MS" w:cs="Times New Roman"/>
          <w:color w:val="000000"/>
          <w:sz w:val="24"/>
          <w:szCs w:val="24"/>
        </w:rPr>
        <w:t>heavy</w:t>
      </w:r>
      <w:r w:rsidRPr="00924AF4">
        <w:rPr>
          <w:rFonts w:ascii="Comic Sans MS" w:eastAsia="Times New Roman" w:hAnsi="Comic Sans MS" w:cs="Times New Roman"/>
          <w:color w:val="000000"/>
          <w:sz w:val="24"/>
          <w:szCs w:val="24"/>
        </w:rPr>
        <w:t xml:space="preserve">. </w:t>
      </w:r>
    </w:p>
    <w:p w:rsidR="00F60BCC" w:rsidRPr="00924AF4" w:rsidRDefault="00F60BCC" w:rsidP="00FA0FE2">
      <w:pPr>
        <w:spacing w:after="0" w:line="240" w:lineRule="auto"/>
        <w:rPr>
          <w:rFonts w:ascii="Comic Sans MS" w:eastAsia="Times New Roman" w:hAnsi="Comic Sans MS" w:cs="Times New Roman"/>
          <w:color w:val="000000"/>
          <w:sz w:val="24"/>
          <w:szCs w:val="24"/>
        </w:rPr>
      </w:pPr>
    </w:p>
    <w:p w:rsidR="00F60BCC" w:rsidRPr="00924AF4" w:rsidRDefault="00F60BC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 have to have a digital presence. We make our services available beyond work hours. </w:t>
      </w:r>
      <w:r w:rsidR="00A9296B" w:rsidRPr="00924AF4">
        <w:rPr>
          <w:rFonts w:ascii="Comic Sans MS" w:eastAsia="Times New Roman" w:hAnsi="Comic Sans MS" w:cs="Times New Roman"/>
          <w:color w:val="000000"/>
          <w:sz w:val="24"/>
          <w:szCs w:val="24"/>
        </w:rPr>
        <w:t>There must be p</w:t>
      </w:r>
      <w:r w:rsidRPr="00924AF4">
        <w:rPr>
          <w:rFonts w:ascii="Comic Sans MS" w:eastAsia="Times New Roman" w:hAnsi="Comic Sans MS" w:cs="Times New Roman"/>
          <w:color w:val="000000"/>
          <w:sz w:val="24"/>
          <w:szCs w:val="24"/>
        </w:rPr>
        <w:t xml:space="preserve">ublic response and engagement. </w:t>
      </w:r>
      <w:r w:rsidR="0009422D" w:rsidRPr="00924AF4">
        <w:rPr>
          <w:rFonts w:ascii="Comic Sans MS" w:eastAsia="Times New Roman" w:hAnsi="Comic Sans MS" w:cs="Times New Roman"/>
          <w:color w:val="000000"/>
          <w:sz w:val="24"/>
          <w:szCs w:val="24"/>
        </w:rPr>
        <w:t>Through</w:t>
      </w:r>
      <w:r w:rsidR="00A9296B" w:rsidRPr="00924AF4">
        <w:rPr>
          <w:rFonts w:ascii="Comic Sans MS" w:eastAsia="Times New Roman" w:hAnsi="Comic Sans MS" w:cs="Times New Roman"/>
          <w:color w:val="000000"/>
          <w:sz w:val="24"/>
          <w:szCs w:val="24"/>
        </w:rPr>
        <w:t xml:space="preserve"> c</w:t>
      </w:r>
      <w:r w:rsidRPr="00924AF4">
        <w:rPr>
          <w:rFonts w:ascii="Comic Sans MS" w:eastAsia="Times New Roman" w:hAnsi="Comic Sans MS" w:cs="Times New Roman"/>
          <w:color w:val="000000"/>
          <w:sz w:val="24"/>
          <w:szCs w:val="24"/>
        </w:rPr>
        <w:t xml:space="preserve">ollaboration </w:t>
      </w:r>
      <w:r w:rsidR="004C3846" w:rsidRPr="00924AF4">
        <w:rPr>
          <w:rFonts w:ascii="Comic Sans MS" w:eastAsia="Times New Roman" w:hAnsi="Comic Sans MS" w:cs="Times New Roman"/>
          <w:color w:val="000000"/>
          <w:sz w:val="24"/>
          <w:szCs w:val="24"/>
        </w:rPr>
        <w:t>and idea sharing</w:t>
      </w:r>
      <w:r w:rsidR="00A9296B" w:rsidRPr="00924AF4">
        <w:rPr>
          <w:rFonts w:ascii="Comic Sans MS" w:eastAsia="Times New Roman" w:hAnsi="Comic Sans MS" w:cs="Times New Roman"/>
          <w:color w:val="000000"/>
          <w:sz w:val="24"/>
          <w:szCs w:val="24"/>
        </w:rPr>
        <w:t>, we need to thin</w:t>
      </w:r>
      <w:r w:rsidR="004C3846" w:rsidRPr="00924AF4">
        <w:rPr>
          <w:rFonts w:ascii="Comic Sans MS" w:eastAsia="Times New Roman" w:hAnsi="Comic Sans MS" w:cs="Times New Roman"/>
          <w:color w:val="000000"/>
          <w:sz w:val="24"/>
          <w:szCs w:val="24"/>
        </w:rPr>
        <w:t>k about how we change our messages.</w:t>
      </w:r>
    </w:p>
    <w:p w:rsidR="004C3846" w:rsidRPr="00924AF4" w:rsidRDefault="004C3846" w:rsidP="00FA0FE2">
      <w:pPr>
        <w:spacing w:after="0" w:line="240" w:lineRule="auto"/>
        <w:rPr>
          <w:rFonts w:ascii="Comic Sans MS" w:eastAsia="Times New Roman" w:hAnsi="Comic Sans MS" w:cs="Times New Roman"/>
          <w:color w:val="000000"/>
          <w:sz w:val="24"/>
          <w:szCs w:val="24"/>
        </w:rPr>
      </w:pPr>
    </w:p>
    <w:p w:rsidR="004C3846"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As to m</w:t>
      </w:r>
      <w:r w:rsidR="004C3846" w:rsidRPr="00924AF4">
        <w:rPr>
          <w:rFonts w:ascii="Comic Sans MS" w:eastAsia="Times New Roman" w:hAnsi="Comic Sans MS" w:cs="Times New Roman"/>
          <w:color w:val="000000"/>
          <w:sz w:val="24"/>
          <w:szCs w:val="24"/>
        </w:rPr>
        <w:t>arket research, branding</w:t>
      </w:r>
      <w:r w:rsidRPr="00924AF4">
        <w:rPr>
          <w:rFonts w:ascii="Comic Sans MS" w:eastAsia="Times New Roman" w:hAnsi="Comic Sans MS" w:cs="Times New Roman"/>
          <w:color w:val="000000"/>
          <w:sz w:val="24"/>
          <w:szCs w:val="24"/>
        </w:rPr>
        <w:t>,</w:t>
      </w:r>
      <w:r w:rsidR="004C3846" w:rsidRPr="00924AF4">
        <w:rPr>
          <w:rFonts w:ascii="Comic Sans MS" w:eastAsia="Times New Roman" w:hAnsi="Comic Sans MS" w:cs="Times New Roman"/>
          <w:color w:val="000000"/>
          <w:sz w:val="24"/>
          <w:szCs w:val="24"/>
        </w:rPr>
        <w:t xml:space="preserve"> and logo</w:t>
      </w:r>
      <w:r w:rsidRPr="00924AF4">
        <w:rPr>
          <w:rFonts w:ascii="Comic Sans MS" w:eastAsia="Times New Roman" w:hAnsi="Comic Sans MS" w:cs="Times New Roman"/>
          <w:color w:val="000000"/>
          <w:sz w:val="24"/>
          <w:szCs w:val="24"/>
        </w:rPr>
        <w:t>s:  Who are</w:t>
      </w:r>
      <w:r w:rsidR="004C3846" w:rsidRPr="00924AF4">
        <w:rPr>
          <w:rFonts w:ascii="Comic Sans MS" w:eastAsia="Times New Roman" w:hAnsi="Comic Sans MS" w:cs="Times New Roman"/>
          <w:color w:val="000000"/>
          <w:sz w:val="24"/>
          <w:szCs w:val="24"/>
        </w:rPr>
        <w:t xml:space="preserve"> we and who are we now</w:t>
      </w:r>
      <w:r w:rsidRPr="00924AF4">
        <w:rPr>
          <w:rFonts w:ascii="Comic Sans MS" w:eastAsia="Times New Roman" w:hAnsi="Comic Sans MS" w:cs="Times New Roman"/>
          <w:color w:val="000000"/>
          <w:sz w:val="24"/>
          <w:szCs w:val="24"/>
        </w:rPr>
        <w:t>?</w:t>
      </w:r>
      <w:r w:rsidR="004C3846" w:rsidRPr="00924AF4">
        <w:rPr>
          <w:rFonts w:ascii="Comic Sans MS" w:eastAsia="Times New Roman" w:hAnsi="Comic Sans MS" w:cs="Times New Roman"/>
          <w:color w:val="000000"/>
          <w:sz w:val="24"/>
          <w:szCs w:val="24"/>
        </w:rPr>
        <w:t xml:space="preserve">  Many changes in child support have lead us to a new way of doing business.  Our brand needs to signify energy.  Our message needs to signify support.   The goal is it for to be customizable by county and customizable by message.</w:t>
      </w:r>
    </w:p>
    <w:p w:rsidR="004C3846" w:rsidRPr="00924AF4" w:rsidRDefault="004C3846" w:rsidP="00FA0FE2">
      <w:pPr>
        <w:spacing w:after="0" w:line="240" w:lineRule="auto"/>
        <w:rPr>
          <w:rFonts w:ascii="Comic Sans MS" w:eastAsia="Times New Roman" w:hAnsi="Comic Sans MS" w:cs="Times New Roman"/>
          <w:color w:val="000000"/>
          <w:sz w:val="24"/>
          <w:szCs w:val="24"/>
        </w:rPr>
      </w:pPr>
    </w:p>
    <w:p w:rsidR="004C3846" w:rsidRPr="00924AF4" w:rsidRDefault="004C3846"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This month </w:t>
      </w:r>
      <w:r w:rsidR="00A9296B" w:rsidRPr="00924AF4">
        <w:rPr>
          <w:rFonts w:ascii="Comic Sans MS" w:eastAsia="Times New Roman" w:hAnsi="Comic Sans MS" w:cs="Times New Roman"/>
          <w:color w:val="000000"/>
          <w:sz w:val="24"/>
          <w:szCs w:val="24"/>
        </w:rPr>
        <w:t xml:space="preserve">the </w:t>
      </w:r>
      <w:r w:rsidR="00B4436F" w:rsidRPr="00924AF4">
        <w:rPr>
          <w:rFonts w:ascii="Comic Sans MS" w:eastAsia="Times New Roman" w:hAnsi="Comic Sans MS" w:cs="Times New Roman"/>
          <w:color w:val="000000"/>
          <w:sz w:val="24"/>
          <w:szCs w:val="24"/>
        </w:rPr>
        <w:t>California Department of Child Support Services (</w:t>
      </w:r>
      <w:r w:rsidRPr="00924AF4">
        <w:rPr>
          <w:rFonts w:ascii="Comic Sans MS" w:eastAsia="Times New Roman" w:hAnsi="Comic Sans MS" w:cs="Times New Roman"/>
          <w:color w:val="000000"/>
          <w:sz w:val="24"/>
          <w:szCs w:val="24"/>
        </w:rPr>
        <w:t>DCSS</w:t>
      </w:r>
      <w:r w:rsidR="00B4436F"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will begin working with public </w:t>
      </w:r>
      <w:r w:rsidR="009F73E5" w:rsidRPr="00924AF4">
        <w:rPr>
          <w:rFonts w:ascii="Comic Sans MS" w:eastAsia="Times New Roman" w:hAnsi="Comic Sans MS" w:cs="Times New Roman"/>
          <w:color w:val="000000"/>
          <w:sz w:val="24"/>
          <w:szCs w:val="24"/>
        </w:rPr>
        <w:t>relations</w:t>
      </w:r>
      <w:r w:rsidRPr="00924AF4">
        <w:rPr>
          <w:rFonts w:ascii="Comic Sans MS" w:eastAsia="Times New Roman" w:hAnsi="Comic Sans MS" w:cs="Times New Roman"/>
          <w:color w:val="000000"/>
          <w:sz w:val="24"/>
          <w:szCs w:val="24"/>
        </w:rPr>
        <w:t xml:space="preserve"> company</w:t>
      </w:r>
      <w:r w:rsidR="00A9296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Ogilv</w:t>
      </w:r>
      <w:r w:rsidR="00B4436F" w:rsidRPr="00924AF4">
        <w:rPr>
          <w:rFonts w:ascii="Comic Sans MS" w:eastAsia="Times New Roman" w:hAnsi="Comic Sans MS" w:cs="Times New Roman"/>
          <w:color w:val="000000"/>
          <w:sz w:val="24"/>
          <w:szCs w:val="24"/>
        </w:rPr>
        <w:t>y</w:t>
      </w:r>
      <w:r w:rsidRPr="00924AF4">
        <w:rPr>
          <w:rFonts w:ascii="Comic Sans MS" w:eastAsia="Times New Roman" w:hAnsi="Comic Sans MS" w:cs="Times New Roman"/>
          <w:color w:val="000000"/>
          <w:sz w:val="24"/>
          <w:szCs w:val="24"/>
        </w:rPr>
        <w:t xml:space="preserve">.  </w:t>
      </w:r>
    </w:p>
    <w:p w:rsidR="004C3846" w:rsidRPr="00924AF4" w:rsidRDefault="004C3846" w:rsidP="00FA0FE2">
      <w:pPr>
        <w:spacing w:after="0" w:line="240" w:lineRule="auto"/>
        <w:rPr>
          <w:rFonts w:ascii="Comic Sans MS" w:eastAsia="Times New Roman" w:hAnsi="Comic Sans MS" w:cs="Times New Roman"/>
          <w:color w:val="000000"/>
          <w:sz w:val="24"/>
          <w:szCs w:val="24"/>
        </w:rPr>
      </w:pPr>
    </w:p>
    <w:p w:rsidR="004C3846"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Alisha wants local child support agencies</w:t>
      </w:r>
      <w:r w:rsidR="004C3846" w:rsidRPr="00924AF4">
        <w:rPr>
          <w:rFonts w:ascii="Comic Sans MS" w:eastAsia="Times New Roman" w:hAnsi="Comic Sans MS" w:cs="Times New Roman"/>
          <w:color w:val="000000"/>
          <w:sz w:val="24"/>
          <w:szCs w:val="24"/>
        </w:rPr>
        <w:t xml:space="preserve"> to participate</w:t>
      </w:r>
      <w:r w:rsidR="00B4436F" w:rsidRPr="00924AF4">
        <w:rPr>
          <w:rFonts w:ascii="Comic Sans MS" w:eastAsia="Times New Roman" w:hAnsi="Comic Sans MS" w:cs="Times New Roman"/>
          <w:color w:val="000000"/>
          <w:sz w:val="24"/>
          <w:szCs w:val="24"/>
        </w:rPr>
        <w:t>.  They will</w:t>
      </w:r>
      <w:r w:rsidR="004C3846" w:rsidRPr="00924AF4">
        <w:rPr>
          <w:rFonts w:ascii="Comic Sans MS" w:eastAsia="Times New Roman" w:hAnsi="Comic Sans MS" w:cs="Times New Roman"/>
          <w:color w:val="000000"/>
          <w:sz w:val="24"/>
          <w:szCs w:val="24"/>
        </w:rPr>
        <w:t xml:space="preserve"> hold focus groups, and share ideas and insights as to </w:t>
      </w:r>
      <w:r w:rsidRPr="00924AF4">
        <w:rPr>
          <w:rFonts w:ascii="Comic Sans MS" w:eastAsia="Times New Roman" w:hAnsi="Comic Sans MS" w:cs="Times New Roman"/>
          <w:color w:val="000000"/>
          <w:sz w:val="24"/>
          <w:szCs w:val="24"/>
        </w:rPr>
        <w:t xml:space="preserve">the </w:t>
      </w:r>
      <w:r w:rsidR="004C3846" w:rsidRPr="00924AF4">
        <w:rPr>
          <w:rFonts w:ascii="Comic Sans MS" w:eastAsia="Times New Roman" w:hAnsi="Comic Sans MS" w:cs="Times New Roman"/>
          <w:color w:val="000000"/>
          <w:sz w:val="24"/>
          <w:szCs w:val="24"/>
        </w:rPr>
        <w:t xml:space="preserve">past </w:t>
      </w:r>
      <w:r w:rsidR="009F73E5" w:rsidRPr="00924AF4">
        <w:rPr>
          <w:rFonts w:ascii="Comic Sans MS" w:eastAsia="Times New Roman" w:hAnsi="Comic Sans MS" w:cs="Times New Roman"/>
          <w:color w:val="000000"/>
          <w:sz w:val="24"/>
          <w:szCs w:val="24"/>
        </w:rPr>
        <w:t>present</w:t>
      </w:r>
      <w:r w:rsidR="004C3846" w:rsidRPr="00924AF4">
        <w:rPr>
          <w:rFonts w:ascii="Comic Sans MS" w:eastAsia="Times New Roman" w:hAnsi="Comic Sans MS" w:cs="Times New Roman"/>
          <w:color w:val="000000"/>
          <w:sz w:val="24"/>
          <w:szCs w:val="24"/>
        </w:rPr>
        <w:t xml:space="preserve"> and future.  The public relations company will help target the marketing and have a broader strategic plan for marketing.  </w:t>
      </w:r>
    </w:p>
    <w:p w:rsidR="004C3846" w:rsidRPr="00924AF4" w:rsidRDefault="004C3846" w:rsidP="00FA0FE2">
      <w:pPr>
        <w:spacing w:after="0" w:line="240" w:lineRule="auto"/>
        <w:rPr>
          <w:rFonts w:ascii="Comic Sans MS" w:eastAsia="Times New Roman" w:hAnsi="Comic Sans MS" w:cs="Times New Roman"/>
          <w:color w:val="000000"/>
          <w:sz w:val="24"/>
          <w:szCs w:val="24"/>
        </w:rPr>
      </w:pPr>
    </w:p>
    <w:p w:rsidR="004C3846"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California has a n</w:t>
      </w:r>
      <w:r w:rsidR="00087612" w:rsidRPr="00924AF4">
        <w:rPr>
          <w:rFonts w:ascii="Comic Sans MS" w:eastAsia="Times New Roman" w:hAnsi="Comic Sans MS" w:cs="Times New Roman"/>
          <w:color w:val="000000"/>
          <w:sz w:val="24"/>
          <w:szCs w:val="24"/>
        </w:rPr>
        <w:t>ew partnership</w:t>
      </w:r>
      <w:r w:rsidR="00B4436F" w:rsidRPr="00924AF4">
        <w:rPr>
          <w:rFonts w:ascii="Comic Sans MS" w:eastAsia="Times New Roman" w:hAnsi="Comic Sans MS" w:cs="Times New Roman"/>
          <w:color w:val="000000"/>
          <w:sz w:val="24"/>
          <w:szCs w:val="24"/>
        </w:rPr>
        <w:t>.  T</w:t>
      </w:r>
      <w:r w:rsidR="00087612" w:rsidRPr="00924AF4">
        <w:rPr>
          <w:rFonts w:ascii="Comic Sans MS" w:eastAsia="Times New Roman" w:hAnsi="Comic Sans MS" w:cs="Times New Roman"/>
          <w:color w:val="000000"/>
          <w:sz w:val="24"/>
          <w:szCs w:val="24"/>
        </w:rPr>
        <w:t>hey have a procedural justice grant</w:t>
      </w:r>
      <w:r w:rsidRPr="00924AF4">
        <w:rPr>
          <w:rFonts w:ascii="Comic Sans MS" w:eastAsia="Times New Roman" w:hAnsi="Comic Sans MS" w:cs="Times New Roman"/>
          <w:color w:val="000000"/>
          <w:sz w:val="24"/>
          <w:szCs w:val="24"/>
        </w:rPr>
        <w:t xml:space="preserve"> going</w:t>
      </w:r>
      <w:r w:rsidR="00087612" w:rsidRPr="00924AF4">
        <w:rPr>
          <w:rFonts w:ascii="Comic Sans MS" w:eastAsia="Times New Roman" w:hAnsi="Comic Sans MS" w:cs="Times New Roman"/>
          <w:color w:val="000000"/>
          <w:sz w:val="24"/>
          <w:szCs w:val="24"/>
        </w:rPr>
        <w:t xml:space="preserve"> in </w:t>
      </w:r>
      <w:r w:rsidRPr="00924AF4">
        <w:rPr>
          <w:rFonts w:ascii="Comic Sans MS" w:eastAsia="Times New Roman" w:hAnsi="Comic Sans MS" w:cs="Times New Roman"/>
          <w:color w:val="000000"/>
          <w:sz w:val="24"/>
          <w:szCs w:val="24"/>
        </w:rPr>
        <w:t xml:space="preserve">the </w:t>
      </w:r>
      <w:r w:rsidR="00087612" w:rsidRPr="00924AF4">
        <w:rPr>
          <w:rFonts w:ascii="Comic Sans MS" w:eastAsia="Times New Roman" w:hAnsi="Comic Sans MS" w:cs="Times New Roman"/>
          <w:color w:val="000000"/>
          <w:sz w:val="24"/>
          <w:szCs w:val="24"/>
        </w:rPr>
        <w:t xml:space="preserve">inland empire of </w:t>
      </w:r>
      <w:r w:rsidRPr="00924AF4">
        <w:rPr>
          <w:rFonts w:ascii="Comic Sans MS" w:eastAsia="Times New Roman" w:hAnsi="Comic Sans MS" w:cs="Times New Roman"/>
          <w:color w:val="000000"/>
          <w:sz w:val="24"/>
          <w:szCs w:val="24"/>
        </w:rPr>
        <w:t>S</w:t>
      </w:r>
      <w:r w:rsidR="00087612" w:rsidRPr="00924AF4">
        <w:rPr>
          <w:rFonts w:ascii="Comic Sans MS" w:eastAsia="Times New Roman" w:hAnsi="Comic Sans MS" w:cs="Times New Roman"/>
          <w:color w:val="000000"/>
          <w:sz w:val="24"/>
          <w:szCs w:val="24"/>
        </w:rPr>
        <w:t xml:space="preserve">an Bernardino and </w:t>
      </w:r>
      <w:r w:rsidRPr="00924AF4">
        <w:rPr>
          <w:rFonts w:ascii="Comic Sans MS" w:eastAsia="Times New Roman" w:hAnsi="Comic Sans MS" w:cs="Times New Roman"/>
          <w:color w:val="000000"/>
          <w:sz w:val="24"/>
          <w:szCs w:val="24"/>
        </w:rPr>
        <w:t>R</w:t>
      </w:r>
      <w:r w:rsidR="00087612" w:rsidRPr="00924AF4">
        <w:rPr>
          <w:rFonts w:ascii="Comic Sans MS" w:eastAsia="Times New Roman" w:hAnsi="Comic Sans MS" w:cs="Times New Roman"/>
          <w:color w:val="000000"/>
          <w:sz w:val="24"/>
          <w:szCs w:val="24"/>
        </w:rPr>
        <w:t xml:space="preserve">iverside counties.  </w:t>
      </w:r>
      <w:r w:rsidRPr="00924AF4">
        <w:rPr>
          <w:rFonts w:ascii="Comic Sans MS" w:eastAsia="Times New Roman" w:hAnsi="Comic Sans MS" w:cs="Times New Roman"/>
          <w:color w:val="000000"/>
          <w:sz w:val="24"/>
          <w:szCs w:val="24"/>
        </w:rPr>
        <w:t>They are f</w:t>
      </w:r>
      <w:r w:rsidR="00087612" w:rsidRPr="00924AF4">
        <w:rPr>
          <w:rFonts w:ascii="Comic Sans MS" w:eastAsia="Times New Roman" w:hAnsi="Comic Sans MS" w:cs="Times New Roman"/>
          <w:color w:val="000000"/>
          <w:sz w:val="24"/>
          <w:szCs w:val="24"/>
        </w:rPr>
        <w:t>ocusing on partnerships inside the counties.</w:t>
      </w:r>
    </w:p>
    <w:p w:rsidR="00087612" w:rsidRPr="00924AF4" w:rsidRDefault="00087612" w:rsidP="00FA0FE2">
      <w:pPr>
        <w:spacing w:after="0" w:line="240" w:lineRule="auto"/>
        <w:rPr>
          <w:rFonts w:ascii="Comic Sans MS" w:eastAsia="Times New Roman" w:hAnsi="Comic Sans MS" w:cs="Times New Roman"/>
          <w:color w:val="000000"/>
          <w:sz w:val="24"/>
          <w:szCs w:val="24"/>
        </w:rPr>
      </w:pPr>
    </w:p>
    <w:p w:rsidR="00087612"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California has an initiative called </w:t>
      </w:r>
      <w:hyperlink r:id="rId34" w:history="1">
        <w:r w:rsidR="00C1294D" w:rsidRPr="00924AF4">
          <w:rPr>
            <w:rStyle w:val="Hyperlink"/>
            <w:rFonts w:ascii="Comic Sans MS" w:eastAsia="Times New Roman" w:hAnsi="Comic Sans MS" w:cs="Times New Roman"/>
            <w:sz w:val="24"/>
            <w:szCs w:val="24"/>
          </w:rPr>
          <w:t>Fir</w:t>
        </w:r>
        <w:r w:rsidR="00C1294D" w:rsidRPr="00924AF4">
          <w:rPr>
            <w:rStyle w:val="Hyperlink"/>
            <w:rFonts w:ascii="Comic Sans MS" w:eastAsia="Times New Roman" w:hAnsi="Comic Sans MS" w:cs="Times New Roman"/>
            <w:sz w:val="24"/>
            <w:szCs w:val="24"/>
          </w:rPr>
          <w:t>s</w:t>
        </w:r>
        <w:r w:rsidR="00C1294D" w:rsidRPr="00924AF4">
          <w:rPr>
            <w:rStyle w:val="Hyperlink"/>
            <w:rFonts w:ascii="Comic Sans MS" w:eastAsia="Times New Roman" w:hAnsi="Comic Sans MS" w:cs="Times New Roman"/>
            <w:sz w:val="24"/>
            <w:szCs w:val="24"/>
          </w:rPr>
          <w:t>t 5</w:t>
        </w:r>
      </w:hyperlink>
      <w:r w:rsidR="00C1294D" w:rsidRPr="00924AF4">
        <w:rPr>
          <w:rFonts w:ascii="Comic Sans MS" w:eastAsia="Times New Roman" w:hAnsi="Comic Sans MS" w:cs="Times New Roman"/>
          <w:color w:val="000000"/>
          <w:sz w:val="24"/>
          <w:szCs w:val="24"/>
        </w:rPr>
        <w:t xml:space="preserve"> of </w:t>
      </w:r>
      <w:r w:rsidR="009F73E5" w:rsidRPr="00924AF4">
        <w:rPr>
          <w:rFonts w:ascii="Comic Sans MS" w:eastAsia="Times New Roman" w:hAnsi="Comic Sans MS" w:cs="Times New Roman"/>
          <w:color w:val="000000"/>
          <w:sz w:val="24"/>
          <w:szCs w:val="24"/>
        </w:rPr>
        <w:t>California</w:t>
      </w:r>
      <w:r w:rsidRPr="00924AF4">
        <w:rPr>
          <w:rFonts w:ascii="Comic Sans MS" w:eastAsia="Times New Roman" w:hAnsi="Comic Sans MS" w:cs="Times New Roman"/>
          <w:color w:val="000000"/>
          <w:sz w:val="24"/>
          <w:szCs w:val="24"/>
        </w:rPr>
        <w:t xml:space="preserve"> to engage</w:t>
      </w:r>
      <w:r w:rsidR="00C1294D" w:rsidRPr="00924AF4">
        <w:rPr>
          <w:rFonts w:ascii="Comic Sans MS" w:eastAsia="Times New Roman" w:hAnsi="Comic Sans MS" w:cs="Times New Roman"/>
          <w:color w:val="000000"/>
          <w:sz w:val="24"/>
          <w:szCs w:val="24"/>
        </w:rPr>
        <w:t xml:space="preserve"> </w:t>
      </w:r>
      <w:r w:rsidR="002F1ED0" w:rsidRPr="00924AF4">
        <w:rPr>
          <w:rFonts w:ascii="Comic Sans MS" w:eastAsia="Times New Roman" w:hAnsi="Comic Sans MS" w:cs="Times New Roman"/>
          <w:color w:val="000000"/>
          <w:sz w:val="24"/>
          <w:szCs w:val="24"/>
        </w:rPr>
        <w:t>parents’</w:t>
      </w:r>
      <w:r w:rsidR="00C1294D" w:rsidRPr="00924AF4">
        <w:rPr>
          <w:rFonts w:ascii="Comic Sans MS" w:eastAsia="Times New Roman" w:hAnsi="Comic Sans MS" w:cs="Times New Roman"/>
          <w:color w:val="000000"/>
          <w:sz w:val="24"/>
          <w:szCs w:val="24"/>
        </w:rPr>
        <w:t xml:space="preserve"> engagement with children 0-5 during brain development years.  They were very excited to talk to child support.  </w:t>
      </w:r>
      <w:r w:rsidRPr="00924AF4">
        <w:rPr>
          <w:rFonts w:ascii="Comic Sans MS" w:eastAsia="Times New Roman" w:hAnsi="Comic Sans MS" w:cs="Times New Roman"/>
          <w:color w:val="000000"/>
          <w:sz w:val="24"/>
          <w:szCs w:val="24"/>
        </w:rPr>
        <w:t>California is v</w:t>
      </w:r>
      <w:r w:rsidR="00C1294D" w:rsidRPr="00924AF4">
        <w:rPr>
          <w:rFonts w:ascii="Comic Sans MS" w:eastAsia="Times New Roman" w:hAnsi="Comic Sans MS" w:cs="Times New Roman"/>
          <w:color w:val="000000"/>
          <w:sz w:val="24"/>
          <w:szCs w:val="24"/>
        </w:rPr>
        <w:t xml:space="preserve">ery interested in </w:t>
      </w:r>
      <w:r w:rsidR="009F73E5" w:rsidRPr="00924AF4">
        <w:rPr>
          <w:rFonts w:ascii="Comic Sans MS" w:eastAsia="Times New Roman" w:hAnsi="Comic Sans MS" w:cs="Times New Roman"/>
          <w:color w:val="000000"/>
          <w:sz w:val="24"/>
          <w:szCs w:val="24"/>
        </w:rPr>
        <w:t>engaging</w:t>
      </w:r>
      <w:r w:rsidR="00C1294D" w:rsidRPr="00924AF4">
        <w:rPr>
          <w:rFonts w:ascii="Comic Sans MS" w:eastAsia="Times New Roman" w:hAnsi="Comic Sans MS" w:cs="Times New Roman"/>
          <w:color w:val="000000"/>
          <w:sz w:val="24"/>
          <w:szCs w:val="24"/>
        </w:rPr>
        <w:t xml:space="preserve"> dads. </w:t>
      </w:r>
      <w:r w:rsidRPr="00924AF4">
        <w:rPr>
          <w:rFonts w:ascii="Comic Sans MS" w:eastAsia="Times New Roman" w:hAnsi="Comic Sans MS" w:cs="Times New Roman"/>
          <w:color w:val="000000"/>
          <w:sz w:val="24"/>
          <w:szCs w:val="24"/>
        </w:rPr>
        <w:t>DCSS w</w:t>
      </w:r>
      <w:r w:rsidR="00C1294D" w:rsidRPr="00924AF4">
        <w:rPr>
          <w:rFonts w:ascii="Comic Sans MS" w:eastAsia="Times New Roman" w:hAnsi="Comic Sans MS" w:cs="Times New Roman"/>
          <w:color w:val="000000"/>
          <w:sz w:val="24"/>
          <w:szCs w:val="24"/>
        </w:rPr>
        <w:t>ill work together to design key areas on websites and joint</w:t>
      </w:r>
      <w:r w:rsidR="00B52AB5" w:rsidRPr="00924AF4">
        <w:rPr>
          <w:rFonts w:ascii="Comic Sans MS" w:eastAsia="Times New Roman" w:hAnsi="Comic Sans MS" w:cs="Times New Roman"/>
          <w:color w:val="000000"/>
          <w:sz w:val="24"/>
          <w:szCs w:val="24"/>
        </w:rPr>
        <w:t xml:space="preserve"> development of materials.</w:t>
      </w:r>
    </w:p>
    <w:p w:rsidR="00B52AB5" w:rsidRPr="00924AF4" w:rsidRDefault="00B52AB5" w:rsidP="00FA0FE2">
      <w:pPr>
        <w:spacing w:after="0" w:line="240" w:lineRule="auto"/>
        <w:rPr>
          <w:rFonts w:ascii="Comic Sans MS" w:eastAsia="Times New Roman" w:hAnsi="Comic Sans MS" w:cs="Times New Roman"/>
          <w:color w:val="000000"/>
          <w:sz w:val="24"/>
          <w:szCs w:val="24"/>
        </w:rPr>
      </w:pPr>
    </w:p>
    <w:p w:rsidR="00B52AB5" w:rsidRPr="00924AF4" w:rsidRDefault="00A9296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l</w:t>
      </w:r>
      <w:r w:rsidR="00B52AB5" w:rsidRPr="00924AF4">
        <w:rPr>
          <w:rFonts w:ascii="Comic Sans MS" w:eastAsia="Times New Roman" w:hAnsi="Comic Sans MS" w:cs="Times New Roman"/>
          <w:color w:val="000000"/>
          <w:sz w:val="24"/>
          <w:szCs w:val="24"/>
        </w:rPr>
        <w:t xml:space="preserve">ast thing is communicating better. We just hard code, everything has judicial emphasis.  </w:t>
      </w:r>
      <w:r w:rsidRPr="00924AF4">
        <w:rPr>
          <w:rFonts w:ascii="Comic Sans MS" w:eastAsia="Times New Roman" w:hAnsi="Comic Sans MS" w:cs="Times New Roman"/>
          <w:color w:val="000000"/>
          <w:sz w:val="24"/>
          <w:szCs w:val="24"/>
        </w:rPr>
        <w:t>They are l</w:t>
      </w:r>
      <w:r w:rsidR="00B52AB5" w:rsidRPr="00924AF4">
        <w:rPr>
          <w:rFonts w:ascii="Comic Sans MS" w:eastAsia="Times New Roman" w:hAnsi="Comic Sans MS" w:cs="Times New Roman"/>
          <w:color w:val="000000"/>
          <w:sz w:val="24"/>
          <w:szCs w:val="24"/>
        </w:rPr>
        <w:t xml:space="preserve">ooking for new ways to do things, using a multitude of systems. </w:t>
      </w:r>
      <w:r w:rsidR="004843E8" w:rsidRPr="00924AF4">
        <w:rPr>
          <w:rFonts w:ascii="Comic Sans MS" w:eastAsia="Times New Roman" w:hAnsi="Comic Sans MS" w:cs="Times New Roman"/>
          <w:color w:val="000000"/>
          <w:sz w:val="24"/>
          <w:szCs w:val="24"/>
        </w:rPr>
        <w:t>They are t</w:t>
      </w:r>
      <w:r w:rsidR="00B52AB5" w:rsidRPr="00924AF4">
        <w:rPr>
          <w:rFonts w:ascii="Comic Sans MS" w:eastAsia="Times New Roman" w:hAnsi="Comic Sans MS" w:cs="Times New Roman"/>
          <w:color w:val="000000"/>
          <w:sz w:val="24"/>
          <w:szCs w:val="24"/>
        </w:rPr>
        <w:t>rying to think differently and be more adaptable.</w:t>
      </w:r>
    </w:p>
    <w:p w:rsidR="00B52AB5" w:rsidRPr="00924AF4" w:rsidRDefault="00B52AB5" w:rsidP="00FA0FE2">
      <w:pPr>
        <w:spacing w:after="0" w:line="240" w:lineRule="auto"/>
        <w:rPr>
          <w:rFonts w:ascii="Comic Sans MS" w:eastAsia="Times New Roman" w:hAnsi="Comic Sans MS" w:cs="Times New Roman"/>
          <w:color w:val="000000"/>
          <w:sz w:val="24"/>
          <w:szCs w:val="24"/>
        </w:rPr>
      </w:pPr>
    </w:p>
    <w:p w:rsidR="00B52AB5" w:rsidRPr="00924AF4" w:rsidRDefault="00B52AB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Last thoughts. Little efforts can make a difference.  Do it iteratively, progressive</w:t>
      </w:r>
      <w:r w:rsidR="004843E8" w:rsidRPr="00924AF4">
        <w:rPr>
          <w:rFonts w:ascii="Comic Sans MS" w:eastAsia="Times New Roman" w:hAnsi="Comic Sans MS" w:cs="Times New Roman"/>
          <w:color w:val="000000"/>
          <w:sz w:val="24"/>
          <w:szCs w:val="24"/>
        </w:rPr>
        <w:t>ly</w:t>
      </w:r>
      <w:r w:rsidRPr="00924AF4">
        <w:rPr>
          <w:rFonts w:ascii="Comic Sans MS" w:eastAsia="Times New Roman" w:hAnsi="Comic Sans MS" w:cs="Times New Roman"/>
          <w:color w:val="000000"/>
          <w:sz w:val="24"/>
          <w:szCs w:val="24"/>
        </w:rPr>
        <w:t xml:space="preserve">, and </w:t>
      </w:r>
      <w:r w:rsidR="009F73E5" w:rsidRPr="00924AF4">
        <w:rPr>
          <w:rFonts w:ascii="Comic Sans MS" w:eastAsia="Times New Roman" w:hAnsi="Comic Sans MS" w:cs="Times New Roman"/>
          <w:color w:val="000000"/>
          <w:sz w:val="24"/>
          <w:szCs w:val="24"/>
        </w:rPr>
        <w:t>simpl</w:t>
      </w:r>
      <w:r w:rsidR="004843E8" w:rsidRPr="00924AF4">
        <w:rPr>
          <w:rFonts w:ascii="Comic Sans MS" w:eastAsia="Times New Roman" w:hAnsi="Comic Sans MS" w:cs="Times New Roman"/>
          <w:color w:val="000000"/>
          <w:sz w:val="24"/>
          <w:szCs w:val="24"/>
        </w:rPr>
        <w:t>y</w:t>
      </w:r>
      <w:r w:rsidRPr="00924AF4">
        <w:rPr>
          <w:rFonts w:ascii="Comic Sans MS" w:eastAsia="Times New Roman" w:hAnsi="Comic Sans MS" w:cs="Times New Roman"/>
          <w:color w:val="000000"/>
          <w:sz w:val="24"/>
          <w:szCs w:val="24"/>
        </w:rPr>
        <w:t>. And</w:t>
      </w:r>
      <w:r w:rsidR="004843E8" w:rsidRPr="00924AF4">
        <w:rPr>
          <w:rFonts w:ascii="Comic Sans MS" w:eastAsia="Times New Roman" w:hAnsi="Comic Sans MS" w:cs="Times New Roman"/>
          <w:color w:val="000000"/>
          <w:sz w:val="24"/>
          <w:szCs w:val="24"/>
        </w:rPr>
        <w:t>, j</w:t>
      </w:r>
      <w:r w:rsidRPr="00924AF4">
        <w:rPr>
          <w:rFonts w:ascii="Comic Sans MS" w:eastAsia="Times New Roman" w:hAnsi="Comic Sans MS" w:cs="Times New Roman"/>
          <w:color w:val="000000"/>
          <w:sz w:val="24"/>
          <w:szCs w:val="24"/>
        </w:rPr>
        <w:t>ust try!  Don’t be afraid of failure. Wendi puts $</w:t>
      </w:r>
      <w:r w:rsidR="00B4436F" w:rsidRPr="00924AF4">
        <w:rPr>
          <w:rFonts w:ascii="Comic Sans MS" w:eastAsia="Times New Roman" w:hAnsi="Comic Sans MS" w:cs="Times New Roman"/>
          <w:color w:val="000000"/>
          <w:sz w:val="24"/>
          <w:szCs w:val="24"/>
        </w:rPr>
        <w:t>5</w:t>
      </w:r>
      <w:r w:rsidRPr="00924AF4">
        <w:rPr>
          <w:rFonts w:ascii="Comic Sans MS" w:eastAsia="Times New Roman" w:hAnsi="Comic Sans MS" w:cs="Times New Roman"/>
          <w:color w:val="000000"/>
          <w:sz w:val="24"/>
          <w:szCs w:val="24"/>
        </w:rPr>
        <w:t xml:space="preserve"> in a jar for each failure, and gets to take herself out to dinner </w:t>
      </w:r>
      <w:r w:rsidR="002B3563" w:rsidRPr="00924AF4">
        <w:rPr>
          <w:rFonts w:ascii="Comic Sans MS" w:eastAsia="Times New Roman" w:hAnsi="Comic Sans MS" w:cs="Times New Roman"/>
          <w:color w:val="000000"/>
          <w:sz w:val="24"/>
          <w:szCs w:val="24"/>
        </w:rPr>
        <w:t>each week from her failures</w:t>
      </w:r>
      <w:r w:rsidRPr="00924AF4">
        <w:rPr>
          <w:rFonts w:ascii="Comic Sans MS" w:eastAsia="Times New Roman" w:hAnsi="Comic Sans MS" w:cs="Times New Roman"/>
          <w:color w:val="000000"/>
          <w:sz w:val="24"/>
          <w:szCs w:val="24"/>
        </w:rPr>
        <w:t>.</w:t>
      </w:r>
    </w:p>
    <w:p w:rsidR="00B52AB5" w:rsidRPr="00924AF4" w:rsidRDefault="00B52AB5" w:rsidP="00FA0FE2">
      <w:pPr>
        <w:spacing w:after="0" w:line="240" w:lineRule="auto"/>
        <w:rPr>
          <w:rFonts w:ascii="Comic Sans MS" w:eastAsia="Times New Roman" w:hAnsi="Comic Sans MS" w:cs="Times New Roman"/>
          <w:color w:val="000000"/>
          <w:sz w:val="24"/>
          <w:szCs w:val="24"/>
        </w:rPr>
      </w:pPr>
    </w:p>
    <w:p w:rsidR="004843E8" w:rsidRPr="00924AF4" w:rsidRDefault="009F73E5" w:rsidP="00FA0FE2">
      <w:pPr>
        <w:spacing w:after="0" w:line="240" w:lineRule="auto"/>
        <w:rPr>
          <w:rFonts w:ascii="Comic Sans MS" w:eastAsia="Times New Roman" w:hAnsi="Comic Sans MS" w:cs="Times New Roman"/>
          <w:color w:val="000000"/>
          <w:sz w:val="24"/>
          <w:szCs w:val="24"/>
        </w:rPr>
      </w:pPr>
      <w:bookmarkStart w:id="4" w:name="Telling"/>
      <w:bookmarkStart w:id="5" w:name="TANF"/>
      <w:r w:rsidRPr="00924AF4">
        <w:rPr>
          <w:rFonts w:ascii="Comic Sans MS" w:eastAsia="Times New Roman" w:hAnsi="Comic Sans MS" w:cs="Times New Roman"/>
          <w:b/>
          <w:color w:val="000000"/>
          <w:sz w:val="24"/>
          <w:szCs w:val="24"/>
        </w:rPr>
        <w:t>TANF</w:t>
      </w:r>
      <w:r w:rsidR="00480DAD" w:rsidRPr="00924AF4">
        <w:rPr>
          <w:rFonts w:ascii="Comic Sans MS" w:eastAsia="Times New Roman" w:hAnsi="Comic Sans MS" w:cs="Times New Roman"/>
          <w:b/>
          <w:color w:val="000000"/>
          <w:sz w:val="24"/>
          <w:szCs w:val="24"/>
        </w:rPr>
        <w:t xml:space="preserve"> Caseloads/Funding Challenges: </w:t>
      </w:r>
      <w:bookmarkEnd w:id="4"/>
      <w:bookmarkEnd w:id="5"/>
      <w:r w:rsidR="00480DAD" w:rsidRPr="00924AF4">
        <w:rPr>
          <w:rFonts w:ascii="Comic Sans MS" w:eastAsia="Times New Roman" w:hAnsi="Comic Sans MS" w:cs="Times New Roman"/>
          <w:b/>
          <w:color w:val="000000"/>
          <w:sz w:val="24"/>
          <w:szCs w:val="24"/>
        </w:rPr>
        <w:t xml:space="preserve"> How does this affect your program</w:t>
      </w:r>
      <w:r w:rsidR="004843E8" w:rsidRPr="00924AF4">
        <w:rPr>
          <w:rFonts w:ascii="Comic Sans MS" w:eastAsia="Times New Roman" w:hAnsi="Comic Sans MS" w:cs="Times New Roman"/>
          <w:b/>
          <w:color w:val="000000"/>
          <w:sz w:val="24"/>
          <w:szCs w:val="24"/>
        </w:rPr>
        <w:t>?</w:t>
      </w:r>
      <w:r w:rsidR="00B47B71" w:rsidRPr="00924AF4">
        <w:rPr>
          <w:rFonts w:ascii="Comic Sans MS" w:eastAsia="Times New Roman" w:hAnsi="Comic Sans MS" w:cs="Times New Roman"/>
          <w:color w:val="000000"/>
          <w:sz w:val="24"/>
          <w:szCs w:val="24"/>
        </w:rPr>
        <w:t xml:space="preserve">  </w:t>
      </w:r>
    </w:p>
    <w:p w:rsidR="004843E8" w:rsidRPr="00924AF4" w:rsidRDefault="004843E8" w:rsidP="00FA0FE2">
      <w:pPr>
        <w:spacing w:after="0" w:line="240" w:lineRule="auto"/>
        <w:rPr>
          <w:rFonts w:ascii="Comic Sans MS" w:eastAsia="Times New Roman" w:hAnsi="Comic Sans MS" w:cs="Times New Roman"/>
          <w:color w:val="000000"/>
          <w:sz w:val="24"/>
          <w:szCs w:val="24"/>
        </w:rPr>
      </w:pPr>
    </w:p>
    <w:p w:rsidR="00B52AB5" w:rsidRPr="00924AF4" w:rsidRDefault="00B47B71"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Taking on a different perspective.  States have the option to pass child support through to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families or retain the money to help offset costs.  How does this decision impact your IV-D </w:t>
      </w:r>
      <w:r w:rsidR="009F73E5" w:rsidRPr="00924AF4">
        <w:rPr>
          <w:rFonts w:ascii="Comic Sans MS" w:eastAsia="Times New Roman" w:hAnsi="Comic Sans MS" w:cs="Times New Roman"/>
          <w:color w:val="000000"/>
          <w:sz w:val="24"/>
          <w:szCs w:val="24"/>
        </w:rPr>
        <w:t>program</w:t>
      </w:r>
      <w:r w:rsidRPr="00924AF4">
        <w:rPr>
          <w:rFonts w:ascii="Comic Sans MS" w:eastAsia="Times New Roman" w:hAnsi="Comic Sans MS" w:cs="Times New Roman"/>
          <w:color w:val="000000"/>
          <w:sz w:val="24"/>
          <w:szCs w:val="24"/>
        </w:rPr>
        <w:t xml:space="preserve">?  How does it impact our </w:t>
      </w:r>
      <w:r w:rsidR="009F73E5" w:rsidRPr="00924AF4">
        <w:rPr>
          <w:rFonts w:ascii="Comic Sans MS" w:eastAsia="Times New Roman" w:hAnsi="Comic Sans MS" w:cs="Times New Roman"/>
          <w:color w:val="000000"/>
          <w:sz w:val="24"/>
          <w:szCs w:val="24"/>
        </w:rPr>
        <w:t>sister</w:t>
      </w:r>
      <w:r w:rsidRPr="00924AF4">
        <w:rPr>
          <w:rFonts w:ascii="Comic Sans MS" w:eastAsia="Times New Roman" w:hAnsi="Comic Sans MS" w:cs="Times New Roman"/>
          <w:color w:val="000000"/>
          <w:sz w:val="24"/>
          <w:szCs w:val="24"/>
        </w:rPr>
        <w:t xml:space="preserve"> IV-A agency and the families we mutually serve? This session will be a lively debate and will review both sides of the coin as well as the pros and cons of passing through all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recovery money.</w:t>
      </w:r>
    </w:p>
    <w:p w:rsidR="00480DAD" w:rsidRPr="00924AF4" w:rsidRDefault="00480DAD" w:rsidP="00FA0FE2">
      <w:pPr>
        <w:spacing w:after="0" w:line="240" w:lineRule="auto"/>
        <w:rPr>
          <w:rFonts w:ascii="Comic Sans MS" w:eastAsia="Times New Roman" w:hAnsi="Comic Sans MS" w:cs="Times New Roman"/>
          <w:color w:val="000000"/>
          <w:sz w:val="24"/>
          <w:szCs w:val="24"/>
        </w:rPr>
      </w:pPr>
    </w:p>
    <w:p w:rsidR="004D6B05" w:rsidRPr="00924AF4" w:rsidRDefault="004D6B05" w:rsidP="004D6B0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Laura Galdino, IV-D Director, New Mexico</w:t>
      </w:r>
    </w:p>
    <w:p w:rsidR="004D6B05" w:rsidRPr="00924AF4" w:rsidRDefault="004D6B05" w:rsidP="004D6B0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Trisha Thomas, IV-D Director, California</w:t>
      </w:r>
    </w:p>
    <w:p w:rsidR="004D6B05" w:rsidRPr="00924AF4" w:rsidRDefault="004D6B05" w:rsidP="004D6B0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Jeff Jorgenson, IV-D Director, Minnesota</w:t>
      </w:r>
    </w:p>
    <w:p w:rsidR="004D6B05" w:rsidRPr="00924AF4" w:rsidRDefault="004D6B05" w:rsidP="004D6B05">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Babs Roberts, IV-A Director, Washington</w:t>
      </w:r>
    </w:p>
    <w:p w:rsidR="00480DAD" w:rsidRPr="00924AF4" w:rsidRDefault="00480DAD" w:rsidP="00FA0FE2">
      <w:pPr>
        <w:spacing w:after="0" w:line="240" w:lineRule="auto"/>
        <w:rPr>
          <w:rFonts w:ascii="Comic Sans MS" w:eastAsia="Times New Roman" w:hAnsi="Comic Sans MS" w:cs="Times New Roman"/>
          <w:color w:val="000000"/>
          <w:sz w:val="24"/>
          <w:szCs w:val="24"/>
        </w:rPr>
      </w:pPr>
    </w:p>
    <w:p w:rsidR="00480DAD" w:rsidRPr="00924AF4" w:rsidRDefault="006C1CAA"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Laura:</w:t>
      </w:r>
      <w:r w:rsidRPr="00924AF4">
        <w:rPr>
          <w:rFonts w:ascii="Comic Sans MS" w:eastAsia="Times New Roman" w:hAnsi="Comic Sans MS" w:cs="Times New Roman"/>
          <w:color w:val="000000"/>
          <w:sz w:val="24"/>
          <w:szCs w:val="24"/>
        </w:rPr>
        <w:t xml:space="preserve">  We keep talking about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but it is a program that is not really ours.  She used to be </w:t>
      </w:r>
      <w:r w:rsidR="00B4436F" w:rsidRPr="00924AF4">
        <w:rPr>
          <w:rFonts w:ascii="Comic Sans MS" w:eastAsia="Times New Roman" w:hAnsi="Comic Sans MS" w:cs="Times New Roman"/>
          <w:color w:val="000000"/>
          <w:sz w:val="24"/>
          <w:szCs w:val="24"/>
        </w:rPr>
        <w:t xml:space="preserve">a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director, so </w:t>
      </w:r>
      <w:r w:rsidR="00B4436F" w:rsidRPr="00924AF4">
        <w:rPr>
          <w:rFonts w:ascii="Comic Sans MS" w:eastAsia="Times New Roman" w:hAnsi="Comic Sans MS" w:cs="Times New Roman"/>
          <w:color w:val="000000"/>
          <w:sz w:val="24"/>
          <w:szCs w:val="24"/>
        </w:rPr>
        <w:t xml:space="preserve">she </w:t>
      </w:r>
      <w:r w:rsidRPr="00924AF4">
        <w:rPr>
          <w:rFonts w:ascii="Comic Sans MS" w:eastAsia="Times New Roman" w:hAnsi="Comic Sans MS" w:cs="Times New Roman"/>
          <w:color w:val="000000"/>
          <w:sz w:val="24"/>
          <w:szCs w:val="24"/>
        </w:rPr>
        <w:t xml:space="preserve">knows how child support and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both work.</w:t>
      </w:r>
    </w:p>
    <w:p w:rsidR="006C1CAA" w:rsidRPr="00924AF4" w:rsidRDefault="006C1CAA" w:rsidP="00FA0FE2">
      <w:pPr>
        <w:spacing w:after="0" w:line="240" w:lineRule="auto"/>
        <w:rPr>
          <w:rFonts w:ascii="Comic Sans MS" w:eastAsia="Times New Roman" w:hAnsi="Comic Sans MS" w:cs="Times New Roman"/>
          <w:color w:val="000000"/>
          <w:sz w:val="24"/>
          <w:szCs w:val="24"/>
        </w:rPr>
      </w:pPr>
    </w:p>
    <w:p w:rsidR="006C1CAA" w:rsidRPr="00924AF4" w:rsidRDefault="006C1CAA"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Trisha:</w:t>
      </w:r>
      <w:r w:rsidRPr="00924AF4">
        <w:rPr>
          <w:rFonts w:ascii="Comic Sans MS" w:eastAsia="Times New Roman" w:hAnsi="Comic Sans MS" w:cs="Times New Roman"/>
          <w:color w:val="000000"/>
          <w:sz w:val="24"/>
          <w:szCs w:val="24"/>
        </w:rPr>
        <w:t xml:space="preserve">  </w:t>
      </w:r>
      <w:r w:rsidR="004843E8" w:rsidRPr="00924AF4">
        <w:rPr>
          <w:rFonts w:ascii="Comic Sans MS" w:eastAsia="Times New Roman" w:hAnsi="Comic Sans MS" w:cs="Times New Roman"/>
          <w:color w:val="000000"/>
          <w:sz w:val="24"/>
          <w:szCs w:val="24"/>
        </w:rPr>
        <w:t>She t</w:t>
      </w:r>
      <w:r w:rsidRPr="00924AF4">
        <w:rPr>
          <w:rFonts w:ascii="Comic Sans MS" w:eastAsia="Times New Roman" w:hAnsi="Comic Sans MS" w:cs="Times New Roman"/>
          <w:color w:val="000000"/>
          <w:sz w:val="24"/>
          <w:szCs w:val="24"/>
        </w:rPr>
        <w:t xml:space="preserve">alks </w:t>
      </w:r>
      <w:r w:rsidR="00B96EAB" w:rsidRPr="00924AF4">
        <w:rPr>
          <w:rFonts w:ascii="Comic Sans MS" w:eastAsia="Times New Roman" w:hAnsi="Comic Sans MS" w:cs="Times New Roman"/>
          <w:color w:val="000000"/>
          <w:sz w:val="24"/>
          <w:szCs w:val="24"/>
        </w:rPr>
        <w:t>regula</w:t>
      </w:r>
      <w:r w:rsidR="004843E8" w:rsidRPr="00924AF4">
        <w:rPr>
          <w:rFonts w:ascii="Comic Sans MS" w:eastAsia="Times New Roman" w:hAnsi="Comic Sans MS" w:cs="Times New Roman"/>
          <w:color w:val="000000"/>
          <w:sz w:val="24"/>
          <w:szCs w:val="24"/>
        </w:rPr>
        <w:t>rly</w:t>
      </w:r>
      <w:r w:rsidRPr="00924AF4">
        <w:rPr>
          <w:rFonts w:ascii="Comic Sans MS" w:eastAsia="Times New Roman" w:hAnsi="Comic Sans MS" w:cs="Times New Roman"/>
          <w:color w:val="000000"/>
          <w:sz w:val="24"/>
          <w:szCs w:val="24"/>
        </w:rPr>
        <w:t xml:space="preserve"> with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and foster care folks.  Trisha lives off of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and foster care collections</w:t>
      </w:r>
      <w:r w:rsidR="004843E8" w:rsidRPr="00924AF4">
        <w:rPr>
          <w:rFonts w:ascii="Comic Sans MS" w:eastAsia="Times New Roman" w:hAnsi="Comic Sans MS" w:cs="Times New Roman"/>
          <w:color w:val="000000"/>
          <w:sz w:val="24"/>
          <w:szCs w:val="24"/>
        </w:rPr>
        <w:t>:  the program</w:t>
      </w:r>
      <w:r w:rsidRPr="00924AF4">
        <w:rPr>
          <w:rFonts w:ascii="Comic Sans MS" w:eastAsia="Times New Roman" w:hAnsi="Comic Sans MS" w:cs="Times New Roman"/>
          <w:color w:val="000000"/>
          <w:sz w:val="24"/>
          <w:szCs w:val="24"/>
        </w:rPr>
        <w:t xml:space="preserve"> does not get an </w:t>
      </w:r>
      <w:r w:rsidR="002F1ED0" w:rsidRPr="00924AF4">
        <w:rPr>
          <w:rFonts w:ascii="Comic Sans MS" w:eastAsia="Times New Roman" w:hAnsi="Comic Sans MS" w:cs="Times New Roman"/>
          <w:color w:val="000000"/>
          <w:sz w:val="24"/>
          <w:szCs w:val="24"/>
        </w:rPr>
        <w:t>appropriation, Just</w:t>
      </w:r>
      <w:r w:rsidRPr="00924AF4">
        <w:rPr>
          <w:rFonts w:ascii="Comic Sans MS" w:eastAsia="Times New Roman" w:hAnsi="Comic Sans MS" w:cs="Times New Roman"/>
          <w:color w:val="000000"/>
          <w:sz w:val="24"/>
          <w:szCs w:val="24"/>
        </w:rPr>
        <w:t xml:space="preserve"> that</w:t>
      </w:r>
      <w:r w:rsidR="004843E8" w:rsidRPr="00924AF4">
        <w:rPr>
          <w:rFonts w:ascii="Calibri" w:eastAsia="Times New Roman" w:hAnsi="Calibri" w:cs="Times New Roman"/>
          <w:color w:val="000000"/>
          <w:sz w:val="24"/>
          <w:szCs w:val="24"/>
        </w:rPr>
        <w:t>‒</w:t>
      </w:r>
      <w:r w:rsidRPr="00924AF4">
        <w:rPr>
          <w:rFonts w:ascii="Comic Sans MS" w:eastAsia="Times New Roman" w:hAnsi="Comic Sans MS" w:cs="Times New Roman"/>
          <w:color w:val="000000"/>
          <w:sz w:val="24"/>
          <w:szCs w:val="24"/>
        </w:rPr>
        <w:t xml:space="preserve">fees, and incentives.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timeframes have gone from five years to one year</w:t>
      </w:r>
      <w:r w:rsidR="004843E8" w:rsidRPr="00924AF4">
        <w:rPr>
          <w:rFonts w:ascii="Comic Sans MS" w:eastAsia="Times New Roman" w:hAnsi="Comic Sans MS" w:cs="Times New Roman"/>
          <w:color w:val="000000"/>
          <w:sz w:val="24"/>
          <w:szCs w:val="24"/>
        </w:rPr>
        <w:t xml:space="preserve">:  </w:t>
      </w:r>
      <w:r w:rsidR="00B27B1B" w:rsidRPr="00924AF4">
        <w:rPr>
          <w:rFonts w:ascii="Comic Sans MS" w:eastAsia="Times New Roman" w:hAnsi="Comic Sans MS" w:cs="Times New Roman"/>
          <w:color w:val="000000"/>
          <w:sz w:val="24"/>
          <w:szCs w:val="24"/>
        </w:rPr>
        <w:t>this impacts collection</w:t>
      </w:r>
      <w:r w:rsidRPr="00924AF4">
        <w:rPr>
          <w:rFonts w:ascii="Comic Sans MS" w:eastAsia="Times New Roman" w:hAnsi="Comic Sans MS" w:cs="Times New Roman"/>
          <w:color w:val="000000"/>
          <w:sz w:val="24"/>
          <w:szCs w:val="24"/>
        </w:rPr>
        <w:t xml:space="preserve">.  </w:t>
      </w:r>
      <w:r w:rsidR="004843E8" w:rsidRPr="00924AF4">
        <w:rPr>
          <w:rFonts w:ascii="Comic Sans MS" w:eastAsia="Times New Roman" w:hAnsi="Comic Sans MS" w:cs="Times New Roman"/>
          <w:color w:val="000000"/>
          <w:sz w:val="24"/>
          <w:szCs w:val="24"/>
        </w:rPr>
        <w:t>KS has</w:t>
      </w:r>
      <w:r w:rsidRPr="00924AF4">
        <w:rPr>
          <w:rFonts w:ascii="Comic Sans MS" w:eastAsia="Times New Roman" w:hAnsi="Comic Sans MS" w:cs="Times New Roman"/>
          <w:color w:val="000000"/>
          <w:sz w:val="24"/>
          <w:szCs w:val="24"/>
        </w:rPr>
        <w:t xml:space="preserve"> not been getting an appropriation for </w:t>
      </w:r>
      <w:r w:rsidR="004843E8" w:rsidRPr="00924AF4">
        <w:rPr>
          <w:rFonts w:ascii="Comic Sans MS" w:eastAsia="Times New Roman" w:hAnsi="Comic Sans MS" w:cs="Times New Roman"/>
          <w:color w:val="000000"/>
          <w:sz w:val="24"/>
          <w:szCs w:val="24"/>
        </w:rPr>
        <w:t>child support for the last</w:t>
      </w:r>
      <w:r w:rsidRPr="00924AF4">
        <w:rPr>
          <w:rFonts w:ascii="Comic Sans MS" w:eastAsia="Times New Roman" w:hAnsi="Comic Sans MS" w:cs="Times New Roman"/>
          <w:color w:val="000000"/>
          <w:sz w:val="24"/>
          <w:szCs w:val="24"/>
        </w:rPr>
        <w:t xml:space="preserve"> 20 years.  At some point in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near future</w:t>
      </w:r>
      <w:r w:rsidR="00AF4C0F" w:rsidRPr="00924AF4">
        <w:rPr>
          <w:rFonts w:ascii="Comic Sans MS" w:eastAsia="Times New Roman" w:hAnsi="Comic Sans MS" w:cs="Times New Roman"/>
          <w:color w:val="000000"/>
          <w:sz w:val="24"/>
          <w:szCs w:val="24"/>
        </w:rPr>
        <w:t>, child support</w:t>
      </w:r>
      <w:r w:rsidRPr="00924AF4">
        <w:rPr>
          <w:rFonts w:ascii="Comic Sans MS" w:eastAsia="Times New Roman" w:hAnsi="Comic Sans MS" w:cs="Times New Roman"/>
          <w:color w:val="000000"/>
          <w:sz w:val="24"/>
          <w:szCs w:val="24"/>
        </w:rPr>
        <w:t xml:space="preserve"> may need an appropriation</w:t>
      </w:r>
      <w:r w:rsidR="00AF4C0F" w:rsidRPr="00924AF4">
        <w:rPr>
          <w:rFonts w:ascii="Comic Sans MS" w:eastAsia="Times New Roman" w:hAnsi="Comic Sans MS" w:cs="Times New Roman"/>
          <w:color w:val="000000"/>
          <w:sz w:val="24"/>
          <w:szCs w:val="24"/>
        </w:rPr>
        <w:t>.  This</w:t>
      </w:r>
      <w:r w:rsidRPr="00924AF4">
        <w:rPr>
          <w:rFonts w:ascii="Comic Sans MS" w:eastAsia="Times New Roman" w:hAnsi="Comic Sans MS" w:cs="Times New Roman"/>
          <w:color w:val="000000"/>
          <w:sz w:val="24"/>
          <w:szCs w:val="24"/>
        </w:rPr>
        <w:t xml:space="preserve"> is a hard thing to sell, especially with budget issues in KS.  Foster care has been in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paper </w:t>
      </w:r>
      <w:r w:rsidR="00B96EAB" w:rsidRPr="00924AF4">
        <w:rPr>
          <w:rFonts w:ascii="Comic Sans MS" w:eastAsia="Times New Roman" w:hAnsi="Comic Sans MS" w:cs="Times New Roman"/>
          <w:color w:val="000000"/>
          <w:sz w:val="24"/>
          <w:szCs w:val="24"/>
        </w:rPr>
        <w:t>regul</w:t>
      </w:r>
      <w:r w:rsidR="00AF4C0F" w:rsidRPr="00924AF4">
        <w:rPr>
          <w:rFonts w:ascii="Comic Sans MS" w:eastAsia="Times New Roman" w:hAnsi="Comic Sans MS" w:cs="Times New Roman"/>
          <w:color w:val="000000"/>
          <w:sz w:val="24"/>
          <w:szCs w:val="24"/>
        </w:rPr>
        <w:t>arly</w:t>
      </w:r>
      <w:r w:rsidRPr="00924AF4">
        <w:rPr>
          <w:rFonts w:ascii="Comic Sans MS" w:eastAsia="Times New Roman" w:hAnsi="Comic Sans MS" w:cs="Times New Roman"/>
          <w:color w:val="000000"/>
          <w:sz w:val="24"/>
          <w:szCs w:val="24"/>
        </w:rPr>
        <w:t xml:space="preserve"> and funds need to go there.</w:t>
      </w:r>
    </w:p>
    <w:p w:rsidR="006C1CAA" w:rsidRPr="00924AF4" w:rsidRDefault="006C1CAA" w:rsidP="00FA0FE2">
      <w:pPr>
        <w:spacing w:after="0" w:line="240" w:lineRule="auto"/>
        <w:rPr>
          <w:rFonts w:ascii="Comic Sans MS" w:eastAsia="Times New Roman" w:hAnsi="Comic Sans MS" w:cs="Times New Roman"/>
          <w:color w:val="000000"/>
          <w:sz w:val="24"/>
          <w:szCs w:val="24"/>
        </w:rPr>
      </w:pPr>
    </w:p>
    <w:p w:rsidR="006C1CAA" w:rsidRPr="00924AF4" w:rsidRDefault="006C1CAA"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She </w:t>
      </w:r>
      <w:r w:rsidR="00AF4C0F" w:rsidRPr="00924AF4">
        <w:rPr>
          <w:rFonts w:ascii="Comic Sans MS" w:eastAsia="Times New Roman" w:hAnsi="Comic Sans MS" w:cs="Times New Roman"/>
          <w:color w:val="000000"/>
          <w:sz w:val="24"/>
          <w:szCs w:val="24"/>
        </w:rPr>
        <w:t xml:space="preserve">has been a </w:t>
      </w:r>
      <w:r w:rsidRPr="00924AF4">
        <w:rPr>
          <w:rFonts w:ascii="Comic Sans MS" w:eastAsia="Times New Roman" w:hAnsi="Comic Sans MS" w:cs="Times New Roman"/>
          <w:color w:val="000000"/>
          <w:sz w:val="24"/>
          <w:szCs w:val="24"/>
        </w:rPr>
        <w:t>foster parent for 8 years, so</w:t>
      </w:r>
      <w:r w:rsidR="00AF4C0F" w:rsidRPr="00924AF4">
        <w:rPr>
          <w:rFonts w:ascii="Comic Sans MS" w:eastAsia="Times New Roman" w:hAnsi="Comic Sans MS" w:cs="Times New Roman"/>
          <w:color w:val="000000"/>
          <w:sz w:val="24"/>
          <w:szCs w:val="24"/>
        </w:rPr>
        <w:t xml:space="preserve"> she</w:t>
      </w:r>
      <w:r w:rsidRPr="00924AF4">
        <w:rPr>
          <w:rFonts w:ascii="Comic Sans MS" w:eastAsia="Times New Roman" w:hAnsi="Comic Sans MS" w:cs="Times New Roman"/>
          <w:color w:val="000000"/>
          <w:sz w:val="24"/>
          <w:szCs w:val="24"/>
        </w:rPr>
        <w:t xml:space="preserve"> can see the o</w:t>
      </w:r>
      <w:r w:rsidR="009F73E5" w:rsidRPr="00924AF4">
        <w:rPr>
          <w:rFonts w:ascii="Comic Sans MS" w:eastAsia="Times New Roman" w:hAnsi="Comic Sans MS" w:cs="Times New Roman"/>
          <w:color w:val="000000"/>
          <w:sz w:val="24"/>
          <w:szCs w:val="24"/>
        </w:rPr>
        <w:t>ther side. One of the best anti-</w:t>
      </w:r>
      <w:r w:rsidRPr="00924AF4">
        <w:rPr>
          <w:rFonts w:ascii="Comic Sans MS" w:eastAsia="Times New Roman" w:hAnsi="Comic Sans MS" w:cs="Times New Roman"/>
          <w:color w:val="000000"/>
          <w:sz w:val="24"/>
          <w:szCs w:val="24"/>
        </w:rPr>
        <w:t xml:space="preserve">poverty programs is child support.  Given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number of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cases and lifetime limits, </w:t>
      </w:r>
      <w:r w:rsidR="00AF4C0F" w:rsidRPr="00924AF4">
        <w:rPr>
          <w:rFonts w:ascii="Comic Sans MS" w:eastAsia="Times New Roman" w:hAnsi="Comic Sans MS" w:cs="Times New Roman"/>
          <w:color w:val="000000"/>
          <w:sz w:val="24"/>
          <w:szCs w:val="24"/>
        </w:rPr>
        <w:t>the child support program used to get $</w:t>
      </w:r>
      <w:r w:rsidRPr="00924AF4">
        <w:rPr>
          <w:rFonts w:ascii="Comic Sans MS" w:eastAsia="Times New Roman" w:hAnsi="Comic Sans MS" w:cs="Times New Roman"/>
          <w:color w:val="000000"/>
          <w:sz w:val="24"/>
          <w:szCs w:val="24"/>
        </w:rPr>
        <w:t xml:space="preserve">8-9 million in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now </w:t>
      </w:r>
      <w:r w:rsidR="00AF4C0F" w:rsidRPr="00924AF4">
        <w:rPr>
          <w:rFonts w:ascii="Comic Sans MS" w:eastAsia="Times New Roman" w:hAnsi="Comic Sans MS" w:cs="Times New Roman"/>
          <w:color w:val="000000"/>
          <w:sz w:val="24"/>
          <w:szCs w:val="24"/>
        </w:rPr>
        <w:t xml:space="preserve">it is </w:t>
      </w:r>
      <w:r w:rsidRPr="00924AF4">
        <w:rPr>
          <w:rFonts w:ascii="Comic Sans MS" w:eastAsia="Times New Roman" w:hAnsi="Comic Sans MS" w:cs="Times New Roman"/>
          <w:color w:val="000000"/>
          <w:sz w:val="24"/>
          <w:szCs w:val="24"/>
        </w:rPr>
        <w:t xml:space="preserve">around </w:t>
      </w:r>
      <w:r w:rsidR="00AF4C0F"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5 million.   </w:t>
      </w:r>
      <w:r w:rsidR="00AF4C0F" w:rsidRPr="00924AF4">
        <w:rPr>
          <w:rFonts w:ascii="Comic Sans MS" w:eastAsia="Times New Roman" w:hAnsi="Comic Sans MS" w:cs="Times New Roman"/>
          <w:color w:val="000000"/>
          <w:sz w:val="24"/>
          <w:szCs w:val="24"/>
        </w:rPr>
        <w:t>She is h</w:t>
      </w:r>
      <w:r w:rsidRPr="00924AF4">
        <w:rPr>
          <w:rFonts w:ascii="Comic Sans MS" w:eastAsia="Times New Roman" w:hAnsi="Comic Sans MS" w:cs="Times New Roman"/>
          <w:color w:val="000000"/>
          <w:sz w:val="24"/>
          <w:szCs w:val="24"/>
        </w:rPr>
        <w:t xml:space="preserve">oping to get rid of </w:t>
      </w:r>
      <w:r w:rsidR="00AF4C0F"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4% fee on non</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cases this year.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House would like to fund $800</w:t>
      </w:r>
      <w:r w:rsidR="00AF4C0F"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000 to cover that fee.</w:t>
      </w:r>
    </w:p>
    <w:p w:rsidR="006C1CAA" w:rsidRPr="00924AF4" w:rsidRDefault="006C1CAA" w:rsidP="00FA0FE2">
      <w:pPr>
        <w:spacing w:after="0" w:line="240" w:lineRule="auto"/>
        <w:rPr>
          <w:rFonts w:ascii="Comic Sans MS" w:eastAsia="Times New Roman" w:hAnsi="Comic Sans MS" w:cs="Times New Roman"/>
          <w:color w:val="000000"/>
          <w:sz w:val="24"/>
          <w:szCs w:val="24"/>
        </w:rPr>
      </w:pPr>
    </w:p>
    <w:p w:rsidR="006C1CAA" w:rsidRPr="00924AF4" w:rsidRDefault="00AF4C0F"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Over the long term, K</w:t>
      </w:r>
      <w:r w:rsidR="00B4436F" w:rsidRPr="00924AF4">
        <w:rPr>
          <w:rFonts w:ascii="Comic Sans MS" w:eastAsia="Times New Roman" w:hAnsi="Comic Sans MS" w:cs="Times New Roman"/>
          <w:color w:val="000000"/>
          <w:sz w:val="24"/>
          <w:szCs w:val="24"/>
        </w:rPr>
        <w:t>ansas</w:t>
      </w:r>
      <w:r w:rsidR="006C1CAA" w:rsidRPr="00924AF4">
        <w:rPr>
          <w:rFonts w:ascii="Comic Sans MS" w:eastAsia="Times New Roman" w:hAnsi="Comic Sans MS" w:cs="Times New Roman"/>
          <w:color w:val="000000"/>
          <w:sz w:val="24"/>
          <w:szCs w:val="24"/>
        </w:rPr>
        <w:t xml:space="preserve"> will need </w:t>
      </w:r>
      <w:r w:rsidRPr="00924AF4">
        <w:rPr>
          <w:rFonts w:ascii="Comic Sans MS" w:eastAsia="Times New Roman" w:hAnsi="Comic Sans MS" w:cs="Times New Roman"/>
          <w:color w:val="000000"/>
          <w:sz w:val="24"/>
          <w:szCs w:val="24"/>
        </w:rPr>
        <w:t xml:space="preserve">a </w:t>
      </w:r>
      <w:r w:rsidR="006C1CAA" w:rsidRPr="00924AF4">
        <w:rPr>
          <w:rFonts w:ascii="Comic Sans MS" w:eastAsia="Times New Roman" w:hAnsi="Comic Sans MS" w:cs="Times New Roman"/>
          <w:color w:val="000000"/>
          <w:sz w:val="24"/>
          <w:szCs w:val="24"/>
        </w:rPr>
        <w:t xml:space="preserve">legislative appropriation for at least some of the funds.  </w:t>
      </w:r>
      <w:r w:rsidRPr="00924AF4">
        <w:rPr>
          <w:rFonts w:ascii="Comic Sans MS" w:eastAsia="Times New Roman" w:hAnsi="Comic Sans MS" w:cs="Times New Roman"/>
          <w:color w:val="000000"/>
          <w:sz w:val="24"/>
          <w:szCs w:val="24"/>
        </w:rPr>
        <w:t>They w</w:t>
      </w:r>
      <w:r w:rsidR="006C1CAA" w:rsidRPr="00924AF4">
        <w:rPr>
          <w:rFonts w:ascii="Comic Sans MS" w:eastAsia="Times New Roman" w:hAnsi="Comic Sans MS" w:cs="Times New Roman"/>
          <w:color w:val="000000"/>
          <w:sz w:val="24"/>
          <w:szCs w:val="24"/>
        </w:rPr>
        <w:t xml:space="preserve">ill need an </w:t>
      </w:r>
      <w:r w:rsidR="009F73E5" w:rsidRPr="00924AF4">
        <w:rPr>
          <w:rFonts w:ascii="Comic Sans MS" w:eastAsia="Times New Roman" w:hAnsi="Comic Sans MS" w:cs="Times New Roman"/>
          <w:color w:val="000000"/>
          <w:sz w:val="24"/>
          <w:szCs w:val="24"/>
        </w:rPr>
        <w:t>appropriation</w:t>
      </w:r>
      <w:r w:rsidR="006C1CAA" w:rsidRPr="00924AF4">
        <w:rPr>
          <w:rFonts w:ascii="Comic Sans MS" w:eastAsia="Times New Roman" w:hAnsi="Comic Sans MS" w:cs="Times New Roman"/>
          <w:color w:val="000000"/>
          <w:sz w:val="24"/>
          <w:szCs w:val="24"/>
        </w:rPr>
        <w:t xml:space="preserve"> by 2020 if things stay the same.</w:t>
      </w:r>
      <w:r w:rsidR="0033385E" w:rsidRPr="00924AF4">
        <w:rPr>
          <w:rFonts w:ascii="Comic Sans MS" w:eastAsia="Times New Roman" w:hAnsi="Comic Sans MS" w:cs="Times New Roman"/>
          <w:color w:val="000000"/>
          <w:sz w:val="24"/>
          <w:szCs w:val="24"/>
        </w:rPr>
        <w:t xml:space="preserve">  KS has </w:t>
      </w:r>
      <w:r w:rsidRPr="00924AF4">
        <w:rPr>
          <w:rFonts w:ascii="Comic Sans MS" w:eastAsia="Times New Roman" w:hAnsi="Comic Sans MS" w:cs="Times New Roman"/>
          <w:color w:val="000000"/>
          <w:sz w:val="24"/>
          <w:szCs w:val="24"/>
        </w:rPr>
        <w:t xml:space="preserve">a </w:t>
      </w:r>
      <w:r w:rsidR="0033385E" w:rsidRPr="00924AF4">
        <w:rPr>
          <w:rFonts w:ascii="Comic Sans MS" w:eastAsia="Times New Roman" w:hAnsi="Comic Sans MS" w:cs="Times New Roman"/>
          <w:color w:val="000000"/>
          <w:sz w:val="24"/>
          <w:szCs w:val="24"/>
        </w:rPr>
        <w:t>foster care pilot</w:t>
      </w:r>
      <w:r w:rsidRPr="00924AF4">
        <w:rPr>
          <w:rFonts w:ascii="Comic Sans MS" w:eastAsia="Times New Roman" w:hAnsi="Comic Sans MS" w:cs="Times New Roman"/>
          <w:color w:val="000000"/>
          <w:sz w:val="24"/>
          <w:szCs w:val="24"/>
        </w:rPr>
        <w:t xml:space="preserve"> project to look at not ordering child support on foster care cases since</w:t>
      </w:r>
      <w:r w:rsidR="0033385E" w:rsidRPr="00924AF4">
        <w:rPr>
          <w:rFonts w:ascii="Comic Sans MS" w:eastAsia="Times New Roman" w:hAnsi="Comic Sans MS" w:cs="Times New Roman"/>
          <w:color w:val="000000"/>
          <w:sz w:val="24"/>
          <w:szCs w:val="24"/>
        </w:rPr>
        <w:t xml:space="preserve"> research shows </w:t>
      </w:r>
      <w:r w:rsidRPr="00924AF4">
        <w:rPr>
          <w:rFonts w:ascii="Comic Sans MS" w:eastAsia="Times New Roman" w:hAnsi="Comic Sans MS" w:cs="Times New Roman"/>
          <w:color w:val="000000"/>
          <w:sz w:val="24"/>
          <w:szCs w:val="24"/>
        </w:rPr>
        <w:t xml:space="preserve">the </w:t>
      </w:r>
      <w:r w:rsidR="0033385E" w:rsidRPr="00924AF4">
        <w:rPr>
          <w:rFonts w:ascii="Comic Sans MS" w:eastAsia="Times New Roman" w:hAnsi="Comic Sans MS" w:cs="Times New Roman"/>
          <w:color w:val="000000"/>
          <w:sz w:val="24"/>
          <w:szCs w:val="24"/>
        </w:rPr>
        <w:t xml:space="preserve">child will </w:t>
      </w:r>
      <w:r w:rsidRPr="00924AF4">
        <w:rPr>
          <w:rFonts w:ascii="Comic Sans MS" w:eastAsia="Times New Roman" w:hAnsi="Comic Sans MS" w:cs="Times New Roman"/>
          <w:color w:val="000000"/>
          <w:sz w:val="24"/>
          <w:szCs w:val="24"/>
        </w:rPr>
        <w:t xml:space="preserve">generally </w:t>
      </w:r>
      <w:r w:rsidR="0033385E" w:rsidRPr="00924AF4">
        <w:rPr>
          <w:rFonts w:ascii="Comic Sans MS" w:eastAsia="Times New Roman" w:hAnsi="Comic Sans MS" w:cs="Times New Roman"/>
          <w:color w:val="000000"/>
          <w:sz w:val="24"/>
          <w:szCs w:val="24"/>
        </w:rPr>
        <w:t xml:space="preserve">be reunified </w:t>
      </w:r>
      <w:r w:rsidRPr="00924AF4">
        <w:rPr>
          <w:rFonts w:ascii="Comic Sans MS" w:eastAsia="Times New Roman" w:hAnsi="Comic Sans MS" w:cs="Times New Roman"/>
          <w:color w:val="000000"/>
          <w:sz w:val="24"/>
          <w:szCs w:val="24"/>
        </w:rPr>
        <w:t xml:space="preserve">in </w:t>
      </w:r>
      <w:r w:rsidR="0033385E" w:rsidRPr="00924AF4">
        <w:rPr>
          <w:rFonts w:ascii="Comic Sans MS" w:eastAsia="Times New Roman" w:hAnsi="Comic Sans MS" w:cs="Times New Roman"/>
          <w:color w:val="000000"/>
          <w:sz w:val="24"/>
          <w:szCs w:val="24"/>
        </w:rPr>
        <w:t xml:space="preserve">6 mos. </w:t>
      </w:r>
      <w:r w:rsidRPr="00924AF4">
        <w:rPr>
          <w:rFonts w:ascii="Comic Sans MS" w:eastAsia="Times New Roman" w:hAnsi="Comic Sans MS" w:cs="Times New Roman"/>
          <w:color w:val="000000"/>
          <w:sz w:val="24"/>
          <w:szCs w:val="24"/>
        </w:rPr>
        <w:t>We n</w:t>
      </w:r>
      <w:r w:rsidR="0033385E" w:rsidRPr="00924AF4">
        <w:rPr>
          <w:rFonts w:ascii="Comic Sans MS" w:eastAsia="Times New Roman" w:hAnsi="Comic Sans MS" w:cs="Times New Roman"/>
          <w:color w:val="000000"/>
          <w:sz w:val="24"/>
          <w:szCs w:val="24"/>
        </w:rPr>
        <w:t xml:space="preserve">eed to balance what they are doing with how much money they need.  </w:t>
      </w:r>
      <w:r w:rsidRPr="00924AF4">
        <w:rPr>
          <w:rFonts w:ascii="Comic Sans MS" w:eastAsia="Times New Roman" w:hAnsi="Comic Sans MS" w:cs="Times New Roman"/>
          <w:color w:val="000000"/>
          <w:sz w:val="24"/>
          <w:szCs w:val="24"/>
        </w:rPr>
        <w:t>KS is t</w:t>
      </w:r>
      <w:r w:rsidR="0033385E" w:rsidRPr="00924AF4">
        <w:rPr>
          <w:rFonts w:ascii="Comic Sans MS" w:eastAsia="Times New Roman" w:hAnsi="Comic Sans MS" w:cs="Times New Roman"/>
          <w:color w:val="000000"/>
          <w:sz w:val="24"/>
          <w:szCs w:val="24"/>
        </w:rPr>
        <w:t xml:space="preserve">rying to do what is best for families, but </w:t>
      </w:r>
      <w:r w:rsidRPr="00924AF4">
        <w:rPr>
          <w:rFonts w:ascii="Comic Sans MS" w:eastAsia="Times New Roman" w:hAnsi="Comic Sans MS" w:cs="Times New Roman"/>
          <w:color w:val="000000"/>
          <w:sz w:val="24"/>
          <w:szCs w:val="24"/>
        </w:rPr>
        <w:t xml:space="preserve">they </w:t>
      </w:r>
      <w:r w:rsidR="0033385E" w:rsidRPr="00924AF4">
        <w:rPr>
          <w:rFonts w:ascii="Comic Sans MS" w:eastAsia="Times New Roman" w:hAnsi="Comic Sans MS" w:cs="Times New Roman"/>
          <w:color w:val="000000"/>
          <w:sz w:val="24"/>
          <w:szCs w:val="24"/>
        </w:rPr>
        <w:t xml:space="preserve">still need sufficient collections to run </w:t>
      </w:r>
      <w:r w:rsidRPr="00924AF4">
        <w:rPr>
          <w:rFonts w:ascii="Comic Sans MS" w:eastAsia="Times New Roman" w:hAnsi="Comic Sans MS" w:cs="Times New Roman"/>
          <w:color w:val="000000"/>
          <w:sz w:val="24"/>
          <w:szCs w:val="24"/>
        </w:rPr>
        <w:t xml:space="preserve">the child support </w:t>
      </w:r>
      <w:r w:rsidR="0033385E" w:rsidRPr="00924AF4">
        <w:rPr>
          <w:rFonts w:ascii="Comic Sans MS" w:eastAsia="Times New Roman" w:hAnsi="Comic Sans MS" w:cs="Times New Roman"/>
          <w:color w:val="000000"/>
          <w:sz w:val="24"/>
          <w:szCs w:val="24"/>
        </w:rPr>
        <w:t>program</w:t>
      </w:r>
    </w:p>
    <w:p w:rsidR="00AF4C0F" w:rsidRPr="00924AF4" w:rsidRDefault="00AF4C0F" w:rsidP="00FA0FE2">
      <w:pPr>
        <w:spacing w:after="0" w:line="240" w:lineRule="auto"/>
        <w:rPr>
          <w:rFonts w:ascii="Comic Sans MS" w:eastAsia="Times New Roman" w:hAnsi="Comic Sans MS" w:cs="Times New Roman"/>
          <w:color w:val="000000"/>
          <w:sz w:val="24"/>
          <w:szCs w:val="24"/>
        </w:rPr>
      </w:pPr>
    </w:p>
    <w:p w:rsidR="0033385E" w:rsidRPr="00924AF4" w:rsidRDefault="0033385E"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Right now</w:t>
      </w:r>
      <w:r w:rsidR="00AF4C0F" w:rsidRPr="00924AF4">
        <w:rPr>
          <w:rFonts w:ascii="Comic Sans MS" w:eastAsia="Times New Roman" w:hAnsi="Comic Sans MS" w:cs="Times New Roman"/>
          <w:color w:val="000000"/>
          <w:sz w:val="24"/>
          <w:szCs w:val="24"/>
        </w:rPr>
        <w:t>, there are</w:t>
      </w:r>
      <w:r w:rsidRPr="00924AF4">
        <w:rPr>
          <w:rFonts w:ascii="Comic Sans MS" w:eastAsia="Times New Roman" w:hAnsi="Comic Sans MS" w:cs="Times New Roman"/>
          <w:color w:val="000000"/>
          <w:sz w:val="24"/>
          <w:szCs w:val="24"/>
        </w:rPr>
        <w:t xml:space="preserve"> more kids in foster care than ever, </w:t>
      </w:r>
      <w:r w:rsidR="00AF4C0F" w:rsidRPr="00924AF4">
        <w:rPr>
          <w:rFonts w:ascii="Comic Sans MS" w:eastAsia="Times New Roman" w:hAnsi="Comic Sans MS" w:cs="Times New Roman"/>
          <w:color w:val="000000"/>
          <w:sz w:val="24"/>
          <w:szCs w:val="24"/>
        </w:rPr>
        <w:t xml:space="preserve">and there are </w:t>
      </w:r>
      <w:r w:rsidRPr="00924AF4">
        <w:rPr>
          <w:rFonts w:ascii="Comic Sans MS" w:eastAsia="Times New Roman" w:hAnsi="Comic Sans MS" w:cs="Times New Roman"/>
          <w:color w:val="000000"/>
          <w:sz w:val="24"/>
          <w:szCs w:val="24"/>
        </w:rPr>
        <w:t xml:space="preserve">not enough foster parents, and </w:t>
      </w:r>
      <w:r w:rsidR="00AF4C0F" w:rsidRPr="00924AF4">
        <w:rPr>
          <w:rFonts w:ascii="Comic Sans MS" w:eastAsia="Times New Roman" w:hAnsi="Comic Sans MS" w:cs="Times New Roman"/>
          <w:color w:val="000000"/>
          <w:sz w:val="24"/>
          <w:szCs w:val="24"/>
        </w:rPr>
        <w:t xml:space="preserve">there are </w:t>
      </w:r>
      <w:r w:rsidRPr="00924AF4">
        <w:rPr>
          <w:rFonts w:ascii="Comic Sans MS" w:eastAsia="Times New Roman" w:hAnsi="Comic Sans MS" w:cs="Times New Roman"/>
          <w:color w:val="000000"/>
          <w:sz w:val="24"/>
          <w:szCs w:val="24"/>
        </w:rPr>
        <w:t xml:space="preserve">a few child deaths.  In 2003, </w:t>
      </w:r>
      <w:r w:rsidR="00AF4C0F" w:rsidRPr="00924AF4">
        <w:rPr>
          <w:rFonts w:ascii="Comic Sans MS" w:eastAsia="Times New Roman" w:hAnsi="Comic Sans MS" w:cs="Times New Roman"/>
          <w:color w:val="000000"/>
          <w:sz w:val="24"/>
          <w:szCs w:val="24"/>
        </w:rPr>
        <w:t xml:space="preserve">there </w:t>
      </w:r>
      <w:r w:rsidRPr="00924AF4">
        <w:rPr>
          <w:rFonts w:ascii="Comic Sans MS" w:eastAsia="Times New Roman" w:hAnsi="Comic Sans MS" w:cs="Times New Roman"/>
          <w:color w:val="000000"/>
          <w:sz w:val="24"/>
          <w:szCs w:val="24"/>
        </w:rPr>
        <w:t xml:space="preserve">were 20,000 open </w:t>
      </w:r>
      <w:r w:rsidR="009F73E5" w:rsidRPr="00924AF4">
        <w:rPr>
          <w:rFonts w:ascii="Comic Sans MS" w:eastAsia="Times New Roman" w:hAnsi="Comic Sans MS" w:cs="Times New Roman"/>
          <w:color w:val="000000"/>
          <w:sz w:val="24"/>
          <w:szCs w:val="24"/>
        </w:rPr>
        <w:t>TANF</w:t>
      </w:r>
      <w:r w:rsidR="00AF4C0F" w:rsidRPr="00924AF4">
        <w:rPr>
          <w:rFonts w:ascii="Comic Sans MS" w:eastAsia="Times New Roman" w:hAnsi="Comic Sans MS" w:cs="Times New Roman"/>
          <w:color w:val="000000"/>
          <w:sz w:val="24"/>
          <w:szCs w:val="24"/>
        </w:rPr>
        <w:t xml:space="preserve"> cases</w:t>
      </w:r>
      <w:r w:rsidRPr="00924AF4">
        <w:rPr>
          <w:rFonts w:ascii="Comic Sans MS" w:eastAsia="Times New Roman" w:hAnsi="Comic Sans MS" w:cs="Times New Roman"/>
          <w:color w:val="000000"/>
          <w:sz w:val="24"/>
          <w:szCs w:val="24"/>
        </w:rPr>
        <w:t xml:space="preserve">, but right now there </w:t>
      </w:r>
      <w:r w:rsidR="00AF4C0F" w:rsidRPr="00924AF4">
        <w:rPr>
          <w:rFonts w:ascii="Comic Sans MS" w:eastAsia="Times New Roman" w:hAnsi="Comic Sans MS" w:cs="Times New Roman"/>
          <w:color w:val="000000"/>
          <w:sz w:val="24"/>
          <w:szCs w:val="24"/>
        </w:rPr>
        <w:t xml:space="preserve">are only </w:t>
      </w:r>
      <w:r w:rsidRPr="00924AF4">
        <w:rPr>
          <w:rFonts w:ascii="Comic Sans MS" w:eastAsia="Times New Roman" w:hAnsi="Comic Sans MS" w:cs="Times New Roman"/>
          <w:color w:val="000000"/>
          <w:sz w:val="24"/>
          <w:szCs w:val="24"/>
        </w:rPr>
        <w:t xml:space="preserve">6,000.  That is big change.  </w:t>
      </w:r>
      <w:r w:rsidR="00AF4C0F" w:rsidRPr="00924AF4">
        <w:rPr>
          <w:rFonts w:ascii="Comic Sans MS" w:eastAsia="Times New Roman" w:hAnsi="Comic Sans MS" w:cs="Times New Roman"/>
          <w:color w:val="000000"/>
          <w:sz w:val="24"/>
          <w:szCs w:val="24"/>
        </w:rPr>
        <w:t>KS has taken</w:t>
      </w:r>
      <w:r w:rsidRPr="00924AF4">
        <w:rPr>
          <w:rFonts w:ascii="Comic Sans MS" w:eastAsia="Times New Roman" w:hAnsi="Comic Sans MS" w:cs="Times New Roman"/>
          <w:color w:val="000000"/>
          <w:sz w:val="24"/>
          <w:szCs w:val="24"/>
        </w:rPr>
        <w:t xml:space="preserve"> on food assistance cases in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past year, but will </w:t>
      </w:r>
      <w:r w:rsidR="00AF4C0F" w:rsidRPr="00924AF4">
        <w:rPr>
          <w:rFonts w:ascii="Comic Sans MS" w:eastAsia="Times New Roman" w:hAnsi="Comic Sans MS" w:cs="Times New Roman"/>
          <w:color w:val="000000"/>
          <w:sz w:val="24"/>
          <w:szCs w:val="24"/>
        </w:rPr>
        <w:t>have up to</w:t>
      </w:r>
      <w:r w:rsidRPr="00924AF4">
        <w:rPr>
          <w:rFonts w:ascii="Comic Sans MS" w:eastAsia="Times New Roman" w:hAnsi="Comic Sans MS" w:cs="Times New Roman"/>
          <w:color w:val="000000"/>
          <w:sz w:val="24"/>
          <w:szCs w:val="24"/>
        </w:rPr>
        <w:t xml:space="preserve"> 140,000 cases this year.  A way to replace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4% fee is to charge</w:t>
      </w:r>
      <w:r w:rsidR="00AF4C0F" w:rsidRPr="00924AF4">
        <w:rPr>
          <w:rFonts w:ascii="Comic Sans MS" w:eastAsia="Times New Roman" w:hAnsi="Comic Sans MS" w:cs="Times New Roman"/>
          <w:color w:val="000000"/>
          <w:sz w:val="24"/>
          <w:szCs w:val="24"/>
        </w:rPr>
        <w:t xml:space="preserve"> </w:t>
      </w:r>
      <w:r w:rsidR="00B27B1B" w:rsidRPr="00924AF4">
        <w:rPr>
          <w:rFonts w:ascii="Comic Sans MS" w:eastAsia="Times New Roman" w:hAnsi="Comic Sans MS" w:cs="Times New Roman"/>
          <w:color w:val="000000"/>
          <w:sz w:val="24"/>
          <w:szCs w:val="24"/>
        </w:rPr>
        <w:t>a $</w:t>
      </w:r>
      <w:r w:rsidRPr="00924AF4">
        <w:rPr>
          <w:rFonts w:ascii="Comic Sans MS" w:eastAsia="Times New Roman" w:hAnsi="Comic Sans MS" w:cs="Times New Roman"/>
          <w:color w:val="000000"/>
          <w:sz w:val="24"/>
          <w:szCs w:val="24"/>
        </w:rPr>
        <w:t xml:space="preserve">25 fee, but </w:t>
      </w:r>
      <w:r w:rsidR="00AF4C0F" w:rsidRPr="00924AF4">
        <w:rPr>
          <w:rFonts w:ascii="Comic Sans MS" w:eastAsia="Times New Roman" w:hAnsi="Comic Sans MS" w:cs="Times New Roman"/>
          <w:color w:val="000000"/>
          <w:sz w:val="24"/>
          <w:szCs w:val="24"/>
        </w:rPr>
        <w:t xml:space="preserve">it is </w:t>
      </w:r>
      <w:r w:rsidRPr="00924AF4">
        <w:rPr>
          <w:rFonts w:ascii="Comic Sans MS" w:eastAsia="Times New Roman" w:hAnsi="Comic Sans MS" w:cs="Times New Roman"/>
          <w:color w:val="000000"/>
          <w:sz w:val="24"/>
          <w:szCs w:val="24"/>
        </w:rPr>
        <w:t>too costly to change the system.  They are right in the middle of a feasibility study</w:t>
      </w:r>
      <w:r w:rsidR="00AF4C0F" w:rsidRPr="00924AF4">
        <w:rPr>
          <w:rFonts w:ascii="Comic Sans MS" w:eastAsia="Times New Roman" w:hAnsi="Comic Sans MS" w:cs="Times New Roman"/>
          <w:color w:val="000000"/>
          <w:sz w:val="24"/>
          <w:szCs w:val="24"/>
        </w:rPr>
        <w:t xml:space="preserve"> in preparation for </w:t>
      </w:r>
      <w:r w:rsidRPr="00924AF4">
        <w:rPr>
          <w:rFonts w:ascii="Comic Sans MS" w:eastAsia="Times New Roman" w:hAnsi="Comic Sans MS" w:cs="Times New Roman"/>
          <w:color w:val="000000"/>
          <w:sz w:val="24"/>
          <w:szCs w:val="24"/>
        </w:rPr>
        <w:t>a new system.</w:t>
      </w:r>
    </w:p>
    <w:p w:rsidR="0033385E" w:rsidRPr="00924AF4" w:rsidRDefault="0033385E" w:rsidP="00FA0FE2">
      <w:pPr>
        <w:spacing w:after="0" w:line="240" w:lineRule="auto"/>
        <w:rPr>
          <w:rFonts w:ascii="Comic Sans MS" w:eastAsia="Times New Roman" w:hAnsi="Comic Sans MS" w:cs="Times New Roman"/>
          <w:color w:val="000000"/>
          <w:sz w:val="24"/>
          <w:szCs w:val="24"/>
        </w:rPr>
      </w:pPr>
    </w:p>
    <w:p w:rsidR="0033385E" w:rsidRPr="00924AF4" w:rsidRDefault="0033385E"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Sometimes </w:t>
      </w:r>
      <w:r w:rsidR="00AF4C0F" w:rsidRPr="00924AF4">
        <w:rPr>
          <w:rFonts w:ascii="Comic Sans MS" w:eastAsia="Times New Roman" w:hAnsi="Comic Sans MS" w:cs="Times New Roman"/>
          <w:color w:val="000000"/>
          <w:sz w:val="24"/>
          <w:szCs w:val="24"/>
        </w:rPr>
        <w:t>it is the right time to ask for things, sometimes it is not.</w:t>
      </w:r>
      <w:r w:rsidRPr="00924AF4">
        <w:rPr>
          <w:rFonts w:ascii="Comic Sans MS" w:eastAsia="Times New Roman" w:hAnsi="Comic Sans MS" w:cs="Times New Roman"/>
          <w:color w:val="000000"/>
          <w:sz w:val="24"/>
          <w:szCs w:val="24"/>
        </w:rPr>
        <w:t xml:space="preserve">  </w:t>
      </w:r>
      <w:r w:rsidR="00AF4C0F" w:rsidRPr="00924AF4">
        <w:rPr>
          <w:rFonts w:ascii="Comic Sans MS" w:eastAsia="Times New Roman" w:hAnsi="Comic Sans MS" w:cs="Times New Roman"/>
          <w:color w:val="000000"/>
          <w:sz w:val="24"/>
          <w:szCs w:val="24"/>
        </w:rPr>
        <w:t>Trisha w</w:t>
      </w:r>
      <w:r w:rsidRPr="00924AF4">
        <w:rPr>
          <w:rFonts w:ascii="Comic Sans MS" w:eastAsia="Times New Roman" w:hAnsi="Comic Sans MS" w:cs="Times New Roman"/>
          <w:color w:val="000000"/>
          <w:sz w:val="24"/>
          <w:szCs w:val="24"/>
        </w:rPr>
        <w:t xml:space="preserve">ould love to be looking at a pass-through, but cannot do so right now.  </w:t>
      </w:r>
      <w:r w:rsidR="00AF4C0F" w:rsidRPr="00924AF4">
        <w:rPr>
          <w:rFonts w:ascii="Comic Sans MS" w:eastAsia="Times New Roman" w:hAnsi="Comic Sans MS" w:cs="Times New Roman"/>
          <w:color w:val="000000"/>
          <w:sz w:val="24"/>
          <w:szCs w:val="24"/>
        </w:rPr>
        <w:t>She hopes to</w:t>
      </w:r>
      <w:r w:rsidR="009F73E5" w:rsidRPr="00924AF4">
        <w:rPr>
          <w:rFonts w:ascii="Comic Sans MS" w:eastAsia="Times New Roman" w:hAnsi="Comic Sans MS" w:cs="Times New Roman"/>
          <w:color w:val="000000"/>
          <w:sz w:val="24"/>
          <w:szCs w:val="24"/>
        </w:rPr>
        <w:t xml:space="preserve"> get the budget straightened</w:t>
      </w:r>
      <w:r w:rsidRPr="00924AF4">
        <w:rPr>
          <w:rFonts w:ascii="Comic Sans MS" w:eastAsia="Times New Roman" w:hAnsi="Comic Sans MS" w:cs="Times New Roman"/>
          <w:color w:val="000000"/>
          <w:sz w:val="24"/>
          <w:szCs w:val="24"/>
        </w:rPr>
        <w:t xml:space="preserve"> out to look at other options.</w:t>
      </w:r>
    </w:p>
    <w:p w:rsidR="0033385E" w:rsidRPr="00924AF4" w:rsidRDefault="0033385E" w:rsidP="00FA0FE2">
      <w:pPr>
        <w:spacing w:after="0" w:line="240" w:lineRule="auto"/>
        <w:rPr>
          <w:rFonts w:ascii="Comic Sans MS" w:eastAsia="Times New Roman" w:hAnsi="Comic Sans MS" w:cs="Times New Roman"/>
          <w:color w:val="000000"/>
          <w:sz w:val="24"/>
          <w:szCs w:val="24"/>
        </w:rPr>
      </w:pPr>
    </w:p>
    <w:p w:rsidR="0033385E" w:rsidRPr="00924AF4" w:rsidRDefault="0033385E"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One other thing</w:t>
      </w:r>
      <w:r w:rsidR="00AF4C0F" w:rsidRPr="00924AF4">
        <w:rPr>
          <w:rFonts w:ascii="Comic Sans MS" w:eastAsia="Times New Roman" w:hAnsi="Comic Sans MS" w:cs="Times New Roman"/>
          <w:color w:val="000000"/>
          <w:sz w:val="24"/>
          <w:szCs w:val="24"/>
        </w:rPr>
        <w:t>:  KS has</w:t>
      </w:r>
      <w:r w:rsidRPr="00924AF4">
        <w:rPr>
          <w:rFonts w:ascii="Comic Sans MS" w:eastAsia="Times New Roman" w:hAnsi="Comic Sans MS" w:cs="Times New Roman"/>
          <w:color w:val="000000"/>
          <w:sz w:val="24"/>
          <w:szCs w:val="24"/>
        </w:rPr>
        <w:t xml:space="preserve"> been managing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grants, </w:t>
      </w:r>
      <w:r w:rsidR="00AF4C0F" w:rsidRPr="00924AF4">
        <w:rPr>
          <w:rFonts w:ascii="Comic Sans MS" w:eastAsia="Times New Roman" w:hAnsi="Comic Sans MS" w:cs="Times New Roman"/>
          <w:color w:val="000000"/>
          <w:sz w:val="24"/>
          <w:szCs w:val="24"/>
        </w:rPr>
        <w:t xml:space="preserve">and is </w:t>
      </w:r>
      <w:r w:rsidRPr="00924AF4">
        <w:rPr>
          <w:rFonts w:ascii="Comic Sans MS" w:eastAsia="Times New Roman" w:hAnsi="Comic Sans MS" w:cs="Times New Roman"/>
          <w:color w:val="000000"/>
          <w:sz w:val="24"/>
          <w:szCs w:val="24"/>
        </w:rPr>
        <w:t xml:space="preserve">looking to get fatherhood and work-related grants.  </w:t>
      </w:r>
      <w:r w:rsidR="00AF4C0F" w:rsidRPr="00924AF4">
        <w:rPr>
          <w:rFonts w:ascii="Comic Sans MS" w:eastAsia="Times New Roman" w:hAnsi="Comic Sans MS" w:cs="Times New Roman"/>
          <w:color w:val="000000"/>
          <w:sz w:val="24"/>
          <w:szCs w:val="24"/>
        </w:rPr>
        <w:t>They are m</w:t>
      </w:r>
      <w:r w:rsidRPr="00924AF4">
        <w:rPr>
          <w:rFonts w:ascii="Comic Sans MS" w:eastAsia="Times New Roman" w:hAnsi="Comic Sans MS" w:cs="Times New Roman"/>
          <w:color w:val="000000"/>
          <w:sz w:val="24"/>
          <w:szCs w:val="24"/>
        </w:rPr>
        <w:t xml:space="preserve">anaging those grants with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funds, and that has been helpful.  They are</w:t>
      </w:r>
      <w:r w:rsidR="009F73E5" w:rsidRPr="00924AF4">
        <w:rPr>
          <w:rFonts w:ascii="Comic Sans MS" w:eastAsia="Times New Roman" w:hAnsi="Comic Sans MS" w:cs="Times New Roman"/>
          <w:color w:val="000000"/>
          <w:sz w:val="24"/>
          <w:szCs w:val="24"/>
        </w:rPr>
        <w:t xml:space="preserve"> lucky to be in same agency as </w:t>
      </w:r>
      <w:r w:rsidR="00AF4C0F"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and foster care</w:t>
      </w:r>
      <w:r w:rsidR="00AF4C0F" w:rsidRPr="00924AF4">
        <w:rPr>
          <w:rFonts w:ascii="Comic Sans MS" w:eastAsia="Times New Roman" w:hAnsi="Comic Sans MS" w:cs="Times New Roman"/>
          <w:color w:val="000000"/>
          <w:sz w:val="24"/>
          <w:szCs w:val="24"/>
        </w:rPr>
        <w:t xml:space="preserve"> programs</w:t>
      </w:r>
      <w:r w:rsidRPr="00924AF4">
        <w:rPr>
          <w:rFonts w:ascii="Comic Sans MS" w:eastAsia="Times New Roman" w:hAnsi="Comic Sans MS" w:cs="Times New Roman"/>
          <w:color w:val="000000"/>
          <w:sz w:val="24"/>
          <w:szCs w:val="24"/>
        </w:rPr>
        <w:t>, and they are getting along really well.</w:t>
      </w:r>
    </w:p>
    <w:p w:rsidR="00A41035" w:rsidRPr="00924AF4" w:rsidRDefault="00A41035" w:rsidP="00FA0FE2">
      <w:pPr>
        <w:spacing w:after="0" w:line="240" w:lineRule="auto"/>
        <w:rPr>
          <w:rFonts w:ascii="Comic Sans MS" w:eastAsia="Times New Roman" w:hAnsi="Comic Sans MS" w:cs="Times New Roman"/>
          <w:color w:val="000000"/>
          <w:sz w:val="24"/>
          <w:szCs w:val="24"/>
        </w:rPr>
      </w:pPr>
    </w:p>
    <w:p w:rsidR="00A41035" w:rsidRPr="00924AF4" w:rsidRDefault="00A4103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Jeff:</w:t>
      </w:r>
      <w:r w:rsidRPr="00924AF4">
        <w:rPr>
          <w:rFonts w:ascii="Comic Sans MS" w:eastAsia="Times New Roman" w:hAnsi="Comic Sans MS" w:cs="Times New Roman"/>
          <w:color w:val="000000"/>
          <w:sz w:val="24"/>
          <w:szCs w:val="24"/>
        </w:rPr>
        <w:t xml:space="preserve">  In M</w:t>
      </w:r>
      <w:r w:rsidR="00FE7AEF" w:rsidRPr="00924AF4">
        <w:rPr>
          <w:rFonts w:ascii="Comic Sans MS" w:eastAsia="Times New Roman" w:hAnsi="Comic Sans MS" w:cs="Times New Roman"/>
          <w:color w:val="000000"/>
          <w:sz w:val="24"/>
          <w:szCs w:val="24"/>
        </w:rPr>
        <w:t>innesota</w:t>
      </w:r>
      <w:r w:rsidRPr="00924AF4">
        <w:rPr>
          <w:rFonts w:ascii="Comic Sans MS" w:eastAsia="Times New Roman" w:hAnsi="Comic Sans MS" w:cs="Times New Roman"/>
          <w:color w:val="000000"/>
          <w:sz w:val="24"/>
          <w:szCs w:val="24"/>
        </w:rPr>
        <w:t xml:space="preserve">, there is an appropriation and </w:t>
      </w:r>
      <w:r w:rsidR="00AF4C0F" w:rsidRPr="00924AF4">
        <w:rPr>
          <w:rFonts w:ascii="Comic Sans MS" w:eastAsia="Times New Roman" w:hAnsi="Comic Sans MS" w:cs="Times New Roman"/>
          <w:color w:val="000000"/>
          <w:sz w:val="24"/>
          <w:szCs w:val="24"/>
        </w:rPr>
        <w:t xml:space="preserve">MN also </w:t>
      </w:r>
      <w:r w:rsidRPr="00924AF4">
        <w:rPr>
          <w:rFonts w:ascii="Comic Sans MS" w:eastAsia="Times New Roman" w:hAnsi="Comic Sans MS" w:cs="Times New Roman"/>
          <w:color w:val="000000"/>
          <w:sz w:val="24"/>
          <w:szCs w:val="24"/>
        </w:rPr>
        <w:t xml:space="preserve">charges </w:t>
      </w:r>
      <w:r w:rsidR="00AF4C0F"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2% cost recovery fee.  His </w:t>
      </w:r>
      <w:r w:rsidR="00AF4C0F" w:rsidRPr="00924AF4">
        <w:rPr>
          <w:rFonts w:ascii="Comic Sans MS" w:eastAsia="Times New Roman" w:hAnsi="Comic Sans MS" w:cs="Times New Roman"/>
          <w:color w:val="000000"/>
          <w:sz w:val="24"/>
          <w:szCs w:val="24"/>
        </w:rPr>
        <w:t xml:space="preserve">presentation </w:t>
      </w:r>
      <w:r w:rsidRPr="00924AF4">
        <w:rPr>
          <w:rFonts w:ascii="Comic Sans MS" w:eastAsia="Times New Roman" w:hAnsi="Comic Sans MS" w:cs="Times New Roman"/>
          <w:color w:val="000000"/>
          <w:sz w:val="24"/>
          <w:szCs w:val="24"/>
        </w:rPr>
        <w:t xml:space="preserve">is more about </w:t>
      </w:r>
      <w:r w:rsidR="00AF4C0F" w:rsidRPr="00924AF4">
        <w:rPr>
          <w:rFonts w:ascii="Comic Sans MS" w:eastAsia="Times New Roman" w:hAnsi="Comic Sans MS" w:cs="Times New Roman"/>
          <w:color w:val="000000"/>
          <w:sz w:val="24"/>
          <w:szCs w:val="24"/>
        </w:rPr>
        <w:t xml:space="preserve">the MN </w:t>
      </w:r>
      <w:r w:rsidRPr="00924AF4">
        <w:rPr>
          <w:rFonts w:ascii="Comic Sans MS" w:eastAsia="Times New Roman" w:hAnsi="Comic Sans MS" w:cs="Times New Roman"/>
          <w:color w:val="000000"/>
          <w:sz w:val="24"/>
          <w:szCs w:val="24"/>
        </w:rPr>
        <w:t xml:space="preserve">experience implementing </w:t>
      </w:r>
      <w:r w:rsidR="00AF4C0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pass through.</w:t>
      </w:r>
    </w:p>
    <w:p w:rsidR="00A41035" w:rsidRPr="00924AF4" w:rsidRDefault="00A41035" w:rsidP="00FA0FE2">
      <w:pPr>
        <w:spacing w:after="0" w:line="240" w:lineRule="auto"/>
        <w:rPr>
          <w:rFonts w:ascii="Comic Sans MS" w:eastAsia="Times New Roman" w:hAnsi="Comic Sans MS" w:cs="Times New Roman"/>
          <w:color w:val="000000"/>
          <w:sz w:val="24"/>
          <w:szCs w:val="24"/>
        </w:rPr>
      </w:pPr>
    </w:p>
    <w:p w:rsidR="00A41035" w:rsidRPr="00924AF4" w:rsidRDefault="00AF4C0F"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w:t>
      </w:r>
      <w:r w:rsidR="00A41035" w:rsidRPr="00924AF4">
        <w:rPr>
          <w:rFonts w:ascii="Comic Sans MS" w:eastAsia="Times New Roman" w:hAnsi="Comic Sans MS" w:cs="Times New Roman"/>
          <w:color w:val="000000"/>
          <w:sz w:val="24"/>
          <w:szCs w:val="24"/>
        </w:rPr>
        <w:t xml:space="preserve">n response to </w:t>
      </w:r>
      <w:r w:rsidRPr="00924AF4">
        <w:rPr>
          <w:rFonts w:ascii="Comic Sans MS" w:eastAsia="Times New Roman" w:hAnsi="Comic Sans MS" w:cs="Times New Roman"/>
          <w:color w:val="000000"/>
          <w:sz w:val="24"/>
          <w:szCs w:val="24"/>
        </w:rPr>
        <w:t xml:space="preserve">the Personal Responsibility and Work Opportunity Act (PRWORA), MN </w:t>
      </w:r>
      <w:r w:rsidR="00A41035" w:rsidRPr="00924AF4">
        <w:rPr>
          <w:rFonts w:ascii="Comic Sans MS" w:eastAsia="Times New Roman" w:hAnsi="Comic Sans MS" w:cs="Times New Roman"/>
          <w:color w:val="000000"/>
          <w:sz w:val="24"/>
          <w:szCs w:val="24"/>
        </w:rPr>
        <w:t>implemented</w:t>
      </w:r>
      <w:r w:rsidR="003E20AC" w:rsidRPr="00924AF4">
        <w:rPr>
          <w:rFonts w:ascii="Comic Sans MS" w:eastAsia="Times New Roman" w:hAnsi="Comic Sans MS" w:cs="Times New Roman"/>
          <w:color w:val="000000"/>
          <w:sz w:val="24"/>
          <w:szCs w:val="24"/>
        </w:rPr>
        <w:t xml:space="preserve"> its</w:t>
      </w:r>
      <w:r w:rsidR="00A41035" w:rsidRPr="00924AF4">
        <w:rPr>
          <w:rFonts w:ascii="Comic Sans MS" w:eastAsia="Times New Roman" w:hAnsi="Comic Sans MS" w:cs="Times New Roman"/>
          <w:color w:val="000000"/>
          <w:sz w:val="24"/>
          <w:szCs w:val="24"/>
        </w:rPr>
        <w:t xml:space="preserve"> pass</w:t>
      </w:r>
      <w:r w:rsidR="00873382" w:rsidRPr="00924AF4">
        <w:rPr>
          <w:rFonts w:ascii="Comic Sans MS" w:eastAsia="Times New Roman" w:hAnsi="Comic Sans MS" w:cs="Times New Roman"/>
          <w:color w:val="000000"/>
          <w:sz w:val="24"/>
          <w:szCs w:val="24"/>
        </w:rPr>
        <w:t>-</w:t>
      </w:r>
      <w:r w:rsidR="00A41035" w:rsidRPr="00924AF4">
        <w:rPr>
          <w:rFonts w:ascii="Comic Sans MS" w:eastAsia="Times New Roman" w:hAnsi="Comic Sans MS" w:cs="Times New Roman"/>
          <w:color w:val="000000"/>
          <w:sz w:val="24"/>
          <w:szCs w:val="24"/>
        </w:rPr>
        <w:t xml:space="preserve">through law in 2001.  </w:t>
      </w:r>
      <w:r w:rsidR="00FE7AEF" w:rsidRPr="00924AF4">
        <w:rPr>
          <w:rFonts w:ascii="Comic Sans MS" w:eastAsia="Times New Roman" w:hAnsi="Comic Sans MS" w:cs="Times New Roman"/>
          <w:color w:val="000000"/>
          <w:sz w:val="24"/>
          <w:szCs w:val="24"/>
        </w:rPr>
        <w:t>They p</w:t>
      </w:r>
      <w:r w:rsidR="00A41035" w:rsidRPr="00924AF4">
        <w:rPr>
          <w:rFonts w:ascii="Comic Sans MS" w:eastAsia="Times New Roman" w:hAnsi="Comic Sans MS" w:cs="Times New Roman"/>
          <w:color w:val="000000"/>
          <w:sz w:val="24"/>
          <w:szCs w:val="24"/>
        </w:rPr>
        <w:t xml:space="preserve">assed through 50% </w:t>
      </w:r>
      <w:r w:rsidR="003E20AC" w:rsidRPr="00924AF4">
        <w:rPr>
          <w:rFonts w:ascii="Comic Sans MS" w:eastAsia="Times New Roman" w:hAnsi="Comic Sans MS" w:cs="Times New Roman"/>
          <w:color w:val="000000"/>
          <w:sz w:val="24"/>
          <w:szCs w:val="24"/>
        </w:rPr>
        <w:t xml:space="preserve">of </w:t>
      </w:r>
      <w:r w:rsidR="00A41035" w:rsidRPr="00924AF4">
        <w:rPr>
          <w:rFonts w:ascii="Comic Sans MS" w:eastAsia="Times New Roman" w:hAnsi="Comic Sans MS" w:cs="Times New Roman"/>
          <w:color w:val="000000"/>
          <w:sz w:val="24"/>
          <w:szCs w:val="24"/>
        </w:rPr>
        <w:t>child support and maintenance, and deducted</w:t>
      </w:r>
      <w:r w:rsidR="003E20AC" w:rsidRPr="00924AF4">
        <w:rPr>
          <w:rFonts w:ascii="Comic Sans MS" w:eastAsia="Times New Roman" w:hAnsi="Comic Sans MS" w:cs="Times New Roman"/>
          <w:color w:val="000000"/>
          <w:sz w:val="24"/>
          <w:szCs w:val="24"/>
        </w:rPr>
        <w:t xml:space="preserve"> the amount from the TAN</w:t>
      </w:r>
      <w:r w:rsidR="00873382" w:rsidRPr="00924AF4">
        <w:rPr>
          <w:rFonts w:ascii="Comic Sans MS" w:eastAsia="Times New Roman" w:hAnsi="Comic Sans MS" w:cs="Times New Roman"/>
          <w:color w:val="000000"/>
          <w:sz w:val="24"/>
          <w:szCs w:val="24"/>
        </w:rPr>
        <w:t>F grant</w:t>
      </w:r>
      <w:r w:rsidR="00A41035" w:rsidRPr="00924AF4">
        <w:rPr>
          <w:rFonts w:ascii="Comic Sans MS" w:eastAsia="Times New Roman" w:hAnsi="Comic Sans MS" w:cs="Times New Roman"/>
          <w:color w:val="000000"/>
          <w:sz w:val="24"/>
          <w:szCs w:val="24"/>
        </w:rPr>
        <w:t>.</w:t>
      </w:r>
    </w:p>
    <w:p w:rsidR="00A41035" w:rsidRPr="00924AF4" w:rsidRDefault="00A4103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Fast forward to 2015, </w:t>
      </w:r>
      <w:r w:rsidR="00873382" w:rsidRPr="00924AF4">
        <w:rPr>
          <w:rFonts w:ascii="Comic Sans MS" w:eastAsia="Times New Roman" w:hAnsi="Comic Sans MS" w:cs="Times New Roman"/>
          <w:color w:val="000000"/>
          <w:sz w:val="24"/>
          <w:szCs w:val="24"/>
        </w:rPr>
        <w:t>MN i</w:t>
      </w:r>
      <w:r w:rsidRPr="00924AF4">
        <w:rPr>
          <w:rFonts w:ascii="Comic Sans MS" w:eastAsia="Times New Roman" w:hAnsi="Comic Sans MS" w:cs="Times New Roman"/>
          <w:color w:val="000000"/>
          <w:sz w:val="24"/>
          <w:szCs w:val="24"/>
        </w:rPr>
        <w:t xml:space="preserve">mplemented </w:t>
      </w:r>
      <w:r w:rsidR="0087338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100 for one child; </w:t>
      </w:r>
      <w:r w:rsidR="0087338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200 for two or more children.</w:t>
      </w:r>
      <w:r w:rsidR="00873382" w:rsidRPr="00924AF4">
        <w:rPr>
          <w:rFonts w:ascii="Comic Sans MS" w:eastAsia="Times New Roman" w:hAnsi="Comic Sans MS" w:cs="Times New Roman"/>
          <w:color w:val="000000"/>
          <w:sz w:val="24"/>
          <w:szCs w:val="24"/>
        </w:rPr>
        <w:t xml:space="preserve"> </w:t>
      </w:r>
    </w:p>
    <w:p w:rsidR="00A41035" w:rsidRPr="00924AF4" w:rsidRDefault="00A41035" w:rsidP="00FA0FE2">
      <w:pPr>
        <w:spacing w:after="0" w:line="240" w:lineRule="auto"/>
        <w:rPr>
          <w:rFonts w:ascii="Comic Sans MS" w:eastAsia="Times New Roman" w:hAnsi="Comic Sans MS" w:cs="Times New Roman"/>
          <w:color w:val="000000"/>
          <w:sz w:val="24"/>
          <w:szCs w:val="24"/>
        </w:rPr>
      </w:pPr>
    </w:p>
    <w:p w:rsidR="00A41035" w:rsidRPr="00924AF4" w:rsidRDefault="00A4103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One big thing was to try to increase family income. Research shows that </w:t>
      </w:r>
      <w:r w:rsidR="00873382" w:rsidRPr="00924AF4">
        <w:rPr>
          <w:rFonts w:ascii="Comic Sans MS" w:eastAsia="Times New Roman" w:hAnsi="Comic Sans MS" w:cs="Times New Roman"/>
          <w:color w:val="000000"/>
          <w:sz w:val="24"/>
          <w:szCs w:val="24"/>
        </w:rPr>
        <w:t>child support is a</w:t>
      </w:r>
      <w:r w:rsidRPr="00924AF4">
        <w:rPr>
          <w:rFonts w:ascii="Comic Sans MS" w:eastAsia="Times New Roman" w:hAnsi="Comic Sans MS" w:cs="Times New Roman"/>
          <w:color w:val="000000"/>
          <w:sz w:val="24"/>
          <w:szCs w:val="24"/>
        </w:rPr>
        <w:t xml:space="preserve"> big part of low</w:t>
      </w:r>
      <w:r w:rsidR="0087338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income families</w:t>
      </w:r>
      <w:r w:rsidR="0087338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income. </w:t>
      </w:r>
      <w:r w:rsidR="00873382" w:rsidRPr="00924AF4">
        <w:rPr>
          <w:rFonts w:ascii="Comic Sans MS" w:eastAsia="Times New Roman" w:hAnsi="Comic Sans MS" w:cs="Times New Roman"/>
          <w:color w:val="000000"/>
          <w:sz w:val="24"/>
          <w:szCs w:val="24"/>
        </w:rPr>
        <w:t>MN t</w:t>
      </w:r>
      <w:r w:rsidRPr="00924AF4">
        <w:rPr>
          <w:rFonts w:ascii="Comic Sans MS" w:eastAsia="Times New Roman" w:hAnsi="Comic Sans MS" w:cs="Times New Roman"/>
          <w:color w:val="000000"/>
          <w:sz w:val="24"/>
          <w:szCs w:val="24"/>
        </w:rPr>
        <w:t xml:space="preserve">hought it might help </w:t>
      </w:r>
      <w:r w:rsidR="00873382" w:rsidRPr="00924AF4">
        <w:rPr>
          <w:rFonts w:ascii="Comic Sans MS" w:eastAsia="Times New Roman" w:hAnsi="Comic Sans MS" w:cs="Times New Roman"/>
          <w:color w:val="000000"/>
          <w:sz w:val="24"/>
          <w:szCs w:val="24"/>
        </w:rPr>
        <w:t xml:space="preserve">to </w:t>
      </w:r>
      <w:r w:rsidRPr="00924AF4">
        <w:rPr>
          <w:rFonts w:ascii="Comic Sans MS" w:eastAsia="Times New Roman" w:hAnsi="Comic Sans MS" w:cs="Times New Roman"/>
          <w:color w:val="000000"/>
          <w:sz w:val="24"/>
          <w:szCs w:val="24"/>
        </w:rPr>
        <w:t>transition families off public assistance sooner, and increase parent</w:t>
      </w:r>
      <w:r w:rsidR="00873382" w:rsidRPr="00924AF4">
        <w:rPr>
          <w:rFonts w:ascii="Comic Sans MS" w:eastAsia="Times New Roman" w:hAnsi="Comic Sans MS" w:cs="Times New Roman"/>
          <w:color w:val="000000"/>
          <w:sz w:val="24"/>
          <w:szCs w:val="24"/>
        </w:rPr>
        <w:t>al</w:t>
      </w:r>
      <w:r w:rsidRPr="00924AF4">
        <w:rPr>
          <w:rFonts w:ascii="Comic Sans MS" w:eastAsia="Times New Roman" w:hAnsi="Comic Sans MS" w:cs="Times New Roman"/>
          <w:color w:val="000000"/>
          <w:sz w:val="24"/>
          <w:szCs w:val="24"/>
        </w:rPr>
        <w:t xml:space="preserve"> involvement in </w:t>
      </w:r>
      <w:r w:rsidR="00873382" w:rsidRPr="00924AF4">
        <w:rPr>
          <w:rFonts w:ascii="Comic Sans MS" w:eastAsia="Times New Roman" w:hAnsi="Comic Sans MS" w:cs="Times New Roman"/>
          <w:color w:val="000000"/>
          <w:sz w:val="24"/>
          <w:szCs w:val="24"/>
        </w:rPr>
        <w:t xml:space="preserve">their </w:t>
      </w:r>
      <w:r w:rsidR="009F73E5" w:rsidRPr="00924AF4">
        <w:rPr>
          <w:rFonts w:ascii="Comic Sans MS" w:eastAsia="Times New Roman" w:hAnsi="Comic Sans MS" w:cs="Times New Roman"/>
          <w:color w:val="000000"/>
          <w:sz w:val="24"/>
          <w:szCs w:val="24"/>
        </w:rPr>
        <w:t>children’s</w:t>
      </w:r>
      <w:r w:rsidRPr="00924AF4">
        <w:rPr>
          <w:rFonts w:ascii="Comic Sans MS" w:eastAsia="Times New Roman" w:hAnsi="Comic Sans MS" w:cs="Times New Roman"/>
          <w:color w:val="000000"/>
          <w:sz w:val="24"/>
          <w:szCs w:val="24"/>
        </w:rPr>
        <w:t xml:space="preserve"> lives.  </w:t>
      </w:r>
      <w:r w:rsidR="00873382" w:rsidRPr="00924AF4">
        <w:rPr>
          <w:rFonts w:ascii="Comic Sans MS" w:eastAsia="Times New Roman" w:hAnsi="Comic Sans MS" w:cs="Times New Roman"/>
          <w:color w:val="000000"/>
          <w:sz w:val="24"/>
          <w:szCs w:val="24"/>
        </w:rPr>
        <w:t>The disregard was</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intended</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to create</w:t>
      </w:r>
      <w:r w:rsidRPr="00924AF4">
        <w:rPr>
          <w:rFonts w:ascii="Comic Sans MS" w:eastAsia="Times New Roman" w:hAnsi="Comic Sans MS" w:cs="Times New Roman"/>
          <w:color w:val="000000"/>
          <w:sz w:val="24"/>
          <w:szCs w:val="24"/>
        </w:rPr>
        <w:t xml:space="preserve"> </w:t>
      </w:r>
      <w:r w:rsidR="00873382"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stronger link between </w:t>
      </w:r>
      <w:r w:rsidR="00873382"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and his or her children.</w:t>
      </w:r>
    </w:p>
    <w:p w:rsidR="00A41035" w:rsidRPr="00924AF4" w:rsidRDefault="00A41035" w:rsidP="00FA0FE2">
      <w:pPr>
        <w:spacing w:after="0" w:line="240" w:lineRule="auto"/>
        <w:rPr>
          <w:rFonts w:ascii="Comic Sans MS" w:eastAsia="Times New Roman" w:hAnsi="Comic Sans MS" w:cs="Times New Roman"/>
          <w:color w:val="000000"/>
          <w:sz w:val="24"/>
          <w:szCs w:val="24"/>
        </w:rPr>
      </w:pPr>
    </w:p>
    <w:p w:rsidR="00A41035" w:rsidRPr="00924AF4" w:rsidRDefault="00A4103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order to implement </w:t>
      </w:r>
      <w:r w:rsidR="0087338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pass</w:t>
      </w:r>
      <w:r w:rsidR="00FE7AEF"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through and </w:t>
      </w:r>
      <w:r w:rsidR="00873382" w:rsidRPr="00924AF4">
        <w:rPr>
          <w:rFonts w:ascii="Comic Sans MS" w:eastAsia="Times New Roman" w:hAnsi="Comic Sans MS" w:cs="Times New Roman"/>
          <w:color w:val="000000"/>
          <w:sz w:val="24"/>
          <w:szCs w:val="24"/>
        </w:rPr>
        <w:t>disregard, cooperation with other public assistance programs is required</w:t>
      </w:r>
      <w:r w:rsidRPr="00924AF4">
        <w:rPr>
          <w:rFonts w:ascii="Comic Sans MS" w:eastAsia="Times New Roman" w:hAnsi="Comic Sans MS" w:cs="Times New Roman"/>
          <w:color w:val="000000"/>
          <w:sz w:val="24"/>
          <w:szCs w:val="24"/>
        </w:rPr>
        <w:t xml:space="preserve">.  </w:t>
      </w:r>
      <w:r w:rsidR="00873382" w:rsidRPr="00924AF4">
        <w:rPr>
          <w:rFonts w:ascii="Comic Sans MS" w:eastAsia="Times New Roman" w:hAnsi="Comic Sans MS" w:cs="Times New Roman"/>
          <w:color w:val="000000"/>
          <w:sz w:val="24"/>
          <w:szCs w:val="24"/>
        </w:rPr>
        <w:t>Jeff m</w:t>
      </w:r>
      <w:r w:rsidRPr="00924AF4">
        <w:rPr>
          <w:rFonts w:ascii="Comic Sans MS" w:eastAsia="Times New Roman" w:hAnsi="Comic Sans MS" w:cs="Times New Roman"/>
          <w:color w:val="000000"/>
          <w:sz w:val="24"/>
          <w:szCs w:val="24"/>
        </w:rPr>
        <w:t xml:space="preserve">eets every Monday with </w:t>
      </w:r>
      <w:r w:rsidR="0087338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state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director</w:t>
      </w:r>
      <w:r w:rsidRPr="00924AF4">
        <w:rPr>
          <w:rFonts w:ascii="Comic Sans MS" w:eastAsia="Times New Roman" w:hAnsi="Comic Sans MS" w:cs="Times New Roman"/>
          <w:color w:val="000000"/>
          <w:sz w:val="24"/>
          <w:szCs w:val="24"/>
        </w:rPr>
        <w:t xml:space="preserve">.  </w:t>
      </w:r>
      <w:r w:rsidR="00873382" w:rsidRPr="00924AF4">
        <w:rPr>
          <w:rFonts w:ascii="Comic Sans MS" w:eastAsia="Times New Roman" w:hAnsi="Comic Sans MS" w:cs="Times New Roman"/>
          <w:color w:val="000000"/>
          <w:sz w:val="24"/>
          <w:szCs w:val="24"/>
        </w:rPr>
        <w:t>The key to</w:t>
      </w:r>
      <w:r w:rsidRPr="00924AF4">
        <w:rPr>
          <w:rFonts w:ascii="Comic Sans MS" w:eastAsia="Times New Roman" w:hAnsi="Comic Sans MS" w:cs="Times New Roman"/>
          <w:color w:val="000000"/>
          <w:sz w:val="24"/>
          <w:szCs w:val="24"/>
        </w:rPr>
        <w:t xml:space="preserve"> working with legislators</w:t>
      </w:r>
      <w:r w:rsidR="00873382" w:rsidRPr="00924AF4">
        <w:rPr>
          <w:rFonts w:ascii="Comic Sans MS" w:eastAsia="Times New Roman" w:hAnsi="Comic Sans MS" w:cs="Times New Roman"/>
          <w:color w:val="000000"/>
          <w:sz w:val="24"/>
          <w:szCs w:val="24"/>
        </w:rPr>
        <w:t xml:space="preserve"> is</w:t>
      </w:r>
      <w:r w:rsidRPr="00924AF4">
        <w:rPr>
          <w:rFonts w:ascii="Comic Sans MS" w:eastAsia="Times New Roman" w:hAnsi="Comic Sans MS" w:cs="Times New Roman"/>
          <w:color w:val="000000"/>
          <w:sz w:val="24"/>
          <w:szCs w:val="24"/>
        </w:rPr>
        <w:t xml:space="preserve"> to keep legislation simple.</w:t>
      </w:r>
    </w:p>
    <w:p w:rsidR="008F164E" w:rsidRPr="00924AF4" w:rsidRDefault="008F164E" w:rsidP="00FA0FE2">
      <w:pPr>
        <w:spacing w:after="0" w:line="240" w:lineRule="auto"/>
        <w:rPr>
          <w:rFonts w:ascii="Comic Sans MS" w:eastAsia="Times New Roman" w:hAnsi="Comic Sans MS" w:cs="Times New Roman"/>
          <w:color w:val="000000"/>
          <w:sz w:val="24"/>
          <w:szCs w:val="24"/>
        </w:rPr>
      </w:pPr>
    </w:p>
    <w:p w:rsidR="008F164E" w:rsidRPr="00924AF4" w:rsidRDefault="00873382"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c</w:t>
      </w:r>
      <w:r w:rsidR="008F164E" w:rsidRPr="00924AF4">
        <w:rPr>
          <w:rFonts w:ascii="Comic Sans MS" w:eastAsia="Times New Roman" w:hAnsi="Comic Sans MS" w:cs="Times New Roman"/>
          <w:color w:val="000000"/>
          <w:sz w:val="24"/>
          <w:szCs w:val="24"/>
        </w:rPr>
        <w:t xml:space="preserve">hallenges included </w:t>
      </w:r>
      <w:r w:rsidRPr="00924AF4">
        <w:rPr>
          <w:rFonts w:ascii="Comic Sans MS" w:eastAsia="Times New Roman" w:hAnsi="Comic Sans MS" w:cs="Times New Roman"/>
          <w:color w:val="000000"/>
          <w:sz w:val="24"/>
          <w:szCs w:val="24"/>
        </w:rPr>
        <w:t xml:space="preserve">the fact that MN is </w:t>
      </w:r>
      <w:r w:rsidR="008F164E" w:rsidRPr="00924AF4">
        <w:rPr>
          <w:rFonts w:ascii="Comic Sans MS" w:eastAsia="Times New Roman" w:hAnsi="Comic Sans MS" w:cs="Times New Roman"/>
          <w:color w:val="000000"/>
          <w:sz w:val="24"/>
          <w:szCs w:val="24"/>
        </w:rPr>
        <w:t>state</w:t>
      </w:r>
      <w:r w:rsidRPr="00924AF4">
        <w:rPr>
          <w:rFonts w:ascii="Comic Sans MS" w:eastAsia="Times New Roman" w:hAnsi="Comic Sans MS" w:cs="Times New Roman"/>
          <w:color w:val="000000"/>
          <w:sz w:val="24"/>
          <w:szCs w:val="24"/>
        </w:rPr>
        <w:t>-</w:t>
      </w:r>
      <w:r w:rsidR="008F164E" w:rsidRPr="00924AF4">
        <w:rPr>
          <w:rFonts w:ascii="Comic Sans MS" w:eastAsia="Times New Roman" w:hAnsi="Comic Sans MS" w:cs="Times New Roman"/>
          <w:color w:val="000000"/>
          <w:sz w:val="24"/>
          <w:szCs w:val="24"/>
        </w:rPr>
        <w:t>supervised</w:t>
      </w:r>
      <w:r w:rsidR="00FE7AEF" w:rsidRPr="00924AF4">
        <w:rPr>
          <w:rFonts w:ascii="Comic Sans MS" w:eastAsia="Times New Roman" w:hAnsi="Comic Sans MS" w:cs="Times New Roman"/>
          <w:color w:val="000000"/>
          <w:sz w:val="24"/>
          <w:szCs w:val="24"/>
        </w:rPr>
        <w:t xml:space="preserve"> and</w:t>
      </w:r>
      <w:r w:rsidR="008F164E" w:rsidRPr="00924AF4">
        <w:rPr>
          <w:rFonts w:ascii="Comic Sans MS" w:eastAsia="Times New Roman" w:hAnsi="Comic Sans MS" w:cs="Times New Roman"/>
          <w:color w:val="000000"/>
          <w:sz w:val="24"/>
          <w:szCs w:val="24"/>
        </w:rPr>
        <w:t xml:space="preserve"> county administered</w:t>
      </w:r>
      <w:r w:rsidRPr="00924AF4">
        <w:rPr>
          <w:rFonts w:ascii="Comic Sans MS" w:eastAsia="Times New Roman" w:hAnsi="Comic Sans MS" w:cs="Times New Roman"/>
          <w:color w:val="000000"/>
          <w:sz w:val="24"/>
          <w:szCs w:val="24"/>
        </w:rPr>
        <w:t>.  This is always a challenge</w:t>
      </w:r>
      <w:r w:rsidR="008F164E" w:rsidRPr="00924AF4">
        <w:rPr>
          <w:rFonts w:ascii="Comic Sans MS" w:eastAsia="Times New Roman" w:hAnsi="Comic Sans MS" w:cs="Times New Roman"/>
          <w:color w:val="000000"/>
          <w:sz w:val="24"/>
          <w:szCs w:val="24"/>
        </w:rPr>
        <w:t xml:space="preserve"> when rolling out new programs. Also, </w:t>
      </w:r>
      <w:r w:rsidRPr="00924AF4">
        <w:rPr>
          <w:rFonts w:ascii="Comic Sans MS" w:eastAsia="Times New Roman" w:hAnsi="Comic Sans MS" w:cs="Times New Roman"/>
          <w:color w:val="000000"/>
          <w:sz w:val="24"/>
          <w:szCs w:val="24"/>
        </w:rPr>
        <w:t xml:space="preserve">MN </w:t>
      </w:r>
      <w:r w:rsidR="008F164E" w:rsidRPr="00924AF4">
        <w:rPr>
          <w:rFonts w:ascii="Comic Sans MS" w:eastAsia="Times New Roman" w:hAnsi="Comic Sans MS" w:cs="Times New Roman"/>
          <w:color w:val="000000"/>
          <w:sz w:val="24"/>
          <w:szCs w:val="24"/>
        </w:rPr>
        <w:t xml:space="preserve">has an aging system.  </w:t>
      </w:r>
      <w:r w:rsidRPr="00924AF4">
        <w:rPr>
          <w:rFonts w:ascii="Comic Sans MS" w:eastAsia="Times New Roman" w:hAnsi="Comic Sans MS" w:cs="Times New Roman"/>
          <w:color w:val="000000"/>
          <w:sz w:val="24"/>
          <w:szCs w:val="24"/>
        </w:rPr>
        <w:t>As far as p</w:t>
      </w:r>
      <w:r w:rsidR="008F164E" w:rsidRPr="00924AF4">
        <w:rPr>
          <w:rFonts w:ascii="Comic Sans MS" w:eastAsia="Times New Roman" w:hAnsi="Comic Sans MS" w:cs="Times New Roman"/>
          <w:color w:val="000000"/>
          <w:sz w:val="24"/>
          <w:szCs w:val="24"/>
        </w:rPr>
        <w:t>ublic awareness</w:t>
      </w:r>
      <w:r w:rsidRPr="00924AF4">
        <w:rPr>
          <w:rFonts w:ascii="Calibri" w:eastAsia="Times New Roman" w:hAnsi="Calibri" w:cs="Times New Roman"/>
          <w:color w:val="000000"/>
          <w:sz w:val="24"/>
          <w:szCs w:val="24"/>
        </w:rPr>
        <w:t>‒</w:t>
      </w:r>
      <w:r w:rsidR="009F73E5" w:rsidRPr="00924AF4">
        <w:rPr>
          <w:rFonts w:ascii="Comic Sans MS" w:eastAsia="Times New Roman" w:hAnsi="Comic Sans MS" w:cs="Times New Roman"/>
          <w:color w:val="000000"/>
          <w:sz w:val="24"/>
          <w:szCs w:val="24"/>
        </w:rPr>
        <w:t>parents had no idea what pass-t</w:t>
      </w:r>
      <w:r w:rsidR="008F164E" w:rsidRPr="00924AF4">
        <w:rPr>
          <w:rFonts w:ascii="Comic Sans MS" w:eastAsia="Times New Roman" w:hAnsi="Comic Sans MS" w:cs="Times New Roman"/>
          <w:color w:val="000000"/>
          <w:sz w:val="24"/>
          <w:szCs w:val="24"/>
        </w:rPr>
        <w:t>hroughs and dis</w:t>
      </w:r>
      <w:r w:rsidR="00B96EAB" w:rsidRPr="00924AF4">
        <w:rPr>
          <w:rFonts w:ascii="Comic Sans MS" w:eastAsia="Times New Roman" w:hAnsi="Comic Sans MS" w:cs="Times New Roman"/>
          <w:color w:val="000000"/>
          <w:sz w:val="24"/>
          <w:szCs w:val="24"/>
        </w:rPr>
        <w:t>r</w:t>
      </w:r>
      <w:r w:rsidRPr="00924AF4">
        <w:rPr>
          <w:rFonts w:ascii="Comic Sans MS" w:eastAsia="Times New Roman" w:hAnsi="Comic Sans MS" w:cs="Times New Roman"/>
          <w:color w:val="000000"/>
          <w:sz w:val="24"/>
          <w:szCs w:val="24"/>
        </w:rPr>
        <w:t>egard</w:t>
      </w:r>
      <w:r w:rsidR="008F164E" w:rsidRPr="00924AF4">
        <w:rPr>
          <w:rFonts w:ascii="Comic Sans MS" w:eastAsia="Times New Roman" w:hAnsi="Comic Sans MS" w:cs="Times New Roman"/>
          <w:color w:val="000000"/>
          <w:sz w:val="24"/>
          <w:szCs w:val="24"/>
        </w:rPr>
        <w:t xml:space="preserve">s were. </w:t>
      </w:r>
      <w:r w:rsidRPr="00924AF4">
        <w:rPr>
          <w:rFonts w:ascii="Comic Sans MS" w:eastAsia="Times New Roman" w:hAnsi="Comic Sans MS" w:cs="Times New Roman"/>
          <w:color w:val="000000"/>
          <w:sz w:val="24"/>
          <w:szCs w:val="24"/>
        </w:rPr>
        <w:t>MN s</w:t>
      </w:r>
      <w:r w:rsidR="008F164E" w:rsidRPr="00924AF4">
        <w:rPr>
          <w:rFonts w:ascii="Comic Sans MS" w:eastAsia="Times New Roman" w:hAnsi="Comic Sans MS" w:cs="Times New Roman"/>
          <w:color w:val="000000"/>
          <w:sz w:val="24"/>
          <w:szCs w:val="24"/>
        </w:rPr>
        <w:t>ent letters, tried to educate people, but at the end of the day</w:t>
      </w:r>
      <w:r w:rsidRPr="00924AF4">
        <w:rPr>
          <w:rFonts w:ascii="Comic Sans MS" w:eastAsia="Times New Roman" w:hAnsi="Comic Sans MS" w:cs="Times New Roman"/>
          <w:color w:val="000000"/>
          <w:sz w:val="24"/>
          <w:szCs w:val="24"/>
        </w:rPr>
        <w:t xml:space="preserve">, Jeff is </w:t>
      </w:r>
      <w:r w:rsidR="008F164E" w:rsidRPr="00924AF4">
        <w:rPr>
          <w:rFonts w:ascii="Comic Sans MS" w:eastAsia="Times New Roman" w:hAnsi="Comic Sans MS" w:cs="Times New Roman"/>
          <w:color w:val="000000"/>
          <w:sz w:val="24"/>
          <w:szCs w:val="24"/>
        </w:rPr>
        <w:t>not sure how effective that was.</w:t>
      </w:r>
    </w:p>
    <w:p w:rsidR="008F164E" w:rsidRPr="00924AF4" w:rsidRDefault="008F164E" w:rsidP="00FA0FE2">
      <w:pPr>
        <w:spacing w:after="0" w:line="240" w:lineRule="auto"/>
        <w:rPr>
          <w:rFonts w:ascii="Comic Sans MS" w:eastAsia="Times New Roman" w:hAnsi="Comic Sans MS" w:cs="Times New Roman"/>
          <w:color w:val="000000"/>
          <w:sz w:val="24"/>
          <w:szCs w:val="24"/>
        </w:rPr>
      </w:pPr>
    </w:p>
    <w:p w:rsidR="008F164E" w:rsidRPr="00924AF4" w:rsidRDefault="008F164E"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Lessons learned</w:t>
      </w:r>
      <w:r w:rsidR="00873382" w:rsidRPr="00924AF4">
        <w:rPr>
          <w:rFonts w:ascii="Comic Sans MS" w:eastAsia="Times New Roman" w:hAnsi="Comic Sans MS" w:cs="Times New Roman"/>
          <w:color w:val="000000"/>
          <w:sz w:val="24"/>
          <w:szCs w:val="24"/>
        </w:rPr>
        <w:t>:  Involve</w:t>
      </w:r>
      <w:r w:rsidRPr="00924AF4">
        <w:rPr>
          <w:rFonts w:ascii="Comic Sans MS" w:eastAsia="Times New Roman" w:hAnsi="Comic Sans MS" w:cs="Times New Roman"/>
          <w:color w:val="000000"/>
          <w:sz w:val="24"/>
          <w:szCs w:val="24"/>
        </w:rPr>
        <w:t xml:space="preserve"> other public assistance programs early, </w:t>
      </w:r>
      <w:r w:rsidR="00873382" w:rsidRPr="00924AF4">
        <w:rPr>
          <w:rFonts w:ascii="Comic Sans MS" w:eastAsia="Times New Roman" w:hAnsi="Comic Sans MS" w:cs="Times New Roman"/>
          <w:color w:val="000000"/>
          <w:sz w:val="24"/>
          <w:szCs w:val="24"/>
        </w:rPr>
        <w:t>and having</w:t>
      </w:r>
      <w:r w:rsidRPr="00924AF4">
        <w:rPr>
          <w:rFonts w:ascii="Comic Sans MS" w:eastAsia="Times New Roman" w:hAnsi="Comic Sans MS" w:cs="Times New Roman"/>
          <w:color w:val="000000"/>
          <w:sz w:val="24"/>
          <w:szCs w:val="24"/>
        </w:rPr>
        <w:t xml:space="preserve"> compelling reasons for doing pass throughs and dis</w:t>
      </w:r>
      <w:r w:rsidR="00B96EAB" w:rsidRPr="00924AF4">
        <w:rPr>
          <w:rFonts w:ascii="Comic Sans MS" w:eastAsia="Times New Roman" w:hAnsi="Comic Sans MS" w:cs="Times New Roman"/>
          <w:color w:val="000000"/>
          <w:sz w:val="24"/>
          <w:szCs w:val="24"/>
        </w:rPr>
        <w:t>reg</w:t>
      </w:r>
      <w:r w:rsidR="00873382" w:rsidRPr="00924AF4">
        <w:rPr>
          <w:rFonts w:ascii="Comic Sans MS" w:eastAsia="Times New Roman" w:hAnsi="Comic Sans MS" w:cs="Times New Roman"/>
          <w:color w:val="000000"/>
          <w:sz w:val="24"/>
          <w:szCs w:val="24"/>
        </w:rPr>
        <w:t>ards</w:t>
      </w:r>
      <w:r w:rsidRPr="00924AF4">
        <w:rPr>
          <w:rFonts w:ascii="Comic Sans MS" w:eastAsia="Times New Roman" w:hAnsi="Comic Sans MS" w:cs="Times New Roman"/>
          <w:color w:val="000000"/>
          <w:sz w:val="24"/>
          <w:szCs w:val="24"/>
        </w:rPr>
        <w:t xml:space="preserve"> helps workers understand.  </w:t>
      </w:r>
      <w:r w:rsidR="00873382" w:rsidRPr="00924AF4">
        <w:rPr>
          <w:rFonts w:ascii="Comic Sans MS" w:eastAsia="Times New Roman" w:hAnsi="Comic Sans MS" w:cs="Times New Roman"/>
          <w:color w:val="000000"/>
          <w:sz w:val="24"/>
          <w:szCs w:val="24"/>
        </w:rPr>
        <w:t>Also, make</w:t>
      </w:r>
      <w:r w:rsidRPr="00924AF4">
        <w:rPr>
          <w:rFonts w:ascii="Comic Sans MS" w:eastAsia="Times New Roman" w:hAnsi="Comic Sans MS" w:cs="Times New Roman"/>
          <w:color w:val="000000"/>
          <w:sz w:val="24"/>
          <w:szCs w:val="24"/>
        </w:rPr>
        <w:t xml:space="preserve"> sure you have the resources to do it.</w:t>
      </w:r>
    </w:p>
    <w:p w:rsidR="008F164E" w:rsidRPr="00924AF4" w:rsidRDefault="008F164E" w:rsidP="00FA0FE2">
      <w:pPr>
        <w:spacing w:after="0" w:line="240" w:lineRule="auto"/>
        <w:rPr>
          <w:rFonts w:ascii="Comic Sans MS" w:eastAsia="Times New Roman" w:hAnsi="Comic Sans MS" w:cs="Times New Roman"/>
          <w:color w:val="000000"/>
          <w:sz w:val="24"/>
          <w:szCs w:val="24"/>
        </w:rPr>
      </w:pPr>
    </w:p>
    <w:p w:rsidR="00450739" w:rsidRPr="00924AF4" w:rsidRDefault="00C958B6"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Minnesota has had a</w:t>
      </w:r>
      <w:r w:rsidR="00450739"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pass-through</w:t>
      </w:r>
      <w:r w:rsidR="00450739" w:rsidRPr="00924AF4">
        <w:rPr>
          <w:rFonts w:ascii="Comic Sans MS" w:eastAsia="Times New Roman" w:hAnsi="Comic Sans MS" w:cs="Times New Roman"/>
          <w:color w:val="000000"/>
          <w:sz w:val="24"/>
          <w:szCs w:val="24"/>
        </w:rPr>
        <w:t xml:space="preserve"> for 16 years, </w:t>
      </w:r>
      <w:r w:rsidRPr="00924AF4">
        <w:rPr>
          <w:rFonts w:ascii="Comic Sans MS" w:eastAsia="Times New Roman" w:hAnsi="Comic Sans MS" w:cs="Times New Roman"/>
          <w:color w:val="000000"/>
          <w:sz w:val="24"/>
          <w:szCs w:val="24"/>
        </w:rPr>
        <w:t xml:space="preserve">but </w:t>
      </w:r>
      <w:r w:rsidR="00450739" w:rsidRPr="00924AF4">
        <w:rPr>
          <w:rFonts w:ascii="Comic Sans MS" w:eastAsia="Times New Roman" w:hAnsi="Comic Sans MS" w:cs="Times New Roman"/>
          <w:color w:val="000000"/>
          <w:sz w:val="24"/>
          <w:szCs w:val="24"/>
        </w:rPr>
        <w:t xml:space="preserve">started </w:t>
      </w:r>
      <w:r w:rsidRPr="00924AF4">
        <w:rPr>
          <w:rFonts w:ascii="Comic Sans MS" w:eastAsia="Times New Roman" w:hAnsi="Comic Sans MS" w:cs="Times New Roman"/>
          <w:color w:val="000000"/>
          <w:sz w:val="24"/>
          <w:szCs w:val="24"/>
        </w:rPr>
        <w:t>the disregard</w:t>
      </w:r>
      <w:r w:rsidR="00450739" w:rsidRPr="00924AF4">
        <w:rPr>
          <w:rFonts w:ascii="Comic Sans MS" w:eastAsia="Times New Roman" w:hAnsi="Comic Sans MS" w:cs="Times New Roman"/>
          <w:color w:val="000000"/>
          <w:sz w:val="24"/>
          <w:szCs w:val="24"/>
        </w:rPr>
        <w:t xml:space="preserve"> in 2015.  </w:t>
      </w:r>
      <w:r w:rsidRPr="00924AF4">
        <w:rPr>
          <w:rFonts w:ascii="Comic Sans MS" w:eastAsia="Times New Roman" w:hAnsi="Comic Sans MS" w:cs="Times New Roman"/>
          <w:color w:val="000000"/>
          <w:sz w:val="24"/>
          <w:szCs w:val="24"/>
        </w:rPr>
        <w:t>We n</w:t>
      </w:r>
      <w:r w:rsidR="00450739" w:rsidRPr="00924AF4">
        <w:rPr>
          <w:rFonts w:ascii="Comic Sans MS" w:eastAsia="Times New Roman" w:hAnsi="Comic Sans MS" w:cs="Times New Roman"/>
          <w:color w:val="000000"/>
          <w:sz w:val="24"/>
          <w:szCs w:val="24"/>
        </w:rPr>
        <w:t xml:space="preserve">eed to do better job </w:t>
      </w:r>
      <w:r w:rsidR="009F73E5" w:rsidRPr="00924AF4">
        <w:rPr>
          <w:rFonts w:ascii="Comic Sans MS" w:eastAsia="Times New Roman" w:hAnsi="Comic Sans MS" w:cs="Times New Roman"/>
          <w:color w:val="000000"/>
          <w:sz w:val="24"/>
          <w:szCs w:val="24"/>
        </w:rPr>
        <w:t>measuring</w:t>
      </w:r>
      <w:r w:rsidR="00450739" w:rsidRPr="00924AF4">
        <w:rPr>
          <w:rFonts w:ascii="Comic Sans MS" w:eastAsia="Times New Roman" w:hAnsi="Comic Sans MS" w:cs="Times New Roman"/>
          <w:color w:val="000000"/>
          <w:sz w:val="24"/>
          <w:szCs w:val="24"/>
        </w:rPr>
        <w:t xml:space="preserve"> outcome</w:t>
      </w:r>
      <w:r w:rsidRPr="00924AF4">
        <w:rPr>
          <w:rFonts w:ascii="Comic Sans MS" w:eastAsia="Times New Roman" w:hAnsi="Comic Sans MS" w:cs="Times New Roman"/>
          <w:color w:val="000000"/>
          <w:sz w:val="24"/>
          <w:szCs w:val="24"/>
        </w:rPr>
        <w:t>s.  For example, h</w:t>
      </w:r>
      <w:r w:rsidR="00450739" w:rsidRPr="00924AF4">
        <w:rPr>
          <w:rFonts w:ascii="Comic Sans MS" w:eastAsia="Times New Roman" w:hAnsi="Comic Sans MS" w:cs="Times New Roman"/>
          <w:color w:val="000000"/>
          <w:sz w:val="24"/>
          <w:szCs w:val="24"/>
        </w:rPr>
        <w:t xml:space="preserve">as parental involvement increased, </w:t>
      </w:r>
      <w:r w:rsidR="002F1ED0" w:rsidRPr="00924AF4">
        <w:rPr>
          <w:rFonts w:ascii="Comic Sans MS" w:eastAsia="Times New Roman" w:hAnsi="Comic Sans MS" w:cs="Times New Roman"/>
          <w:color w:val="000000"/>
          <w:sz w:val="24"/>
          <w:szCs w:val="24"/>
        </w:rPr>
        <w:t>etc.</w:t>
      </w:r>
      <w:r w:rsidR="00FE7AEF" w:rsidRPr="00924AF4">
        <w:rPr>
          <w:rFonts w:ascii="Comic Sans MS" w:eastAsia="Times New Roman" w:hAnsi="Comic Sans MS" w:cs="Times New Roman"/>
          <w:color w:val="000000"/>
          <w:sz w:val="24"/>
          <w:szCs w:val="24"/>
        </w:rPr>
        <w:t>?</w:t>
      </w:r>
      <w:r w:rsidR="00450739" w:rsidRPr="00924AF4">
        <w:rPr>
          <w:rFonts w:ascii="Comic Sans MS" w:eastAsia="Times New Roman" w:hAnsi="Comic Sans MS" w:cs="Times New Roman"/>
          <w:color w:val="000000"/>
          <w:sz w:val="24"/>
          <w:szCs w:val="24"/>
        </w:rPr>
        <w:t xml:space="preserve">  Are people leaving </w:t>
      </w:r>
      <w:r w:rsidR="009F73E5" w:rsidRPr="00924AF4">
        <w:rPr>
          <w:rFonts w:ascii="Comic Sans MS" w:eastAsia="Times New Roman" w:hAnsi="Comic Sans MS" w:cs="Times New Roman"/>
          <w:color w:val="000000"/>
          <w:sz w:val="24"/>
          <w:szCs w:val="24"/>
        </w:rPr>
        <w:t xml:space="preserve">TANF sooner because of the pass through </w:t>
      </w:r>
      <w:r w:rsidR="00450739" w:rsidRPr="00924AF4">
        <w:rPr>
          <w:rFonts w:ascii="Comic Sans MS" w:eastAsia="Times New Roman" w:hAnsi="Comic Sans MS" w:cs="Times New Roman"/>
          <w:color w:val="000000"/>
          <w:sz w:val="24"/>
          <w:szCs w:val="24"/>
        </w:rPr>
        <w:t>and dis</w:t>
      </w:r>
      <w:r w:rsidR="00FB6705" w:rsidRPr="00924AF4">
        <w:rPr>
          <w:rFonts w:ascii="Comic Sans MS" w:eastAsia="Times New Roman" w:hAnsi="Comic Sans MS" w:cs="Times New Roman"/>
          <w:color w:val="000000"/>
          <w:sz w:val="24"/>
          <w:szCs w:val="24"/>
        </w:rPr>
        <w:t>regard?</w:t>
      </w:r>
      <w:r w:rsidR="00450739" w:rsidRPr="00924AF4">
        <w:rPr>
          <w:rFonts w:ascii="Comic Sans MS" w:eastAsia="Times New Roman" w:hAnsi="Comic Sans MS" w:cs="Times New Roman"/>
          <w:color w:val="000000"/>
          <w:sz w:val="24"/>
          <w:szCs w:val="24"/>
        </w:rPr>
        <w:t xml:space="preserve"> </w:t>
      </w:r>
      <w:r w:rsidR="00FB6705" w:rsidRPr="00924AF4">
        <w:rPr>
          <w:rFonts w:ascii="Comic Sans MS" w:eastAsia="Times New Roman" w:hAnsi="Comic Sans MS" w:cs="Times New Roman"/>
          <w:color w:val="000000"/>
          <w:sz w:val="24"/>
          <w:szCs w:val="24"/>
        </w:rPr>
        <w:t>We n</w:t>
      </w:r>
      <w:r w:rsidR="00450739" w:rsidRPr="00924AF4">
        <w:rPr>
          <w:rFonts w:ascii="Comic Sans MS" w:eastAsia="Times New Roman" w:hAnsi="Comic Sans MS" w:cs="Times New Roman"/>
          <w:color w:val="000000"/>
          <w:sz w:val="24"/>
          <w:szCs w:val="24"/>
        </w:rPr>
        <w:t xml:space="preserve">eed to do better job with evaluation.  </w:t>
      </w:r>
      <w:r w:rsidR="00FB6705" w:rsidRPr="00924AF4">
        <w:rPr>
          <w:rFonts w:ascii="Comic Sans MS" w:eastAsia="Times New Roman" w:hAnsi="Comic Sans MS" w:cs="Times New Roman"/>
          <w:color w:val="000000"/>
          <w:sz w:val="24"/>
          <w:szCs w:val="24"/>
        </w:rPr>
        <w:t>He f</w:t>
      </w:r>
      <w:r w:rsidR="00450739" w:rsidRPr="00924AF4">
        <w:rPr>
          <w:rFonts w:ascii="Comic Sans MS" w:eastAsia="Times New Roman" w:hAnsi="Comic Sans MS" w:cs="Times New Roman"/>
          <w:color w:val="000000"/>
          <w:sz w:val="24"/>
          <w:szCs w:val="24"/>
        </w:rPr>
        <w:t xml:space="preserve">ound an evaluation from </w:t>
      </w:r>
      <w:hyperlink r:id="rId35" w:history="1">
        <w:r w:rsidR="00450739" w:rsidRPr="00924AF4">
          <w:rPr>
            <w:rStyle w:val="Hyperlink"/>
            <w:rFonts w:ascii="Comic Sans MS" w:eastAsia="Times New Roman" w:hAnsi="Comic Sans MS" w:cs="Times New Roman"/>
            <w:sz w:val="24"/>
            <w:szCs w:val="24"/>
          </w:rPr>
          <w:t xml:space="preserve">2002 done by </w:t>
        </w:r>
        <w:r w:rsidR="00FB6705" w:rsidRPr="00924AF4">
          <w:rPr>
            <w:rStyle w:val="Hyperlink"/>
            <w:rFonts w:ascii="Comic Sans MS" w:eastAsia="Times New Roman" w:hAnsi="Comic Sans MS" w:cs="Times New Roman"/>
            <w:sz w:val="24"/>
            <w:szCs w:val="24"/>
          </w:rPr>
          <w:t>P</w:t>
        </w:r>
        <w:r w:rsidR="00450739" w:rsidRPr="00924AF4">
          <w:rPr>
            <w:rStyle w:val="Hyperlink"/>
            <w:rFonts w:ascii="Comic Sans MS" w:eastAsia="Times New Roman" w:hAnsi="Comic Sans MS" w:cs="Times New Roman"/>
            <w:sz w:val="24"/>
            <w:szCs w:val="24"/>
          </w:rPr>
          <w:t>o</w:t>
        </w:r>
        <w:r w:rsidR="00450739" w:rsidRPr="00924AF4">
          <w:rPr>
            <w:rStyle w:val="Hyperlink"/>
            <w:rFonts w:ascii="Comic Sans MS" w:eastAsia="Times New Roman" w:hAnsi="Comic Sans MS" w:cs="Times New Roman"/>
            <w:sz w:val="24"/>
            <w:szCs w:val="24"/>
          </w:rPr>
          <w:t xml:space="preserve">licy </w:t>
        </w:r>
        <w:r w:rsidR="00FB6705" w:rsidRPr="00924AF4">
          <w:rPr>
            <w:rStyle w:val="Hyperlink"/>
            <w:rFonts w:ascii="Comic Sans MS" w:eastAsia="Times New Roman" w:hAnsi="Comic Sans MS" w:cs="Times New Roman"/>
            <w:sz w:val="24"/>
            <w:szCs w:val="24"/>
          </w:rPr>
          <w:t>S</w:t>
        </w:r>
        <w:r w:rsidR="00450739" w:rsidRPr="00924AF4">
          <w:rPr>
            <w:rStyle w:val="Hyperlink"/>
            <w:rFonts w:ascii="Comic Sans MS" w:eastAsia="Times New Roman" w:hAnsi="Comic Sans MS" w:cs="Times New Roman"/>
            <w:sz w:val="24"/>
            <w:szCs w:val="24"/>
          </w:rPr>
          <w:t>tudies</w:t>
        </w:r>
      </w:hyperlink>
      <w:r w:rsidR="00450739" w:rsidRPr="00924AF4">
        <w:rPr>
          <w:rFonts w:ascii="Comic Sans MS" w:eastAsia="Times New Roman" w:hAnsi="Comic Sans MS" w:cs="Times New Roman"/>
          <w:color w:val="000000"/>
          <w:sz w:val="24"/>
          <w:szCs w:val="24"/>
        </w:rPr>
        <w:t xml:space="preserve">. </w:t>
      </w:r>
    </w:p>
    <w:p w:rsidR="00FE7AEF" w:rsidRPr="00924AF4" w:rsidRDefault="00FE7AEF" w:rsidP="00FA0FE2">
      <w:pPr>
        <w:spacing w:after="0" w:line="240" w:lineRule="auto"/>
        <w:rPr>
          <w:rFonts w:ascii="Comic Sans MS" w:eastAsia="Times New Roman" w:hAnsi="Comic Sans MS" w:cs="Times New Roman"/>
          <w:color w:val="000000"/>
          <w:sz w:val="24"/>
          <w:szCs w:val="24"/>
        </w:rPr>
      </w:pPr>
    </w:p>
    <w:p w:rsidR="00450739" w:rsidRPr="00924AF4" w:rsidRDefault="0017270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t>
      </w:r>
      <w:r w:rsidR="00450739" w:rsidRPr="00924AF4">
        <w:rPr>
          <w:rFonts w:ascii="Comic Sans MS" w:eastAsia="Times New Roman" w:hAnsi="Comic Sans MS" w:cs="Times New Roman"/>
          <w:color w:val="000000"/>
          <w:sz w:val="24"/>
          <w:szCs w:val="24"/>
        </w:rPr>
        <w:t>MN</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TANF</w:t>
      </w:r>
      <w:r w:rsidR="00450739"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collections</w:t>
      </w:r>
      <w:r w:rsidR="00450739" w:rsidRPr="00924AF4">
        <w:rPr>
          <w:rFonts w:ascii="Comic Sans MS" w:eastAsia="Times New Roman" w:hAnsi="Comic Sans MS" w:cs="Times New Roman"/>
          <w:color w:val="000000"/>
          <w:sz w:val="24"/>
          <w:szCs w:val="24"/>
        </w:rPr>
        <w:t xml:space="preserve"> go to </w:t>
      </w:r>
      <w:r w:rsidRPr="00924AF4">
        <w:rPr>
          <w:rFonts w:ascii="Comic Sans MS" w:eastAsia="Times New Roman" w:hAnsi="Comic Sans MS" w:cs="Times New Roman"/>
          <w:color w:val="000000"/>
          <w:sz w:val="24"/>
          <w:szCs w:val="24"/>
        </w:rPr>
        <w:t xml:space="preserve">the </w:t>
      </w:r>
      <w:r w:rsidR="00450739" w:rsidRPr="00924AF4">
        <w:rPr>
          <w:rFonts w:ascii="Comic Sans MS" w:eastAsia="Times New Roman" w:hAnsi="Comic Sans MS" w:cs="Times New Roman"/>
          <w:color w:val="000000"/>
          <w:sz w:val="24"/>
          <w:szCs w:val="24"/>
        </w:rPr>
        <w:t xml:space="preserve">general fund, but collections are going down.  </w:t>
      </w:r>
      <w:r w:rsidRPr="00924AF4">
        <w:rPr>
          <w:rFonts w:ascii="Comic Sans MS" w:eastAsia="Times New Roman" w:hAnsi="Comic Sans MS" w:cs="Times New Roman"/>
          <w:color w:val="000000"/>
          <w:sz w:val="24"/>
          <w:szCs w:val="24"/>
        </w:rPr>
        <w:t>This has had n</w:t>
      </w:r>
      <w:r w:rsidR="00450739" w:rsidRPr="00924AF4">
        <w:rPr>
          <w:rFonts w:ascii="Comic Sans MS" w:eastAsia="Times New Roman" w:hAnsi="Comic Sans MS" w:cs="Times New Roman"/>
          <w:color w:val="000000"/>
          <w:sz w:val="24"/>
          <w:szCs w:val="24"/>
        </w:rPr>
        <w:t xml:space="preserve">o negative effect, plus </w:t>
      </w:r>
      <w:r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state has</w:t>
      </w:r>
      <w:r w:rsidR="00450739"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a </w:t>
      </w:r>
      <w:r w:rsidR="00450739" w:rsidRPr="00924AF4">
        <w:rPr>
          <w:rFonts w:ascii="Comic Sans MS" w:eastAsia="Times New Roman" w:hAnsi="Comic Sans MS" w:cs="Times New Roman"/>
          <w:color w:val="000000"/>
          <w:sz w:val="24"/>
          <w:szCs w:val="24"/>
        </w:rPr>
        <w:t>surplus.</w:t>
      </w:r>
    </w:p>
    <w:p w:rsidR="00450739" w:rsidRPr="00924AF4" w:rsidRDefault="00450739" w:rsidP="00FA0FE2">
      <w:pPr>
        <w:spacing w:after="0" w:line="240" w:lineRule="auto"/>
        <w:rPr>
          <w:rFonts w:ascii="Comic Sans MS" w:eastAsia="Times New Roman" w:hAnsi="Comic Sans MS" w:cs="Times New Roman"/>
          <w:color w:val="000000"/>
          <w:sz w:val="24"/>
          <w:szCs w:val="24"/>
        </w:rPr>
      </w:pPr>
    </w:p>
    <w:p w:rsidR="00450739" w:rsidRPr="00924AF4" w:rsidRDefault="00450739"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Bab</w:t>
      </w:r>
      <w:r w:rsidR="00172703" w:rsidRPr="00924AF4">
        <w:rPr>
          <w:rFonts w:ascii="Comic Sans MS" w:eastAsia="Times New Roman" w:hAnsi="Comic Sans MS" w:cs="Times New Roman"/>
          <w:b/>
          <w:color w:val="000000"/>
          <w:sz w:val="24"/>
          <w:szCs w:val="24"/>
        </w:rPr>
        <w:t>s</w:t>
      </w:r>
      <w:r w:rsidRPr="00924AF4">
        <w:rPr>
          <w:rFonts w:ascii="Comic Sans MS" w:eastAsia="Times New Roman" w:hAnsi="Comic Sans MS" w:cs="Times New Roman"/>
          <w:color w:val="000000"/>
          <w:sz w:val="24"/>
          <w:szCs w:val="24"/>
        </w:rPr>
        <w:t xml:space="preserve">: </w:t>
      </w:r>
      <w:r w:rsidR="0017270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relationship between </w:t>
      </w:r>
      <w:r w:rsidR="00B27B1B" w:rsidRPr="00924AF4">
        <w:rPr>
          <w:rFonts w:ascii="Comic Sans MS" w:eastAsia="Times New Roman" w:hAnsi="Comic Sans MS" w:cs="Times New Roman"/>
          <w:color w:val="000000"/>
          <w:sz w:val="24"/>
          <w:szCs w:val="24"/>
        </w:rPr>
        <w:t>TANF, IV</w:t>
      </w:r>
      <w:r w:rsidR="00172703" w:rsidRPr="00924AF4">
        <w:rPr>
          <w:rFonts w:ascii="Comic Sans MS" w:eastAsia="Times New Roman" w:hAnsi="Comic Sans MS" w:cs="Times New Roman"/>
          <w:color w:val="000000"/>
          <w:sz w:val="24"/>
          <w:szCs w:val="24"/>
        </w:rPr>
        <w:t>-A</w:t>
      </w:r>
      <w:r w:rsidR="00FE7AEF" w:rsidRPr="00924AF4">
        <w:rPr>
          <w:rFonts w:ascii="Comic Sans MS" w:eastAsia="Times New Roman" w:hAnsi="Comic Sans MS" w:cs="Times New Roman"/>
          <w:color w:val="000000"/>
          <w:sz w:val="24"/>
          <w:szCs w:val="24"/>
        </w:rPr>
        <w:t>,</w:t>
      </w:r>
      <w:r w:rsidR="0017270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and IV-D is very important.   WA doesn’t have </w:t>
      </w:r>
      <w:r w:rsidR="009F73E5"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passthrough</w:t>
      </w:r>
      <w:r w:rsidR="009F73E5"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dis</w:t>
      </w:r>
      <w:r w:rsidR="00B96EAB" w:rsidRPr="00924AF4">
        <w:rPr>
          <w:rFonts w:ascii="Comic Sans MS" w:eastAsia="Times New Roman" w:hAnsi="Comic Sans MS" w:cs="Times New Roman"/>
          <w:color w:val="000000"/>
          <w:sz w:val="24"/>
          <w:szCs w:val="24"/>
        </w:rPr>
        <w:t>reg</w:t>
      </w:r>
      <w:r w:rsidR="00172703"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rd policy now, but did in 2008 (</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100, </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200</w:t>
      </w:r>
      <w:r w:rsidR="00172703" w:rsidRPr="00924AF4">
        <w:rPr>
          <w:rFonts w:ascii="Comic Sans MS" w:eastAsia="Times New Roman" w:hAnsi="Comic Sans MS" w:cs="Times New Roman"/>
          <w:color w:val="000000"/>
          <w:sz w:val="24"/>
          <w:szCs w:val="24"/>
        </w:rPr>
        <w:t xml:space="preserve"> depending on number of children</w:t>
      </w:r>
      <w:r w:rsidRPr="00924AF4">
        <w:rPr>
          <w:rFonts w:ascii="Comic Sans MS" w:eastAsia="Times New Roman" w:hAnsi="Comic Sans MS" w:cs="Times New Roman"/>
          <w:color w:val="000000"/>
          <w:sz w:val="24"/>
          <w:szCs w:val="24"/>
        </w:rPr>
        <w:t xml:space="preserve">).  </w:t>
      </w:r>
      <w:r w:rsidR="00172703" w:rsidRPr="00924AF4">
        <w:rPr>
          <w:rFonts w:ascii="Comic Sans MS" w:eastAsia="Times New Roman" w:hAnsi="Comic Sans MS" w:cs="Times New Roman"/>
          <w:color w:val="000000"/>
          <w:sz w:val="24"/>
          <w:szCs w:val="24"/>
        </w:rPr>
        <w:t>This w</w:t>
      </w:r>
      <w:r w:rsidRPr="00924AF4">
        <w:rPr>
          <w:rFonts w:ascii="Comic Sans MS" w:eastAsia="Times New Roman" w:hAnsi="Comic Sans MS" w:cs="Times New Roman"/>
          <w:color w:val="000000"/>
          <w:sz w:val="24"/>
          <w:szCs w:val="24"/>
        </w:rPr>
        <w:t xml:space="preserve">as in response to </w:t>
      </w:r>
      <w:r w:rsidR="00172703"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Deficit</w:t>
      </w:r>
      <w:r w:rsidRPr="00924AF4">
        <w:rPr>
          <w:rFonts w:ascii="Comic Sans MS" w:eastAsia="Times New Roman" w:hAnsi="Comic Sans MS" w:cs="Times New Roman"/>
          <w:color w:val="000000"/>
          <w:sz w:val="24"/>
          <w:szCs w:val="24"/>
        </w:rPr>
        <w:t xml:space="preserve"> Reduction Act.  </w:t>
      </w:r>
    </w:p>
    <w:p w:rsidR="00172703" w:rsidRPr="00924AF4" w:rsidRDefault="00172703" w:rsidP="00FA0FE2">
      <w:pPr>
        <w:spacing w:after="0" w:line="240" w:lineRule="auto"/>
        <w:rPr>
          <w:rFonts w:ascii="Comic Sans MS" w:eastAsia="Times New Roman" w:hAnsi="Comic Sans MS" w:cs="Times New Roman"/>
          <w:color w:val="000000"/>
          <w:sz w:val="24"/>
          <w:szCs w:val="24"/>
        </w:rPr>
      </w:pPr>
    </w:p>
    <w:p w:rsidR="00450739" w:rsidRPr="00924AF4" w:rsidRDefault="0017270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Babs u</w:t>
      </w:r>
      <w:r w:rsidR="00450739" w:rsidRPr="00924AF4">
        <w:rPr>
          <w:rFonts w:ascii="Comic Sans MS" w:eastAsia="Times New Roman" w:hAnsi="Comic Sans MS" w:cs="Times New Roman"/>
          <w:color w:val="000000"/>
          <w:sz w:val="24"/>
          <w:szCs w:val="24"/>
        </w:rPr>
        <w:t xml:space="preserve">sed to </w:t>
      </w:r>
      <w:r w:rsidR="009F73E5" w:rsidRPr="00924AF4">
        <w:rPr>
          <w:rFonts w:ascii="Comic Sans MS" w:eastAsia="Times New Roman" w:hAnsi="Comic Sans MS" w:cs="Times New Roman"/>
          <w:color w:val="000000"/>
          <w:sz w:val="24"/>
          <w:szCs w:val="24"/>
        </w:rPr>
        <w:t>be</w:t>
      </w:r>
      <w:r w:rsidR="00450739" w:rsidRPr="00924AF4">
        <w:rPr>
          <w:rFonts w:ascii="Comic Sans MS" w:eastAsia="Times New Roman" w:hAnsi="Comic Sans MS" w:cs="Times New Roman"/>
          <w:color w:val="000000"/>
          <w:sz w:val="24"/>
          <w:szCs w:val="24"/>
        </w:rPr>
        <w:t xml:space="preserve"> chief of finance before </w:t>
      </w:r>
      <w:r w:rsidRPr="00924AF4">
        <w:rPr>
          <w:rFonts w:ascii="Comic Sans MS" w:eastAsia="Times New Roman" w:hAnsi="Comic Sans MS" w:cs="Times New Roman"/>
          <w:color w:val="000000"/>
          <w:sz w:val="24"/>
          <w:szCs w:val="24"/>
        </w:rPr>
        <w:t xml:space="preserve">she joined </w:t>
      </w:r>
      <w:r w:rsidR="00450739" w:rsidRPr="00924AF4">
        <w:rPr>
          <w:rFonts w:ascii="Comic Sans MS" w:eastAsia="Times New Roman" w:hAnsi="Comic Sans MS" w:cs="Times New Roman"/>
          <w:color w:val="000000"/>
          <w:sz w:val="24"/>
          <w:szCs w:val="24"/>
        </w:rPr>
        <w:t xml:space="preserve">IV-A.  </w:t>
      </w:r>
      <w:r w:rsidRPr="00924AF4">
        <w:rPr>
          <w:rFonts w:ascii="Comic Sans MS" w:eastAsia="Times New Roman" w:hAnsi="Comic Sans MS" w:cs="Times New Roman"/>
          <w:color w:val="000000"/>
          <w:sz w:val="24"/>
          <w:szCs w:val="24"/>
        </w:rPr>
        <w:t>Child support is</w:t>
      </w:r>
      <w:r w:rsidR="00450739" w:rsidRPr="00924AF4">
        <w:rPr>
          <w:rFonts w:ascii="Comic Sans MS" w:eastAsia="Times New Roman" w:hAnsi="Comic Sans MS" w:cs="Times New Roman"/>
          <w:color w:val="000000"/>
          <w:sz w:val="24"/>
          <w:szCs w:val="24"/>
        </w:rPr>
        <w:t xml:space="preserve"> funded with retained support dollars, but there is a line item projecting what that would be.  When Wally has a hole in his budget, it affects </w:t>
      </w:r>
      <w:r w:rsidRPr="00924AF4">
        <w:rPr>
          <w:rFonts w:ascii="Comic Sans MS" w:eastAsia="Times New Roman" w:hAnsi="Comic Sans MS" w:cs="Times New Roman"/>
          <w:color w:val="000000"/>
          <w:sz w:val="24"/>
          <w:szCs w:val="24"/>
        </w:rPr>
        <w:t xml:space="preserve">the </w:t>
      </w:r>
      <w:r w:rsidR="00450739" w:rsidRPr="00924AF4">
        <w:rPr>
          <w:rFonts w:ascii="Comic Sans MS" w:eastAsia="Times New Roman" w:hAnsi="Comic Sans MS" w:cs="Times New Roman"/>
          <w:color w:val="000000"/>
          <w:sz w:val="24"/>
          <w:szCs w:val="24"/>
        </w:rPr>
        <w:t>entire program.</w:t>
      </w:r>
    </w:p>
    <w:p w:rsidR="00450739" w:rsidRPr="00924AF4" w:rsidRDefault="00450739" w:rsidP="00FA0FE2">
      <w:pPr>
        <w:spacing w:after="0" w:line="240" w:lineRule="auto"/>
        <w:rPr>
          <w:rFonts w:ascii="Comic Sans MS" w:eastAsia="Times New Roman" w:hAnsi="Comic Sans MS" w:cs="Times New Roman"/>
          <w:color w:val="000000"/>
          <w:sz w:val="24"/>
          <w:szCs w:val="24"/>
        </w:rPr>
      </w:pPr>
    </w:p>
    <w:p w:rsidR="00450739" w:rsidRPr="00924AF4" w:rsidRDefault="00450739"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When they did have </w:t>
      </w:r>
      <w:r w:rsidR="0017270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pass through, costs were between </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12.5 and </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18.8 million.  </w:t>
      </w:r>
      <w:r w:rsidR="00172703" w:rsidRPr="00924AF4">
        <w:rPr>
          <w:rFonts w:ascii="Comic Sans MS" w:eastAsia="Times New Roman" w:hAnsi="Comic Sans MS" w:cs="Times New Roman"/>
          <w:color w:val="000000"/>
          <w:sz w:val="24"/>
          <w:szCs w:val="24"/>
        </w:rPr>
        <w:t>The c</w:t>
      </w:r>
      <w:r w:rsidRPr="00924AF4">
        <w:rPr>
          <w:rFonts w:ascii="Comic Sans MS" w:eastAsia="Times New Roman" w:hAnsi="Comic Sans MS" w:cs="Times New Roman"/>
          <w:color w:val="000000"/>
          <w:sz w:val="24"/>
          <w:szCs w:val="24"/>
        </w:rPr>
        <w:t>aseload was double or triple what it is now.  Currently it is at a</w:t>
      </w:r>
      <w:r w:rsidR="00172703" w:rsidRPr="00924AF4">
        <w:rPr>
          <w:rFonts w:ascii="Comic Sans MS" w:eastAsia="Times New Roman" w:hAnsi="Comic Sans MS" w:cs="Times New Roman"/>
          <w:color w:val="000000"/>
          <w:sz w:val="24"/>
          <w:szCs w:val="24"/>
        </w:rPr>
        <w:t xml:space="preserve">n </w:t>
      </w:r>
      <w:r w:rsidRPr="00924AF4">
        <w:rPr>
          <w:rFonts w:ascii="Comic Sans MS" w:eastAsia="Times New Roman" w:hAnsi="Comic Sans MS" w:cs="Times New Roman"/>
          <w:color w:val="000000"/>
          <w:sz w:val="24"/>
          <w:szCs w:val="24"/>
        </w:rPr>
        <w:t xml:space="preserve">historic low.  </w:t>
      </w:r>
      <w:r w:rsidR="00172703" w:rsidRPr="00924AF4">
        <w:rPr>
          <w:rFonts w:ascii="Comic Sans MS" w:eastAsia="Times New Roman" w:hAnsi="Comic Sans MS" w:cs="Times New Roman"/>
          <w:color w:val="000000"/>
          <w:sz w:val="24"/>
          <w:szCs w:val="24"/>
        </w:rPr>
        <w:t>Washington’s p</w:t>
      </w:r>
      <w:r w:rsidR="009F73E5" w:rsidRPr="00924AF4">
        <w:rPr>
          <w:rFonts w:ascii="Comic Sans MS" w:eastAsia="Times New Roman" w:hAnsi="Comic Sans MS" w:cs="Times New Roman"/>
          <w:color w:val="000000"/>
          <w:sz w:val="24"/>
          <w:szCs w:val="24"/>
        </w:rPr>
        <w:t xml:space="preserve">ass-through </w:t>
      </w:r>
      <w:r w:rsidR="00172703" w:rsidRPr="00924AF4">
        <w:rPr>
          <w:rFonts w:ascii="Comic Sans MS" w:eastAsia="Times New Roman" w:hAnsi="Comic Sans MS" w:cs="Times New Roman"/>
          <w:color w:val="000000"/>
          <w:sz w:val="24"/>
          <w:szCs w:val="24"/>
        </w:rPr>
        <w:t xml:space="preserve">was </w:t>
      </w:r>
      <w:r w:rsidR="009F73E5" w:rsidRPr="00924AF4">
        <w:rPr>
          <w:rFonts w:ascii="Comic Sans MS" w:eastAsia="Times New Roman" w:hAnsi="Comic Sans MS" w:cs="Times New Roman"/>
          <w:color w:val="000000"/>
          <w:sz w:val="24"/>
          <w:szCs w:val="24"/>
        </w:rPr>
        <w:t>repealed</w:t>
      </w:r>
      <w:r w:rsidRPr="00924AF4">
        <w:rPr>
          <w:rFonts w:ascii="Comic Sans MS" w:eastAsia="Times New Roman" w:hAnsi="Comic Sans MS" w:cs="Times New Roman"/>
          <w:color w:val="000000"/>
          <w:sz w:val="24"/>
          <w:szCs w:val="24"/>
        </w:rPr>
        <w:t xml:space="preserve"> </w:t>
      </w:r>
      <w:r w:rsidR="00172703" w:rsidRPr="00924AF4">
        <w:rPr>
          <w:rFonts w:ascii="Comic Sans MS" w:eastAsia="Times New Roman" w:hAnsi="Comic Sans MS" w:cs="Times New Roman"/>
          <w:color w:val="000000"/>
          <w:sz w:val="24"/>
          <w:szCs w:val="24"/>
        </w:rPr>
        <w:t>in Ma</w:t>
      </w:r>
      <w:r w:rsidRPr="00924AF4">
        <w:rPr>
          <w:rFonts w:ascii="Comic Sans MS" w:eastAsia="Times New Roman" w:hAnsi="Comic Sans MS" w:cs="Times New Roman"/>
          <w:color w:val="000000"/>
          <w:sz w:val="24"/>
          <w:szCs w:val="24"/>
        </w:rPr>
        <w:t>y 2011 due to budget reductions.  Fees for never</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assistance continue to bring in about $1.5 million annually.</w:t>
      </w:r>
    </w:p>
    <w:p w:rsidR="00450739" w:rsidRPr="00924AF4" w:rsidRDefault="00450739" w:rsidP="00FA0FE2">
      <w:pPr>
        <w:spacing w:after="0" w:line="240" w:lineRule="auto"/>
        <w:rPr>
          <w:rFonts w:ascii="Comic Sans MS" w:eastAsia="Times New Roman" w:hAnsi="Comic Sans MS" w:cs="Times New Roman"/>
          <w:color w:val="000000"/>
          <w:sz w:val="24"/>
          <w:szCs w:val="24"/>
        </w:rPr>
      </w:pPr>
    </w:p>
    <w:p w:rsidR="00450739" w:rsidRPr="00924AF4" w:rsidRDefault="00450739"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As </w:t>
      </w:r>
      <w:r w:rsidR="0017270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budget came down, </w:t>
      </w:r>
      <w:r w:rsidR="00172703" w:rsidRPr="00924AF4">
        <w:rPr>
          <w:rFonts w:ascii="Comic Sans MS" w:eastAsia="Times New Roman" w:hAnsi="Comic Sans MS" w:cs="Times New Roman"/>
          <w:color w:val="000000"/>
          <w:sz w:val="24"/>
          <w:szCs w:val="24"/>
        </w:rPr>
        <w:t xml:space="preserve">Washington </w:t>
      </w:r>
      <w:r w:rsidRPr="00924AF4">
        <w:rPr>
          <w:rFonts w:ascii="Comic Sans MS" w:eastAsia="Times New Roman" w:hAnsi="Comic Sans MS" w:cs="Times New Roman"/>
          <w:color w:val="000000"/>
          <w:sz w:val="24"/>
          <w:szCs w:val="24"/>
        </w:rPr>
        <w:t xml:space="preserve">implemented program changes, one of which was </w:t>
      </w:r>
      <w:r w:rsidR="00172703" w:rsidRPr="00924AF4">
        <w:rPr>
          <w:rFonts w:ascii="Comic Sans MS" w:eastAsia="Times New Roman" w:hAnsi="Comic Sans MS" w:cs="Times New Roman"/>
          <w:color w:val="000000"/>
          <w:sz w:val="24"/>
          <w:szCs w:val="24"/>
        </w:rPr>
        <w:t xml:space="preserve">repeal of the </w:t>
      </w:r>
      <w:r w:rsidRPr="00924AF4">
        <w:rPr>
          <w:rFonts w:ascii="Comic Sans MS" w:eastAsia="Times New Roman" w:hAnsi="Comic Sans MS" w:cs="Times New Roman"/>
          <w:color w:val="000000"/>
          <w:sz w:val="24"/>
          <w:szCs w:val="24"/>
        </w:rPr>
        <w:t>pass</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through.  </w:t>
      </w:r>
    </w:p>
    <w:p w:rsidR="00450739" w:rsidRPr="00924AF4" w:rsidRDefault="00450739" w:rsidP="00FA0FE2">
      <w:pPr>
        <w:spacing w:after="0" w:line="240" w:lineRule="auto"/>
        <w:rPr>
          <w:rFonts w:ascii="Comic Sans MS" w:eastAsia="Times New Roman" w:hAnsi="Comic Sans MS" w:cs="Times New Roman"/>
          <w:color w:val="000000"/>
          <w:sz w:val="24"/>
          <w:szCs w:val="24"/>
        </w:rPr>
      </w:pPr>
    </w:p>
    <w:p w:rsidR="00450739" w:rsidRPr="00924AF4" w:rsidRDefault="0017270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p</w:t>
      </w:r>
      <w:r w:rsidR="00450739" w:rsidRPr="00924AF4">
        <w:rPr>
          <w:rFonts w:ascii="Comic Sans MS" w:eastAsia="Times New Roman" w:hAnsi="Comic Sans MS" w:cs="Times New Roman"/>
          <w:color w:val="000000"/>
          <w:sz w:val="24"/>
          <w:szCs w:val="24"/>
        </w:rPr>
        <w:t>ass</w:t>
      </w:r>
      <w:r w:rsidRPr="00924AF4">
        <w:rPr>
          <w:rFonts w:ascii="Comic Sans MS" w:eastAsia="Times New Roman" w:hAnsi="Comic Sans MS" w:cs="Times New Roman"/>
          <w:color w:val="000000"/>
          <w:sz w:val="24"/>
          <w:szCs w:val="24"/>
        </w:rPr>
        <w:t>-</w:t>
      </w:r>
      <w:r w:rsidR="00450739" w:rsidRPr="00924AF4">
        <w:rPr>
          <w:rFonts w:ascii="Comic Sans MS" w:eastAsia="Times New Roman" w:hAnsi="Comic Sans MS" w:cs="Times New Roman"/>
          <w:color w:val="000000"/>
          <w:sz w:val="24"/>
          <w:szCs w:val="24"/>
        </w:rPr>
        <w:t xml:space="preserve">through did add an increase in child support payments. </w:t>
      </w:r>
      <w:r w:rsidRPr="00924AF4">
        <w:rPr>
          <w:rFonts w:ascii="Comic Sans MS" w:eastAsia="Times New Roman" w:hAnsi="Comic Sans MS" w:cs="Times New Roman"/>
          <w:color w:val="000000"/>
          <w:sz w:val="24"/>
          <w:szCs w:val="24"/>
        </w:rPr>
        <w:t>The a</w:t>
      </w:r>
      <w:r w:rsidR="00450739" w:rsidRPr="00924AF4">
        <w:rPr>
          <w:rFonts w:ascii="Comic Sans MS" w:eastAsia="Times New Roman" w:hAnsi="Comic Sans MS" w:cs="Times New Roman"/>
          <w:color w:val="000000"/>
          <w:sz w:val="24"/>
          <w:szCs w:val="24"/>
        </w:rPr>
        <w:t xml:space="preserve">verage amount of money collected on </w:t>
      </w:r>
      <w:r w:rsidR="009F73E5" w:rsidRPr="00924AF4">
        <w:rPr>
          <w:rFonts w:ascii="Comic Sans MS" w:eastAsia="Times New Roman" w:hAnsi="Comic Sans MS" w:cs="Times New Roman"/>
          <w:color w:val="000000"/>
          <w:sz w:val="24"/>
          <w:szCs w:val="24"/>
        </w:rPr>
        <w:t>TANF</w:t>
      </w:r>
      <w:r w:rsidR="00450739"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cases </w:t>
      </w:r>
      <w:r w:rsidR="00450739" w:rsidRPr="00924AF4">
        <w:rPr>
          <w:rFonts w:ascii="Comic Sans MS" w:eastAsia="Times New Roman" w:hAnsi="Comic Sans MS" w:cs="Times New Roman"/>
          <w:color w:val="000000"/>
          <w:sz w:val="24"/>
          <w:szCs w:val="24"/>
        </w:rPr>
        <w:t xml:space="preserve">increased even though </w:t>
      </w:r>
      <w:r w:rsidRPr="00924AF4">
        <w:rPr>
          <w:rFonts w:ascii="Comic Sans MS" w:eastAsia="Times New Roman" w:hAnsi="Comic Sans MS" w:cs="Times New Roman"/>
          <w:color w:val="000000"/>
          <w:sz w:val="24"/>
          <w:szCs w:val="24"/>
        </w:rPr>
        <w:t xml:space="preserve">the </w:t>
      </w:r>
      <w:r w:rsidR="00450739" w:rsidRPr="00924AF4">
        <w:rPr>
          <w:rFonts w:ascii="Comic Sans MS" w:eastAsia="Times New Roman" w:hAnsi="Comic Sans MS" w:cs="Times New Roman"/>
          <w:color w:val="000000"/>
          <w:sz w:val="24"/>
          <w:szCs w:val="24"/>
        </w:rPr>
        <w:t xml:space="preserve">employment rate went down.  Statistics and data work.  More </w:t>
      </w:r>
      <w:r w:rsidR="00AB021E" w:rsidRPr="00924AF4">
        <w:rPr>
          <w:rFonts w:ascii="Comic Sans MS" w:eastAsia="Times New Roman" w:hAnsi="Comic Sans MS" w:cs="Times New Roman"/>
          <w:color w:val="000000"/>
          <w:sz w:val="24"/>
          <w:szCs w:val="24"/>
        </w:rPr>
        <w:t>NCP</w:t>
      </w:r>
      <w:r w:rsidR="00450739" w:rsidRPr="00924AF4">
        <w:rPr>
          <w:rFonts w:ascii="Comic Sans MS" w:eastAsia="Times New Roman" w:hAnsi="Comic Sans MS" w:cs="Times New Roman"/>
          <w:color w:val="000000"/>
          <w:sz w:val="24"/>
          <w:szCs w:val="24"/>
        </w:rPr>
        <w:t>s want to pay their child support.</w:t>
      </w:r>
    </w:p>
    <w:p w:rsidR="00450739" w:rsidRPr="00924AF4" w:rsidRDefault="00450739" w:rsidP="00FA0FE2">
      <w:pPr>
        <w:spacing w:after="0" w:line="240" w:lineRule="auto"/>
        <w:rPr>
          <w:rFonts w:ascii="Comic Sans MS" w:eastAsia="Times New Roman" w:hAnsi="Comic Sans MS" w:cs="Times New Roman"/>
          <w:color w:val="000000"/>
          <w:sz w:val="24"/>
          <w:szCs w:val="24"/>
        </w:rPr>
      </w:pPr>
    </w:p>
    <w:p w:rsidR="00450739" w:rsidRPr="00924AF4" w:rsidRDefault="0017270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return on </w:t>
      </w:r>
      <w:r w:rsidR="00B27B1B" w:rsidRPr="00924AF4">
        <w:rPr>
          <w:rFonts w:ascii="Comic Sans MS" w:eastAsia="Times New Roman" w:hAnsi="Comic Sans MS" w:cs="Times New Roman"/>
          <w:color w:val="000000"/>
          <w:sz w:val="24"/>
          <w:szCs w:val="24"/>
        </w:rPr>
        <w:t>investment</w:t>
      </w:r>
      <w:r w:rsidRPr="00924AF4">
        <w:rPr>
          <w:rFonts w:ascii="Comic Sans MS" w:eastAsia="Times New Roman" w:hAnsi="Comic Sans MS" w:cs="Times New Roman"/>
          <w:color w:val="000000"/>
          <w:sz w:val="24"/>
          <w:szCs w:val="24"/>
        </w:rPr>
        <w:t xml:space="preserve"> (</w:t>
      </w:r>
      <w:r w:rsidR="00450739" w:rsidRPr="00924AF4">
        <w:rPr>
          <w:rFonts w:ascii="Comic Sans MS" w:eastAsia="Times New Roman" w:hAnsi="Comic Sans MS" w:cs="Times New Roman"/>
          <w:color w:val="000000"/>
          <w:sz w:val="24"/>
          <w:szCs w:val="24"/>
        </w:rPr>
        <w:t>ROI</w:t>
      </w:r>
      <w:r w:rsidRPr="00924AF4">
        <w:rPr>
          <w:rFonts w:ascii="Comic Sans MS" w:eastAsia="Times New Roman" w:hAnsi="Comic Sans MS" w:cs="Times New Roman"/>
          <w:color w:val="000000"/>
          <w:sz w:val="24"/>
          <w:szCs w:val="24"/>
        </w:rPr>
        <w:t>)</w:t>
      </w:r>
      <w:r w:rsidR="00450739" w:rsidRPr="00924AF4">
        <w:rPr>
          <w:rFonts w:ascii="Comic Sans MS" w:eastAsia="Times New Roman" w:hAnsi="Comic Sans MS" w:cs="Times New Roman"/>
          <w:color w:val="000000"/>
          <w:sz w:val="24"/>
          <w:szCs w:val="24"/>
        </w:rPr>
        <w:t xml:space="preserve"> is </w:t>
      </w:r>
      <w:r w:rsidRPr="00924AF4">
        <w:rPr>
          <w:rFonts w:ascii="Comic Sans MS" w:eastAsia="Times New Roman" w:hAnsi="Comic Sans MS" w:cs="Times New Roman"/>
          <w:color w:val="000000"/>
          <w:sz w:val="24"/>
          <w:szCs w:val="24"/>
        </w:rPr>
        <w:t xml:space="preserve">that </w:t>
      </w:r>
      <w:r w:rsidR="00450739" w:rsidRPr="00924AF4">
        <w:rPr>
          <w:rFonts w:ascii="Comic Sans MS" w:eastAsia="Times New Roman" w:hAnsi="Comic Sans MS" w:cs="Times New Roman"/>
          <w:color w:val="000000"/>
          <w:sz w:val="24"/>
          <w:szCs w:val="24"/>
        </w:rPr>
        <w:t>increased participation with the children lead to better outcomes for those children</w:t>
      </w:r>
      <w:r w:rsidR="00C413F9" w:rsidRPr="00924AF4">
        <w:rPr>
          <w:rFonts w:ascii="Comic Sans MS" w:eastAsia="Times New Roman" w:hAnsi="Comic Sans MS" w:cs="Times New Roman"/>
          <w:color w:val="000000"/>
          <w:sz w:val="24"/>
          <w:szCs w:val="24"/>
        </w:rPr>
        <w:t xml:space="preserve"> (two parents contribute to better social results for children</w:t>
      </w:r>
      <w:r w:rsidRPr="00924AF4">
        <w:rPr>
          <w:rFonts w:ascii="Comic Sans MS" w:eastAsia="Times New Roman" w:hAnsi="Comic Sans MS" w:cs="Times New Roman"/>
          <w:color w:val="000000"/>
          <w:sz w:val="24"/>
          <w:szCs w:val="24"/>
        </w:rPr>
        <w:t xml:space="preserve">.) </w:t>
      </w:r>
      <w:r w:rsidR="00450739"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The </w:t>
      </w:r>
      <w:r w:rsidR="00450739" w:rsidRPr="00924AF4">
        <w:rPr>
          <w:rFonts w:ascii="Comic Sans MS" w:eastAsia="Times New Roman" w:hAnsi="Comic Sans MS" w:cs="Times New Roman"/>
          <w:color w:val="000000"/>
          <w:sz w:val="24"/>
          <w:szCs w:val="24"/>
        </w:rPr>
        <w:t xml:space="preserve">increased income to low income families can reduce financial stresses, </w:t>
      </w:r>
      <w:r w:rsidRPr="00924AF4">
        <w:rPr>
          <w:rFonts w:ascii="Comic Sans MS" w:eastAsia="Times New Roman" w:hAnsi="Comic Sans MS" w:cs="Times New Roman"/>
          <w:color w:val="000000"/>
          <w:sz w:val="24"/>
          <w:szCs w:val="24"/>
        </w:rPr>
        <w:t xml:space="preserve">and has </w:t>
      </w:r>
      <w:r w:rsidR="00450739" w:rsidRPr="00924AF4">
        <w:rPr>
          <w:rFonts w:ascii="Comic Sans MS" w:eastAsia="Times New Roman" w:hAnsi="Comic Sans MS" w:cs="Times New Roman"/>
          <w:color w:val="000000"/>
          <w:sz w:val="24"/>
          <w:szCs w:val="24"/>
        </w:rPr>
        <w:t xml:space="preserve">potential to connect a </w:t>
      </w:r>
      <w:r w:rsidR="009F73E5" w:rsidRPr="00924AF4">
        <w:rPr>
          <w:rFonts w:ascii="Comic Sans MS" w:eastAsia="Times New Roman" w:hAnsi="Comic Sans MS" w:cs="Times New Roman"/>
          <w:color w:val="000000"/>
          <w:sz w:val="24"/>
          <w:szCs w:val="24"/>
        </w:rPr>
        <w:t>disconnected</w:t>
      </w:r>
      <w:r w:rsidR="00450739" w:rsidRPr="00924AF4">
        <w:rPr>
          <w:rFonts w:ascii="Comic Sans MS" w:eastAsia="Times New Roman" w:hAnsi="Comic Sans MS" w:cs="Times New Roman"/>
          <w:color w:val="000000"/>
          <w:sz w:val="24"/>
          <w:szCs w:val="24"/>
        </w:rPr>
        <w:t xml:space="preserve"> population to employment and training programs</w:t>
      </w:r>
      <w:r w:rsidR="00C413F9" w:rsidRPr="00924AF4">
        <w:rPr>
          <w:rFonts w:ascii="Comic Sans MS" w:eastAsia="Times New Roman" w:hAnsi="Comic Sans MS" w:cs="Times New Roman"/>
          <w:color w:val="000000"/>
          <w:sz w:val="24"/>
          <w:szCs w:val="24"/>
        </w:rPr>
        <w:t>.  This is really starting to become evident in many places.  We can connect in ways we have not before</w:t>
      </w:r>
      <w:r w:rsidRPr="00924AF4">
        <w:rPr>
          <w:rFonts w:ascii="Comic Sans MS" w:eastAsia="Times New Roman" w:hAnsi="Comic Sans MS" w:cs="Times New Roman"/>
          <w:color w:val="000000"/>
          <w:sz w:val="24"/>
          <w:szCs w:val="24"/>
        </w:rPr>
        <w:t>.</w:t>
      </w:r>
    </w:p>
    <w:p w:rsidR="00C413F9" w:rsidRPr="00924AF4" w:rsidRDefault="00C413F9" w:rsidP="00FA0FE2">
      <w:pPr>
        <w:spacing w:after="0" w:line="240" w:lineRule="auto"/>
        <w:rPr>
          <w:rFonts w:ascii="Comic Sans MS" w:eastAsia="Times New Roman" w:hAnsi="Comic Sans MS" w:cs="Times New Roman"/>
          <w:color w:val="000000"/>
          <w:sz w:val="24"/>
          <w:szCs w:val="24"/>
        </w:rPr>
      </w:pPr>
    </w:p>
    <w:p w:rsidR="00C413F9" w:rsidRPr="00924AF4" w:rsidRDefault="00C413F9"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Larry</w:t>
      </w:r>
      <w:r w:rsidRPr="00924AF4">
        <w:rPr>
          <w:rFonts w:ascii="Comic Sans MS" w:eastAsia="Times New Roman" w:hAnsi="Comic Sans MS" w:cs="Times New Roman"/>
          <w:color w:val="000000"/>
          <w:sz w:val="24"/>
          <w:szCs w:val="24"/>
        </w:rPr>
        <w:t xml:space="preserve">:  </w:t>
      </w:r>
      <w:r w:rsidR="00172703" w:rsidRPr="00924AF4">
        <w:rPr>
          <w:rFonts w:ascii="Comic Sans MS" w:eastAsia="Times New Roman" w:hAnsi="Comic Sans MS" w:cs="Times New Roman"/>
          <w:color w:val="000000"/>
          <w:sz w:val="24"/>
          <w:szCs w:val="24"/>
        </w:rPr>
        <w:t xml:space="preserve">Colorado </w:t>
      </w:r>
      <w:r w:rsidRPr="00924AF4">
        <w:rPr>
          <w:rFonts w:ascii="Comic Sans MS" w:eastAsia="Times New Roman" w:hAnsi="Comic Sans MS" w:cs="Times New Roman"/>
          <w:color w:val="000000"/>
          <w:sz w:val="24"/>
          <w:szCs w:val="24"/>
        </w:rPr>
        <w:t xml:space="preserve">Began a journey to implement direct support for children </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a/k/a </w:t>
      </w:r>
      <w:r w:rsidR="009F73E5" w:rsidRPr="00924AF4">
        <w:rPr>
          <w:rFonts w:ascii="Comic Sans MS" w:eastAsia="Times New Roman" w:hAnsi="Comic Sans MS" w:cs="Times New Roman"/>
          <w:color w:val="000000"/>
          <w:sz w:val="24"/>
          <w:szCs w:val="24"/>
        </w:rPr>
        <w:t>pass-through</w:t>
      </w:r>
      <w:r w:rsidR="0017270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to come up with branding that is meaningful to parents. </w:t>
      </w:r>
      <w:r w:rsidR="00600E94" w:rsidRPr="00924AF4">
        <w:rPr>
          <w:rFonts w:ascii="Comic Sans MS" w:eastAsia="Times New Roman" w:hAnsi="Comic Sans MS" w:cs="Times New Roman"/>
          <w:color w:val="000000"/>
          <w:sz w:val="24"/>
          <w:szCs w:val="24"/>
        </w:rPr>
        <w:t>Focus groups were conducted.  The program was i</w:t>
      </w:r>
      <w:r w:rsidRPr="00924AF4">
        <w:rPr>
          <w:rFonts w:ascii="Comic Sans MS" w:eastAsia="Times New Roman" w:hAnsi="Comic Sans MS" w:cs="Times New Roman"/>
          <w:color w:val="000000"/>
          <w:sz w:val="24"/>
          <w:szCs w:val="24"/>
        </w:rPr>
        <w:t>mplemented April 1</w:t>
      </w:r>
      <w:r w:rsidR="00B27B1B"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2017. </w:t>
      </w:r>
      <w:r w:rsidR="00600E94" w:rsidRPr="00924AF4">
        <w:rPr>
          <w:rFonts w:ascii="Comic Sans MS" w:eastAsia="Times New Roman" w:hAnsi="Comic Sans MS" w:cs="Times New Roman"/>
          <w:color w:val="000000"/>
          <w:sz w:val="24"/>
          <w:szCs w:val="24"/>
        </w:rPr>
        <w:t>The l</w:t>
      </w:r>
      <w:r w:rsidRPr="00924AF4">
        <w:rPr>
          <w:rFonts w:ascii="Comic Sans MS" w:eastAsia="Times New Roman" w:hAnsi="Comic Sans MS" w:cs="Times New Roman"/>
          <w:color w:val="000000"/>
          <w:sz w:val="24"/>
          <w:szCs w:val="24"/>
        </w:rPr>
        <w:t xml:space="preserve">egislation </w:t>
      </w:r>
      <w:r w:rsidR="00600E94" w:rsidRPr="00924AF4">
        <w:rPr>
          <w:rFonts w:ascii="Comic Sans MS" w:eastAsia="Times New Roman" w:hAnsi="Comic Sans MS" w:cs="Times New Roman"/>
          <w:color w:val="000000"/>
          <w:sz w:val="24"/>
          <w:szCs w:val="24"/>
        </w:rPr>
        <w:t>for that was passed in</w:t>
      </w:r>
      <w:r w:rsidRPr="00924AF4">
        <w:rPr>
          <w:rFonts w:ascii="Comic Sans MS" w:eastAsia="Times New Roman" w:hAnsi="Comic Sans MS" w:cs="Times New Roman"/>
          <w:color w:val="000000"/>
          <w:sz w:val="24"/>
          <w:szCs w:val="24"/>
        </w:rPr>
        <w:t xml:space="preserve"> 2015</w:t>
      </w:r>
      <w:r w:rsidR="00600E94" w:rsidRPr="00924AF4">
        <w:rPr>
          <w:rFonts w:ascii="Comic Sans MS" w:eastAsia="Times New Roman" w:hAnsi="Comic Sans MS" w:cs="Times New Roman"/>
          <w:color w:val="000000"/>
          <w:sz w:val="24"/>
          <w:szCs w:val="24"/>
        </w:rPr>
        <w:t>. We</w:t>
      </w:r>
      <w:r w:rsidRPr="00924AF4">
        <w:rPr>
          <w:rFonts w:ascii="Comic Sans MS" w:eastAsia="Times New Roman" w:hAnsi="Comic Sans MS" w:cs="Times New Roman"/>
          <w:color w:val="000000"/>
          <w:sz w:val="24"/>
          <w:szCs w:val="24"/>
        </w:rPr>
        <w:t xml:space="preserve"> provided data as to </w:t>
      </w:r>
      <w:r w:rsidR="00600E94"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number of families </w:t>
      </w:r>
      <w:r w:rsidR="00600E94" w:rsidRPr="00924AF4">
        <w:rPr>
          <w:rFonts w:ascii="Comic Sans MS" w:eastAsia="Times New Roman" w:hAnsi="Comic Sans MS" w:cs="Times New Roman"/>
          <w:color w:val="000000"/>
          <w:sz w:val="24"/>
          <w:szCs w:val="24"/>
        </w:rPr>
        <w:t xml:space="preserve">that would be </w:t>
      </w:r>
      <w:r w:rsidRPr="00924AF4">
        <w:rPr>
          <w:rFonts w:ascii="Comic Sans MS" w:eastAsia="Times New Roman" w:hAnsi="Comic Sans MS" w:cs="Times New Roman"/>
          <w:color w:val="000000"/>
          <w:sz w:val="24"/>
          <w:szCs w:val="24"/>
        </w:rPr>
        <w:t>impacted, and how much current child support would look like.</w:t>
      </w:r>
    </w:p>
    <w:p w:rsidR="00C413F9" w:rsidRPr="00924AF4" w:rsidRDefault="00C413F9" w:rsidP="00FA0FE2">
      <w:pPr>
        <w:spacing w:after="0" w:line="240" w:lineRule="auto"/>
        <w:rPr>
          <w:rFonts w:ascii="Comic Sans MS" w:eastAsia="Times New Roman" w:hAnsi="Comic Sans MS" w:cs="Times New Roman"/>
          <w:color w:val="000000"/>
          <w:sz w:val="24"/>
          <w:szCs w:val="24"/>
        </w:rPr>
      </w:pPr>
    </w:p>
    <w:p w:rsidR="00C413F9" w:rsidRPr="00924AF4" w:rsidRDefault="007F4920"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l</w:t>
      </w:r>
      <w:r w:rsidR="00C413F9" w:rsidRPr="00924AF4">
        <w:rPr>
          <w:rFonts w:ascii="Comic Sans MS" w:eastAsia="Times New Roman" w:hAnsi="Comic Sans MS" w:cs="Times New Roman"/>
          <w:color w:val="000000"/>
          <w:sz w:val="24"/>
          <w:szCs w:val="24"/>
        </w:rPr>
        <w:t xml:space="preserve">egislative sponsor wanted to have data, just in case there were objections.  In Colorado, 50% of collections on </w:t>
      </w:r>
      <w:r w:rsidR="009F73E5" w:rsidRPr="00924AF4">
        <w:rPr>
          <w:rFonts w:ascii="Comic Sans MS" w:eastAsia="Times New Roman" w:hAnsi="Comic Sans MS" w:cs="Times New Roman"/>
          <w:color w:val="000000"/>
          <w:sz w:val="24"/>
          <w:szCs w:val="24"/>
        </w:rPr>
        <w:t>TANF</w:t>
      </w:r>
      <w:r w:rsidR="00C413F9" w:rsidRPr="00924AF4">
        <w:rPr>
          <w:rFonts w:ascii="Comic Sans MS" w:eastAsia="Times New Roman" w:hAnsi="Comic Sans MS" w:cs="Times New Roman"/>
          <w:color w:val="000000"/>
          <w:sz w:val="24"/>
          <w:szCs w:val="24"/>
        </w:rPr>
        <w:t xml:space="preserve"> goes to counties, but counties were very concerned about the loss of revenue this would cause.  </w:t>
      </w:r>
      <w:r w:rsidR="000E2A27" w:rsidRPr="00924AF4">
        <w:rPr>
          <w:rFonts w:ascii="Comic Sans MS" w:eastAsia="Times New Roman" w:hAnsi="Comic Sans MS" w:cs="Times New Roman"/>
          <w:color w:val="000000"/>
          <w:sz w:val="24"/>
          <w:szCs w:val="24"/>
        </w:rPr>
        <w:t>The sp</w:t>
      </w:r>
      <w:r w:rsidR="00C413F9" w:rsidRPr="00924AF4">
        <w:rPr>
          <w:rFonts w:ascii="Comic Sans MS" w:eastAsia="Times New Roman" w:hAnsi="Comic Sans MS" w:cs="Times New Roman"/>
          <w:color w:val="000000"/>
          <w:sz w:val="24"/>
          <w:szCs w:val="24"/>
        </w:rPr>
        <w:t xml:space="preserve">onsor said </w:t>
      </w:r>
      <w:r w:rsidR="000E2A27" w:rsidRPr="00924AF4">
        <w:rPr>
          <w:rFonts w:ascii="Comic Sans MS" w:eastAsia="Times New Roman" w:hAnsi="Comic Sans MS" w:cs="Times New Roman"/>
          <w:color w:val="000000"/>
          <w:sz w:val="24"/>
          <w:szCs w:val="24"/>
        </w:rPr>
        <w:t xml:space="preserve">to </w:t>
      </w:r>
      <w:r w:rsidR="00C413F9" w:rsidRPr="00924AF4">
        <w:rPr>
          <w:rFonts w:ascii="Comic Sans MS" w:eastAsia="Times New Roman" w:hAnsi="Comic Sans MS" w:cs="Times New Roman"/>
          <w:color w:val="000000"/>
          <w:sz w:val="24"/>
          <w:szCs w:val="24"/>
        </w:rPr>
        <w:t xml:space="preserve">propose in </w:t>
      </w:r>
      <w:r w:rsidR="000E2A27" w:rsidRPr="00924AF4">
        <w:rPr>
          <w:rFonts w:ascii="Comic Sans MS" w:eastAsia="Times New Roman" w:hAnsi="Comic Sans MS" w:cs="Times New Roman"/>
          <w:color w:val="000000"/>
          <w:sz w:val="24"/>
          <w:szCs w:val="24"/>
        </w:rPr>
        <w:t xml:space="preserve">the </w:t>
      </w:r>
      <w:r w:rsidR="00C413F9" w:rsidRPr="00924AF4">
        <w:rPr>
          <w:rFonts w:ascii="Comic Sans MS" w:eastAsia="Times New Roman" w:hAnsi="Comic Sans MS" w:cs="Times New Roman"/>
          <w:color w:val="000000"/>
          <w:sz w:val="24"/>
          <w:szCs w:val="24"/>
        </w:rPr>
        <w:t xml:space="preserve">fiscal note to keep counties whole.  </w:t>
      </w:r>
      <w:r w:rsidR="000E2A27" w:rsidRPr="00924AF4">
        <w:rPr>
          <w:rFonts w:ascii="Comic Sans MS" w:eastAsia="Times New Roman" w:hAnsi="Comic Sans MS" w:cs="Times New Roman"/>
          <w:color w:val="000000"/>
          <w:sz w:val="24"/>
          <w:szCs w:val="24"/>
        </w:rPr>
        <w:t>They e</w:t>
      </w:r>
      <w:r w:rsidR="00C413F9" w:rsidRPr="00924AF4">
        <w:rPr>
          <w:rFonts w:ascii="Comic Sans MS" w:eastAsia="Times New Roman" w:hAnsi="Comic Sans MS" w:cs="Times New Roman"/>
          <w:color w:val="000000"/>
          <w:sz w:val="24"/>
          <w:szCs w:val="24"/>
        </w:rPr>
        <w:t xml:space="preserve">stimated that </w:t>
      </w:r>
      <w:r w:rsidR="000E2A27" w:rsidRPr="00924AF4">
        <w:rPr>
          <w:rFonts w:ascii="Comic Sans MS" w:eastAsia="Times New Roman" w:hAnsi="Comic Sans MS" w:cs="Times New Roman"/>
          <w:color w:val="000000"/>
          <w:sz w:val="24"/>
          <w:szCs w:val="24"/>
        </w:rPr>
        <w:t xml:space="preserve">the </w:t>
      </w:r>
      <w:r w:rsidR="00B27B1B" w:rsidRPr="00924AF4">
        <w:rPr>
          <w:rFonts w:ascii="Comic Sans MS" w:eastAsia="Times New Roman" w:hAnsi="Comic Sans MS" w:cs="Times New Roman"/>
          <w:color w:val="000000"/>
          <w:sz w:val="24"/>
          <w:szCs w:val="24"/>
        </w:rPr>
        <w:t>pass</w:t>
      </w:r>
      <w:r w:rsidR="000E2A27" w:rsidRPr="00924AF4">
        <w:rPr>
          <w:rFonts w:ascii="Comic Sans MS" w:eastAsia="Times New Roman" w:hAnsi="Comic Sans MS" w:cs="Times New Roman"/>
          <w:color w:val="000000"/>
          <w:sz w:val="24"/>
          <w:szCs w:val="24"/>
        </w:rPr>
        <w:t>-through</w:t>
      </w:r>
      <w:r w:rsidR="00C413F9" w:rsidRPr="00924AF4">
        <w:rPr>
          <w:rFonts w:ascii="Comic Sans MS" w:eastAsia="Times New Roman" w:hAnsi="Comic Sans MS" w:cs="Times New Roman"/>
          <w:color w:val="000000"/>
          <w:sz w:val="24"/>
          <w:szCs w:val="24"/>
        </w:rPr>
        <w:t xml:space="preserve"> would positively impact 7</w:t>
      </w:r>
      <w:r w:rsidR="000E2A27" w:rsidRPr="00924AF4">
        <w:rPr>
          <w:rFonts w:ascii="Comic Sans MS" w:eastAsia="Times New Roman" w:hAnsi="Comic Sans MS" w:cs="Times New Roman"/>
          <w:color w:val="000000"/>
          <w:sz w:val="24"/>
          <w:szCs w:val="24"/>
        </w:rPr>
        <w:t>,</w:t>
      </w:r>
      <w:r w:rsidR="00C413F9" w:rsidRPr="00924AF4">
        <w:rPr>
          <w:rFonts w:ascii="Comic Sans MS" w:eastAsia="Times New Roman" w:hAnsi="Comic Sans MS" w:cs="Times New Roman"/>
          <w:color w:val="000000"/>
          <w:sz w:val="24"/>
          <w:szCs w:val="24"/>
        </w:rPr>
        <w:t>500 families by $4.3 million.</w:t>
      </w:r>
    </w:p>
    <w:p w:rsidR="00C413F9" w:rsidRPr="00924AF4" w:rsidRDefault="00C413F9" w:rsidP="00FA0FE2">
      <w:pPr>
        <w:spacing w:after="0" w:line="240" w:lineRule="auto"/>
        <w:rPr>
          <w:rFonts w:ascii="Comic Sans MS" w:eastAsia="Times New Roman" w:hAnsi="Comic Sans MS" w:cs="Times New Roman"/>
          <w:color w:val="000000"/>
          <w:sz w:val="24"/>
          <w:szCs w:val="24"/>
        </w:rPr>
      </w:pPr>
    </w:p>
    <w:p w:rsidR="00C413F9" w:rsidRPr="00924AF4" w:rsidRDefault="009F73E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w:t>
      </w:r>
      <w:r w:rsidR="005E22E0" w:rsidRPr="00924AF4">
        <w:rPr>
          <w:rFonts w:ascii="Comic Sans MS" w:eastAsia="Times New Roman" w:hAnsi="Comic Sans MS" w:cs="Times New Roman"/>
          <w:color w:val="000000"/>
          <w:sz w:val="24"/>
          <w:szCs w:val="24"/>
        </w:rPr>
        <w:t xml:space="preserve"> </w:t>
      </w:r>
      <w:r w:rsidR="000E2A27" w:rsidRPr="00924AF4">
        <w:rPr>
          <w:rFonts w:ascii="Comic Sans MS" w:eastAsia="Times New Roman" w:hAnsi="Comic Sans MS" w:cs="Times New Roman"/>
          <w:color w:val="000000"/>
          <w:sz w:val="24"/>
          <w:szCs w:val="24"/>
        </w:rPr>
        <w:t>Colorado</w:t>
      </w:r>
      <w:r w:rsidR="00C413F9" w:rsidRPr="00924AF4">
        <w:rPr>
          <w:rFonts w:ascii="Comic Sans MS" w:eastAsia="Times New Roman" w:hAnsi="Comic Sans MS" w:cs="Times New Roman"/>
          <w:color w:val="000000"/>
          <w:sz w:val="24"/>
          <w:szCs w:val="24"/>
        </w:rPr>
        <w:t xml:space="preserve"> included money for </w:t>
      </w:r>
      <w:r w:rsidR="005E22E0" w:rsidRPr="00924AF4">
        <w:rPr>
          <w:rFonts w:ascii="Comic Sans MS" w:eastAsia="Times New Roman" w:hAnsi="Comic Sans MS" w:cs="Times New Roman"/>
          <w:color w:val="000000"/>
          <w:sz w:val="24"/>
          <w:szCs w:val="24"/>
        </w:rPr>
        <w:t>information technology (</w:t>
      </w:r>
      <w:r w:rsidR="00C413F9" w:rsidRPr="00924AF4">
        <w:rPr>
          <w:rFonts w:ascii="Comic Sans MS" w:eastAsia="Times New Roman" w:hAnsi="Comic Sans MS" w:cs="Times New Roman"/>
          <w:color w:val="000000"/>
          <w:sz w:val="24"/>
          <w:szCs w:val="24"/>
        </w:rPr>
        <w:t>IT</w:t>
      </w:r>
      <w:r w:rsidR="005E22E0" w:rsidRPr="00924AF4">
        <w:rPr>
          <w:rFonts w:ascii="Comic Sans MS" w:eastAsia="Times New Roman" w:hAnsi="Comic Sans MS" w:cs="Times New Roman"/>
          <w:color w:val="000000"/>
          <w:sz w:val="24"/>
          <w:szCs w:val="24"/>
        </w:rPr>
        <w:t>)</w:t>
      </w:r>
      <w:r w:rsidR="00C413F9" w:rsidRPr="00924AF4">
        <w:rPr>
          <w:rFonts w:ascii="Comic Sans MS" w:eastAsia="Times New Roman" w:hAnsi="Comic Sans MS" w:cs="Times New Roman"/>
          <w:color w:val="000000"/>
          <w:sz w:val="24"/>
          <w:szCs w:val="24"/>
        </w:rPr>
        <w:t xml:space="preserve"> costs, policy changes, </w:t>
      </w:r>
      <w:r w:rsidRPr="00924AF4">
        <w:rPr>
          <w:rFonts w:ascii="Comic Sans MS" w:eastAsia="Times New Roman" w:hAnsi="Comic Sans MS" w:cs="Times New Roman"/>
          <w:color w:val="000000"/>
          <w:sz w:val="24"/>
          <w:szCs w:val="24"/>
        </w:rPr>
        <w:t>training</w:t>
      </w:r>
      <w:r w:rsidR="00C413F9" w:rsidRPr="00924AF4">
        <w:rPr>
          <w:rFonts w:ascii="Comic Sans MS" w:eastAsia="Times New Roman" w:hAnsi="Comic Sans MS" w:cs="Times New Roman"/>
          <w:color w:val="000000"/>
          <w:sz w:val="24"/>
          <w:szCs w:val="24"/>
        </w:rPr>
        <w:t xml:space="preserve">, public outreach and educations.  Another important component is </w:t>
      </w:r>
      <w:r w:rsidR="005B3FE2" w:rsidRPr="00924AF4">
        <w:rPr>
          <w:rFonts w:ascii="Comic Sans MS" w:eastAsia="Times New Roman" w:hAnsi="Comic Sans MS" w:cs="Times New Roman"/>
          <w:color w:val="000000"/>
          <w:sz w:val="24"/>
          <w:szCs w:val="24"/>
        </w:rPr>
        <w:t xml:space="preserve">the </w:t>
      </w:r>
      <w:r w:rsidR="00C413F9" w:rsidRPr="00924AF4">
        <w:rPr>
          <w:rFonts w:ascii="Comic Sans MS" w:eastAsia="Times New Roman" w:hAnsi="Comic Sans MS" w:cs="Times New Roman"/>
          <w:color w:val="000000"/>
          <w:sz w:val="24"/>
          <w:szCs w:val="24"/>
        </w:rPr>
        <w:t xml:space="preserve">legislature must determine if there is enough funding to continue it for next year.  </w:t>
      </w:r>
      <w:r w:rsidR="005B3FE2" w:rsidRPr="00924AF4">
        <w:rPr>
          <w:rFonts w:ascii="Comic Sans MS" w:eastAsia="Times New Roman" w:hAnsi="Comic Sans MS" w:cs="Times New Roman"/>
          <w:color w:val="000000"/>
          <w:sz w:val="24"/>
          <w:szCs w:val="24"/>
        </w:rPr>
        <w:t>They h</w:t>
      </w:r>
      <w:r w:rsidR="00C413F9" w:rsidRPr="00924AF4">
        <w:rPr>
          <w:rFonts w:ascii="Comic Sans MS" w:eastAsia="Times New Roman" w:hAnsi="Comic Sans MS" w:cs="Times New Roman"/>
          <w:color w:val="000000"/>
          <w:sz w:val="24"/>
          <w:szCs w:val="24"/>
        </w:rPr>
        <w:t>ad to have the ability to have an “on/off switch” in case it needs to be turned off.</w:t>
      </w:r>
    </w:p>
    <w:p w:rsidR="00C413F9" w:rsidRPr="00924AF4" w:rsidRDefault="00C413F9" w:rsidP="00FA0FE2">
      <w:pPr>
        <w:spacing w:after="0" w:line="240" w:lineRule="auto"/>
        <w:rPr>
          <w:rFonts w:ascii="Comic Sans MS" w:eastAsia="Times New Roman" w:hAnsi="Comic Sans MS" w:cs="Times New Roman"/>
          <w:color w:val="000000"/>
          <w:sz w:val="24"/>
          <w:szCs w:val="24"/>
        </w:rPr>
      </w:pPr>
    </w:p>
    <w:p w:rsidR="00C413F9" w:rsidRPr="00924AF4" w:rsidRDefault="00C413F9"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 C</w:t>
      </w:r>
      <w:r w:rsidR="005B3FE2" w:rsidRPr="00924AF4">
        <w:rPr>
          <w:rFonts w:ascii="Comic Sans MS" w:eastAsia="Times New Roman" w:hAnsi="Comic Sans MS" w:cs="Times New Roman"/>
          <w:color w:val="000000"/>
          <w:sz w:val="24"/>
          <w:szCs w:val="24"/>
        </w:rPr>
        <w:t>olorado</w:t>
      </w:r>
      <w:r w:rsidRPr="00924AF4">
        <w:rPr>
          <w:rFonts w:ascii="Comic Sans MS" w:eastAsia="Times New Roman" w:hAnsi="Comic Sans MS" w:cs="Times New Roman"/>
          <w:color w:val="000000"/>
          <w:sz w:val="24"/>
          <w:szCs w:val="24"/>
        </w:rPr>
        <w:t xml:space="preserve">, it is all about families.  This was not a department bill, but really </w:t>
      </w:r>
      <w:r w:rsidR="005B3FE2" w:rsidRPr="00924AF4">
        <w:rPr>
          <w:rFonts w:ascii="Comic Sans MS" w:eastAsia="Times New Roman" w:hAnsi="Comic Sans MS" w:cs="Times New Roman"/>
          <w:color w:val="000000"/>
          <w:sz w:val="24"/>
          <w:szCs w:val="24"/>
        </w:rPr>
        <w:t xml:space="preserve">is the result of </w:t>
      </w:r>
      <w:r w:rsidRPr="00924AF4">
        <w:rPr>
          <w:rFonts w:ascii="Comic Sans MS" w:eastAsia="Times New Roman" w:hAnsi="Comic Sans MS" w:cs="Times New Roman"/>
          <w:color w:val="000000"/>
          <w:sz w:val="24"/>
          <w:szCs w:val="24"/>
        </w:rPr>
        <w:t xml:space="preserve">working with sponsors and </w:t>
      </w:r>
      <w:r w:rsidR="005B3FE2"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strong advocacy coalition.  </w:t>
      </w:r>
      <w:r w:rsidR="005B3FE2" w:rsidRPr="00924AF4">
        <w:rPr>
          <w:rFonts w:ascii="Comic Sans MS" w:eastAsia="Times New Roman" w:hAnsi="Comic Sans MS" w:cs="Times New Roman"/>
          <w:color w:val="000000"/>
          <w:sz w:val="24"/>
          <w:szCs w:val="24"/>
        </w:rPr>
        <w:t>The d</w:t>
      </w:r>
      <w:r w:rsidRPr="00924AF4">
        <w:rPr>
          <w:rFonts w:ascii="Comic Sans MS" w:eastAsia="Times New Roman" w:hAnsi="Comic Sans MS" w:cs="Times New Roman"/>
          <w:color w:val="000000"/>
          <w:sz w:val="24"/>
          <w:szCs w:val="24"/>
        </w:rPr>
        <w:t xml:space="preserve">epartment just provided </w:t>
      </w:r>
      <w:r w:rsidR="005B3FE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legislation.  </w:t>
      </w:r>
      <w:r w:rsidR="005B3FE2" w:rsidRPr="00924AF4">
        <w:rPr>
          <w:rFonts w:ascii="Comic Sans MS" w:eastAsia="Times New Roman" w:hAnsi="Comic Sans MS" w:cs="Times New Roman"/>
          <w:color w:val="000000"/>
          <w:sz w:val="24"/>
          <w:szCs w:val="24"/>
        </w:rPr>
        <w:t>The s</w:t>
      </w:r>
      <w:r w:rsidRPr="00924AF4">
        <w:rPr>
          <w:rFonts w:ascii="Comic Sans MS" w:eastAsia="Times New Roman" w:hAnsi="Comic Sans MS" w:cs="Times New Roman"/>
          <w:color w:val="000000"/>
          <w:sz w:val="24"/>
          <w:szCs w:val="24"/>
        </w:rPr>
        <w:t xml:space="preserve">tate is proud of the fact that they are </w:t>
      </w:r>
      <w:r w:rsidR="005B3FE2"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first to provide </w:t>
      </w:r>
      <w:r w:rsidR="005B3FE2"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pass</w:t>
      </w:r>
      <w:r w:rsidR="005B3FE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through.</w:t>
      </w:r>
    </w:p>
    <w:p w:rsidR="00C413F9" w:rsidRPr="00924AF4" w:rsidRDefault="00C413F9" w:rsidP="00C413F9">
      <w:pPr>
        <w:spacing w:after="0" w:line="240" w:lineRule="auto"/>
        <w:rPr>
          <w:rFonts w:ascii="Comic Sans MS" w:eastAsia="Times New Roman" w:hAnsi="Comic Sans MS" w:cs="Times New Roman"/>
          <w:color w:val="000000"/>
          <w:sz w:val="24"/>
          <w:szCs w:val="24"/>
        </w:rPr>
      </w:pPr>
    </w:p>
    <w:p w:rsidR="00C413F9" w:rsidRPr="00924AF4" w:rsidRDefault="005B3FE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Colorado c</w:t>
      </w:r>
      <w:r w:rsidR="00C413F9" w:rsidRPr="00924AF4">
        <w:rPr>
          <w:rFonts w:ascii="Comic Sans MS" w:eastAsia="Times New Roman" w:hAnsi="Comic Sans MS" w:cs="Times New Roman"/>
          <w:color w:val="000000"/>
          <w:sz w:val="24"/>
          <w:szCs w:val="24"/>
        </w:rPr>
        <w:t xml:space="preserve">reated an infographic explaining the </w:t>
      </w:r>
      <w:r w:rsidR="00B27B1B" w:rsidRPr="00924AF4">
        <w:rPr>
          <w:rFonts w:ascii="Comic Sans MS" w:eastAsia="Times New Roman" w:hAnsi="Comic Sans MS" w:cs="Times New Roman"/>
          <w:color w:val="000000"/>
          <w:sz w:val="24"/>
          <w:szCs w:val="24"/>
        </w:rPr>
        <w:t>Pass-Through</w:t>
      </w:r>
      <w:r w:rsidR="00C413F9" w:rsidRPr="00924AF4">
        <w:rPr>
          <w:rFonts w:ascii="Comic Sans MS" w:eastAsia="Times New Roman" w:hAnsi="Comic Sans MS" w:cs="Times New Roman"/>
          <w:color w:val="000000"/>
          <w:sz w:val="24"/>
          <w:szCs w:val="24"/>
        </w:rPr>
        <w:t xml:space="preserve"> Payment Flow.</w:t>
      </w:r>
    </w:p>
    <w:p w:rsidR="00CA58FC" w:rsidRPr="00924AF4" w:rsidRDefault="00CA58FC" w:rsidP="00C413F9">
      <w:pPr>
        <w:spacing w:after="0" w:line="240" w:lineRule="auto"/>
        <w:rPr>
          <w:rFonts w:ascii="Comic Sans MS" w:eastAsia="Times New Roman" w:hAnsi="Comic Sans MS" w:cs="Times New Roman"/>
          <w:color w:val="000000"/>
          <w:sz w:val="24"/>
          <w:szCs w:val="24"/>
        </w:rPr>
      </w:pPr>
    </w:p>
    <w:p w:rsidR="00CA58FC" w:rsidRPr="00924AF4" w:rsidRDefault="005B3FE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These k</w:t>
      </w:r>
      <w:r w:rsidR="00CA58FC" w:rsidRPr="00924AF4">
        <w:rPr>
          <w:rFonts w:ascii="Comic Sans MS" w:eastAsia="Times New Roman" w:hAnsi="Comic Sans MS" w:cs="Times New Roman"/>
          <w:color w:val="000000"/>
          <w:sz w:val="24"/>
          <w:szCs w:val="24"/>
        </w:rPr>
        <w:t xml:space="preserve">ey steps were very </w:t>
      </w:r>
      <w:r w:rsidR="009F73E5" w:rsidRPr="00924AF4">
        <w:rPr>
          <w:rFonts w:ascii="Comic Sans MS" w:eastAsia="Times New Roman" w:hAnsi="Comic Sans MS" w:cs="Times New Roman"/>
          <w:color w:val="000000"/>
          <w:sz w:val="24"/>
          <w:szCs w:val="24"/>
        </w:rPr>
        <w:t>helpful</w:t>
      </w:r>
      <w:r w:rsidR="00CA58FC"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 l</w:t>
      </w:r>
      <w:r w:rsidR="009F73E5" w:rsidRPr="00924AF4">
        <w:rPr>
          <w:rFonts w:ascii="Comic Sans MS" w:eastAsia="Times New Roman" w:hAnsi="Comic Sans MS" w:cs="Times New Roman"/>
          <w:color w:val="000000"/>
          <w:sz w:val="24"/>
          <w:szCs w:val="24"/>
        </w:rPr>
        <w:t>egislation</w:t>
      </w:r>
      <w:r w:rsidR="00CA58FC" w:rsidRPr="00924AF4">
        <w:rPr>
          <w:rFonts w:ascii="Comic Sans MS" w:eastAsia="Times New Roman" w:hAnsi="Comic Sans MS" w:cs="Times New Roman"/>
          <w:color w:val="000000"/>
          <w:sz w:val="24"/>
          <w:szCs w:val="24"/>
        </w:rPr>
        <w:t xml:space="preserve"> required a </w:t>
      </w:r>
      <w:r w:rsidR="009F73E5" w:rsidRPr="00924AF4">
        <w:rPr>
          <w:rFonts w:ascii="Comic Sans MS" w:eastAsia="Times New Roman" w:hAnsi="Comic Sans MS" w:cs="Times New Roman"/>
          <w:color w:val="000000"/>
          <w:sz w:val="24"/>
          <w:szCs w:val="24"/>
        </w:rPr>
        <w:t>full-time</w:t>
      </w:r>
      <w:r w:rsidR="00CA58FC" w:rsidRPr="00924AF4">
        <w:rPr>
          <w:rFonts w:ascii="Comic Sans MS" w:eastAsia="Times New Roman" w:hAnsi="Comic Sans MS" w:cs="Times New Roman"/>
          <w:color w:val="000000"/>
          <w:sz w:val="24"/>
          <w:szCs w:val="24"/>
        </w:rPr>
        <w:t xml:space="preserve"> project manager to oversee all aspects.  </w:t>
      </w:r>
      <w:r w:rsidRPr="00924AF4">
        <w:rPr>
          <w:rFonts w:ascii="Comic Sans MS" w:eastAsia="Times New Roman" w:hAnsi="Comic Sans MS" w:cs="Times New Roman"/>
          <w:color w:val="000000"/>
          <w:sz w:val="24"/>
          <w:szCs w:val="24"/>
        </w:rPr>
        <w:t>They u</w:t>
      </w:r>
      <w:r w:rsidR="00CA58FC" w:rsidRPr="00924AF4">
        <w:rPr>
          <w:rFonts w:ascii="Comic Sans MS" w:eastAsia="Times New Roman" w:hAnsi="Comic Sans MS" w:cs="Times New Roman"/>
          <w:color w:val="000000"/>
          <w:sz w:val="24"/>
          <w:szCs w:val="24"/>
        </w:rPr>
        <w:t xml:space="preserve">sed senior system developers and testers to work on the project.  </w:t>
      </w:r>
      <w:r w:rsidR="002E2C3F" w:rsidRPr="00924AF4">
        <w:rPr>
          <w:rFonts w:ascii="Comic Sans MS" w:eastAsia="Times New Roman" w:hAnsi="Comic Sans MS" w:cs="Times New Roman"/>
          <w:color w:val="000000"/>
          <w:sz w:val="24"/>
          <w:szCs w:val="24"/>
        </w:rPr>
        <w:t>They d</w:t>
      </w:r>
      <w:r w:rsidR="00CA58FC" w:rsidRPr="00924AF4">
        <w:rPr>
          <w:rFonts w:ascii="Comic Sans MS" w:eastAsia="Times New Roman" w:hAnsi="Comic Sans MS" w:cs="Times New Roman"/>
          <w:color w:val="000000"/>
          <w:sz w:val="24"/>
          <w:szCs w:val="24"/>
        </w:rPr>
        <w:t xml:space="preserve">ivided </w:t>
      </w:r>
      <w:r w:rsidR="00CC1058"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project</w:t>
      </w:r>
      <w:r w:rsidR="00CA58FC" w:rsidRPr="00924AF4">
        <w:rPr>
          <w:rFonts w:ascii="Comic Sans MS" w:eastAsia="Times New Roman" w:hAnsi="Comic Sans MS" w:cs="Times New Roman"/>
          <w:color w:val="000000"/>
          <w:sz w:val="24"/>
          <w:szCs w:val="24"/>
        </w:rPr>
        <w:t xml:space="preserve"> into subgroups (system development, </w:t>
      </w:r>
      <w:r w:rsidR="009F73E5" w:rsidRPr="00924AF4">
        <w:rPr>
          <w:rFonts w:ascii="Comic Sans MS" w:eastAsia="Times New Roman" w:hAnsi="Comic Sans MS" w:cs="Times New Roman"/>
          <w:color w:val="000000"/>
          <w:sz w:val="24"/>
          <w:szCs w:val="24"/>
        </w:rPr>
        <w:t>financial,</w:t>
      </w:r>
      <w:r w:rsidR="00CA58FC" w:rsidRPr="00924AF4">
        <w:rPr>
          <w:rFonts w:ascii="Comic Sans MS" w:eastAsia="Times New Roman" w:hAnsi="Comic Sans MS" w:cs="Times New Roman"/>
          <w:color w:val="000000"/>
          <w:sz w:val="24"/>
          <w:szCs w:val="24"/>
        </w:rPr>
        <w:t xml:space="preserve"> communication and training) and each group included </w:t>
      </w:r>
      <w:r w:rsidR="00B27B1B" w:rsidRPr="00924AF4">
        <w:rPr>
          <w:rFonts w:ascii="Comic Sans MS" w:eastAsia="Times New Roman" w:hAnsi="Comic Sans MS" w:cs="Times New Roman"/>
          <w:color w:val="000000"/>
          <w:sz w:val="24"/>
          <w:szCs w:val="24"/>
        </w:rPr>
        <w:t>community, state</w:t>
      </w:r>
      <w:r w:rsidR="00CC1058" w:rsidRPr="00924AF4">
        <w:rPr>
          <w:rFonts w:ascii="Comic Sans MS" w:eastAsia="Times New Roman" w:hAnsi="Comic Sans MS" w:cs="Times New Roman"/>
          <w:color w:val="000000"/>
          <w:sz w:val="24"/>
          <w:szCs w:val="24"/>
        </w:rPr>
        <w:t xml:space="preserve"> and county</w:t>
      </w:r>
      <w:r w:rsidR="00CA58FC" w:rsidRPr="00924AF4">
        <w:rPr>
          <w:rFonts w:ascii="Comic Sans MS" w:eastAsia="Times New Roman" w:hAnsi="Comic Sans MS" w:cs="Times New Roman"/>
          <w:color w:val="000000"/>
          <w:sz w:val="24"/>
          <w:szCs w:val="24"/>
        </w:rPr>
        <w:t xml:space="preserve"> partners. </w:t>
      </w:r>
    </w:p>
    <w:p w:rsidR="00FE7AEF" w:rsidRPr="00924AF4" w:rsidRDefault="00FE7AEF" w:rsidP="00C413F9">
      <w:pPr>
        <w:spacing w:after="0" w:line="240" w:lineRule="auto"/>
        <w:rPr>
          <w:rFonts w:ascii="Comic Sans MS" w:eastAsia="Times New Roman" w:hAnsi="Comic Sans MS" w:cs="Times New Roman"/>
          <w:color w:val="000000"/>
          <w:sz w:val="24"/>
          <w:szCs w:val="24"/>
        </w:rPr>
      </w:pPr>
    </w:p>
    <w:p w:rsidR="00CA58FC" w:rsidRPr="00924AF4" w:rsidRDefault="00CA58FC"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Upper level executives at the department of human service and office of info</w:t>
      </w:r>
      <w:r w:rsidR="00CC1058" w:rsidRPr="00924AF4">
        <w:rPr>
          <w:rFonts w:ascii="Comic Sans MS" w:eastAsia="Times New Roman" w:hAnsi="Comic Sans MS" w:cs="Times New Roman"/>
          <w:color w:val="000000"/>
          <w:sz w:val="24"/>
          <w:szCs w:val="24"/>
        </w:rPr>
        <w:t>rmation</w:t>
      </w:r>
      <w:r w:rsidRPr="00924AF4">
        <w:rPr>
          <w:rFonts w:ascii="Comic Sans MS" w:eastAsia="Times New Roman" w:hAnsi="Comic Sans MS" w:cs="Times New Roman"/>
          <w:color w:val="000000"/>
          <w:sz w:val="24"/>
          <w:szCs w:val="24"/>
        </w:rPr>
        <w:t xml:space="preserve"> technology were both updated with status and involved to exert influence as needed.   </w:t>
      </w:r>
      <w:r w:rsidR="00CC1058" w:rsidRPr="00924AF4">
        <w:rPr>
          <w:rFonts w:ascii="Comic Sans MS" w:eastAsia="Times New Roman" w:hAnsi="Comic Sans MS" w:cs="Times New Roman"/>
          <w:color w:val="000000"/>
          <w:sz w:val="24"/>
          <w:szCs w:val="24"/>
        </w:rPr>
        <w:t>They didn’t want</w:t>
      </w:r>
      <w:r w:rsidRPr="00924AF4">
        <w:rPr>
          <w:rFonts w:ascii="Comic Sans MS" w:eastAsia="Times New Roman" w:hAnsi="Comic Sans MS" w:cs="Times New Roman"/>
          <w:color w:val="000000"/>
          <w:sz w:val="24"/>
          <w:szCs w:val="24"/>
        </w:rPr>
        <w:t xml:space="preserve"> to delay IT development as project was very important.</w:t>
      </w:r>
    </w:p>
    <w:p w:rsidR="00CA58FC" w:rsidRPr="00924AF4" w:rsidRDefault="00CA58FC" w:rsidP="00C413F9">
      <w:pPr>
        <w:spacing w:after="0" w:line="240" w:lineRule="auto"/>
        <w:rPr>
          <w:rFonts w:ascii="Comic Sans MS" w:eastAsia="Times New Roman" w:hAnsi="Comic Sans MS" w:cs="Times New Roman"/>
          <w:color w:val="000000"/>
          <w:sz w:val="24"/>
          <w:szCs w:val="24"/>
        </w:rPr>
      </w:pPr>
    </w:p>
    <w:p w:rsidR="00CA58FC" w:rsidRPr="00924AF4" w:rsidRDefault="009F73E5"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Colorado</w:t>
      </w:r>
      <w:r w:rsidR="00CA58FC" w:rsidRPr="00924AF4">
        <w:rPr>
          <w:rFonts w:ascii="Comic Sans MS" w:eastAsia="Times New Roman" w:hAnsi="Comic Sans MS" w:cs="Times New Roman"/>
          <w:color w:val="000000"/>
          <w:sz w:val="24"/>
          <w:szCs w:val="24"/>
        </w:rPr>
        <w:t xml:space="preserve"> Works (</w:t>
      </w:r>
      <w:r w:rsidRPr="00924AF4">
        <w:rPr>
          <w:rFonts w:ascii="Comic Sans MS" w:eastAsia="Times New Roman" w:hAnsi="Comic Sans MS" w:cs="Times New Roman"/>
          <w:color w:val="000000"/>
          <w:sz w:val="24"/>
          <w:szCs w:val="24"/>
        </w:rPr>
        <w:t>TANF</w:t>
      </w:r>
      <w:r w:rsidR="00CA58FC" w:rsidRPr="00924AF4">
        <w:rPr>
          <w:rFonts w:ascii="Comic Sans MS" w:eastAsia="Times New Roman" w:hAnsi="Comic Sans MS" w:cs="Times New Roman"/>
          <w:color w:val="000000"/>
          <w:sz w:val="24"/>
          <w:szCs w:val="24"/>
        </w:rPr>
        <w:t xml:space="preserve"> program) </w:t>
      </w:r>
      <w:r w:rsidRPr="00924AF4">
        <w:rPr>
          <w:rFonts w:ascii="Comic Sans MS" w:eastAsia="Times New Roman" w:hAnsi="Comic Sans MS" w:cs="Times New Roman"/>
          <w:color w:val="000000"/>
          <w:sz w:val="24"/>
          <w:szCs w:val="24"/>
        </w:rPr>
        <w:t>Automation</w:t>
      </w:r>
      <w:r w:rsidR="00CA58FC" w:rsidRPr="00924AF4">
        <w:rPr>
          <w:rFonts w:ascii="Comic Sans MS" w:eastAsia="Times New Roman" w:hAnsi="Comic Sans MS" w:cs="Times New Roman"/>
          <w:color w:val="000000"/>
          <w:sz w:val="24"/>
          <w:szCs w:val="24"/>
        </w:rPr>
        <w:t xml:space="preserve"> Decision Points.  </w:t>
      </w:r>
      <w:r w:rsidR="00CC1058" w:rsidRPr="00924AF4">
        <w:rPr>
          <w:rFonts w:ascii="Comic Sans MS" w:eastAsia="Times New Roman" w:hAnsi="Comic Sans MS" w:cs="Times New Roman"/>
          <w:color w:val="000000"/>
          <w:sz w:val="24"/>
          <w:szCs w:val="24"/>
        </w:rPr>
        <w:t>They were c</w:t>
      </w:r>
      <w:r w:rsidR="00CA58FC" w:rsidRPr="00924AF4">
        <w:rPr>
          <w:rFonts w:ascii="Comic Sans MS" w:eastAsia="Times New Roman" w:hAnsi="Comic Sans MS" w:cs="Times New Roman"/>
          <w:color w:val="000000"/>
          <w:sz w:val="24"/>
          <w:szCs w:val="24"/>
        </w:rPr>
        <w:t xml:space="preserve">oncerned about the cliff effect for </w:t>
      </w:r>
      <w:r w:rsidRPr="00924AF4">
        <w:rPr>
          <w:rFonts w:ascii="Comic Sans MS" w:eastAsia="Times New Roman" w:hAnsi="Comic Sans MS" w:cs="Times New Roman"/>
          <w:color w:val="000000"/>
          <w:sz w:val="24"/>
          <w:szCs w:val="24"/>
        </w:rPr>
        <w:t>TANF</w:t>
      </w:r>
      <w:r w:rsidR="00CA58FC" w:rsidRPr="00924AF4">
        <w:rPr>
          <w:rFonts w:ascii="Comic Sans MS" w:eastAsia="Times New Roman" w:hAnsi="Comic Sans MS" w:cs="Times New Roman"/>
          <w:color w:val="000000"/>
          <w:sz w:val="24"/>
          <w:szCs w:val="24"/>
        </w:rPr>
        <w:t xml:space="preserve"> to drop off.  Payment of </w:t>
      </w:r>
      <w:r w:rsidR="00CC1058" w:rsidRPr="00924AF4">
        <w:rPr>
          <w:rFonts w:ascii="Comic Sans MS" w:eastAsia="Times New Roman" w:hAnsi="Comic Sans MS" w:cs="Times New Roman"/>
          <w:color w:val="000000"/>
          <w:sz w:val="24"/>
          <w:szCs w:val="24"/>
        </w:rPr>
        <w:t xml:space="preserve">child support does not impact the </w:t>
      </w:r>
      <w:r w:rsidRPr="00924AF4">
        <w:rPr>
          <w:rFonts w:ascii="Comic Sans MS" w:eastAsia="Times New Roman" w:hAnsi="Comic Sans MS" w:cs="Times New Roman"/>
          <w:color w:val="000000"/>
          <w:sz w:val="24"/>
          <w:szCs w:val="24"/>
        </w:rPr>
        <w:t>TANF</w:t>
      </w:r>
      <w:r w:rsidR="00CA58FC" w:rsidRPr="00924AF4">
        <w:rPr>
          <w:rFonts w:ascii="Comic Sans MS" w:eastAsia="Times New Roman" w:hAnsi="Comic Sans MS" w:cs="Times New Roman"/>
          <w:color w:val="000000"/>
          <w:sz w:val="24"/>
          <w:szCs w:val="24"/>
        </w:rPr>
        <w:t xml:space="preserve"> grant amount for </w:t>
      </w:r>
      <w:r w:rsidR="00CC1058" w:rsidRPr="00924AF4">
        <w:rPr>
          <w:rFonts w:ascii="Comic Sans MS" w:eastAsia="Times New Roman" w:hAnsi="Comic Sans MS" w:cs="Times New Roman"/>
          <w:color w:val="000000"/>
          <w:sz w:val="24"/>
          <w:szCs w:val="24"/>
        </w:rPr>
        <w:t xml:space="preserve">the </w:t>
      </w:r>
      <w:r w:rsidR="00CA58FC" w:rsidRPr="00924AF4">
        <w:rPr>
          <w:rFonts w:ascii="Comic Sans MS" w:eastAsia="Times New Roman" w:hAnsi="Comic Sans MS" w:cs="Times New Roman"/>
          <w:color w:val="000000"/>
          <w:sz w:val="24"/>
          <w:szCs w:val="24"/>
        </w:rPr>
        <w:t xml:space="preserve">first 6 mos.  However, at </w:t>
      </w:r>
      <w:r w:rsidR="00CC1058" w:rsidRPr="00924AF4">
        <w:rPr>
          <w:rFonts w:ascii="Comic Sans MS" w:eastAsia="Times New Roman" w:hAnsi="Comic Sans MS" w:cs="Times New Roman"/>
          <w:color w:val="000000"/>
          <w:sz w:val="24"/>
          <w:szCs w:val="24"/>
        </w:rPr>
        <w:t xml:space="preserve">the </w:t>
      </w:r>
      <w:r w:rsidR="00CA58FC" w:rsidRPr="00924AF4">
        <w:rPr>
          <w:rFonts w:ascii="Comic Sans MS" w:eastAsia="Times New Roman" w:hAnsi="Comic Sans MS" w:cs="Times New Roman"/>
          <w:color w:val="000000"/>
          <w:sz w:val="24"/>
          <w:szCs w:val="24"/>
        </w:rPr>
        <w:t xml:space="preserve">recertification point, </w:t>
      </w:r>
      <w:r w:rsidR="00CC1058" w:rsidRPr="00924AF4">
        <w:rPr>
          <w:rFonts w:ascii="Comic Sans MS" w:eastAsia="Times New Roman" w:hAnsi="Comic Sans MS" w:cs="Times New Roman"/>
          <w:color w:val="000000"/>
          <w:sz w:val="24"/>
          <w:szCs w:val="24"/>
        </w:rPr>
        <w:t xml:space="preserve">the </w:t>
      </w:r>
      <w:r w:rsidR="00CA58FC" w:rsidRPr="00924AF4">
        <w:rPr>
          <w:rFonts w:ascii="Comic Sans MS" w:eastAsia="Times New Roman" w:hAnsi="Comic Sans MS" w:cs="Times New Roman"/>
          <w:color w:val="000000"/>
          <w:sz w:val="24"/>
          <w:szCs w:val="24"/>
        </w:rPr>
        <w:t>child support</w:t>
      </w:r>
      <w:r w:rsidR="00CC1058" w:rsidRPr="00924AF4">
        <w:rPr>
          <w:rFonts w:ascii="Comic Sans MS" w:eastAsia="Times New Roman" w:hAnsi="Comic Sans MS" w:cs="Times New Roman"/>
          <w:color w:val="000000"/>
          <w:sz w:val="24"/>
          <w:szCs w:val="24"/>
        </w:rPr>
        <w:t xml:space="preserve"> program</w:t>
      </w:r>
      <w:r w:rsidR="00CA58FC" w:rsidRPr="00924AF4">
        <w:rPr>
          <w:rFonts w:ascii="Comic Sans MS" w:eastAsia="Times New Roman" w:hAnsi="Comic Sans MS" w:cs="Times New Roman"/>
          <w:color w:val="000000"/>
          <w:sz w:val="24"/>
          <w:szCs w:val="24"/>
        </w:rPr>
        <w:t xml:space="preserve"> determines whether they are </w:t>
      </w:r>
      <w:r w:rsidRPr="00924AF4">
        <w:rPr>
          <w:rFonts w:ascii="Comic Sans MS" w:eastAsia="Times New Roman" w:hAnsi="Comic Sans MS" w:cs="Times New Roman"/>
          <w:color w:val="000000"/>
          <w:sz w:val="24"/>
          <w:szCs w:val="24"/>
        </w:rPr>
        <w:t>eligible</w:t>
      </w:r>
      <w:r w:rsidR="00CA58FC" w:rsidRPr="00924AF4">
        <w:rPr>
          <w:rFonts w:ascii="Comic Sans MS" w:eastAsia="Times New Roman" w:hAnsi="Comic Sans MS" w:cs="Times New Roman"/>
          <w:color w:val="000000"/>
          <w:sz w:val="24"/>
          <w:szCs w:val="24"/>
        </w:rPr>
        <w:t xml:space="preserve"> for </w:t>
      </w:r>
      <w:r w:rsidR="00CC1058" w:rsidRPr="00924AF4">
        <w:rPr>
          <w:rFonts w:ascii="Comic Sans MS" w:eastAsia="Times New Roman" w:hAnsi="Comic Sans MS" w:cs="Times New Roman"/>
          <w:color w:val="000000"/>
          <w:sz w:val="24"/>
          <w:szCs w:val="24"/>
        </w:rPr>
        <w:t xml:space="preserve">a </w:t>
      </w:r>
      <w:r w:rsidR="00CA58FC" w:rsidRPr="00924AF4">
        <w:rPr>
          <w:rFonts w:ascii="Comic Sans MS" w:eastAsia="Times New Roman" w:hAnsi="Comic Sans MS" w:cs="Times New Roman"/>
          <w:color w:val="000000"/>
          <w:sz w:val="24"/>
          <w:szCs w:val="24"/>
        </w:rPr>
        <w:t xml:space="preserve">grant, but not </w:t>
      </w:r>
      <w:r w:rsidR="00CC1058" w:rsidRPr="00924AF4">
        <w:rPr>
          <w:rFonts w:ascii="Comic Sans MS" w:eastAsia="Times New Roman" w:hAnsi="Comic Sans MS" w:cs="Times New Roman"/>
          <w:color w:val="000000"/>
          <w:sz w:val="24"/>
          <w:szCs w:val="24"/>
        </w:rPr>
        <w:t xml:space="preserve">the </w:t>
      </w:r>
      <w:r w:rsidR="00CA58FC" w:rsidRPr="00924AF4">
        <w:rPr>
          <w:rFonts w:ascii="Comic Sans MS" w:eastAsia="Times New Roman" w:hAnsi="Comic Sans MS" w:cs="Times New Roman"/>
          <w:color w:val="000000"/>
          <w:sz w:val="24"/>
          <w:szCs w:val="24"/>
        </w:rPr>
        <w:t xml:space="preserve">amount of </w:t>
      </w:r>
      <w:r w:rsidR="00CC1058" w:rsidRPr="00924AF4">
        <w:rPr>
          <w:rFonts w:ascii="Comic Sans MS" w:eastAsia="Times New Roman" w:hAnsi="Comic Sans MS" w:cs="Times New Roman"/>
          <w:color w:val="000000"/>
          <w:sz w:val="24"/>
          <w:szCs w:val="24"/>
        </w:rPr>
        <w:t xml:space="preserve">the </w:t>
      </w:r>
      <w:r w:rsidR="00CA58FC" w:rsidRPr="00924AF4">
        <w:rPr>
          <w:rFonts w:ascii="Comic Sans MS" w:eastAsia="Times New Roman" w:hAnsi="Comic Sans MS" w:cs="Times New Roman"/>
          <w:color w:val="000000"/>
          <w:sz w:val="24"/>
          <w:szCs w:val="24"/>
        </w:rPr>
        <w:t>grant.</w:t>
      </w:r>
    </w:p>
    <w:p w:rsidR="00451639" w:rsidRPr="00924AF4" w:rsidRDefault="00451639" w:rsidP="00C413F9">
      <w:pPr>
        <w:spacing w:after="0" w:line="240" w:lineRule="auto"/>
        <w:rPr>
          <w:rFonts w:ascii="Comic Sans MS" w:eastAsia="Times New Roman" w:hAnsi="Comic Sans MS" w:cs="Times New Roman"/>
          <w:color w:val="000000"/>
          <w:sz w:val="24"/>
          <w:szCs w:val="24"/>
        </w:rPr>
      </w:pPr>
    </w:p>
    <w:p w:rsidR="00451639" w:rsidRPr="00924AF4" w:rsidRDefault="00451639"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For implementation of </w:t>
      </w:r>
      <w:r w:rsidR="00CC105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communication plan, </w:t>
      </w:r>
      <w:r w:rsidR="00CC1058"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 xml:space="preserve">included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and </w:t>
      </w:r>
      <w:r w:rsidR="00CC1058" w:rsidRPr="00924AF4">
        <w:rPr>
          <w:rFonts w:ascii="Comic Sans MS" w:eastAsia="Times New Roman" w:hAnsi="Comic Sans MS" w:cs="Times New Roman"/>
          <w:color w:val="000000"/>
          <w:sz w:val="24"/>
          <w:szCs w:val="24"/>
        </w:rPr>
        <w:t>child support</w:t>
      </w:r>
      <w:r w:rsidRPr="00924AF4">
        <w:rPr>
          <w:rFonts w:ascii="Comic Sans MS" w:eastAsia="Times New Roman" w:hAnsi="Comic Sans MS" w:cs="Times New Roman"/>
          <w:color w:val="000000"/>
          <w:sz w:val="24"/>
          <w:szCs w:val="24"/>
        </w:rPr>
        <w:t xml:space="preserve"> workers in </w:t>
      </w:r>
      <w:r w:rsidR="00CC105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same room. In many counties, the</w:t>
      </w:r>
      <w:r w:rsidR="00CC1058" w:rsidRPr="00924AF4">
        <w:rPr>
          <w:rFonts w:ascii="Comic Sans MS" w:eastAsia="Times New Roman" w:hAnsi="Comic Sans MS" w:cs="Times New Roman"/>
          <w:color w:val="000000"/>
          <w:sz w:val="24"/>
          <w:szCs w:val="24"/>
        </w:rPr>
        <w:t xml:space="preserve"> TANF and child support people</w:t>
      </w:r>
      <w:r w:rsidRPr="00924AF4">
        <w:rPr>
          <w:rFonts w:ascii="Comic Sans MS" w:eastAsia="Times New Roman" w:hAnsi="Comic Sans MS" w:cs="Times New Roman"/>
          <w:color w:val="000000"/>
          <w:sz w:val="24"/>
          <w:szCs w:val="24"/>
        </w:rPr>
        <w:t xml:space="preserve"> didn’t even know </w:t>
      </w:r>
      <w:r w:rsidR="009F73E5" w:rsidRPr="00924AF4">
        <w:rPr>
          <w:rFonts w:ascii="Comic Sans MS" w:eastAsia="Times New Roman" w:hAnsi="Comic Sans MS" w:cs="Times New Roman"/>
          <w:color w:val="000000"/>
          <w:sz w:val="24"/>
          <w:szCs w:val="24"/>
        </w:rPr>
        <w:t>each other</w:t>
      </w:r>
      <w:r w:rsidRPr="00924AF4">
        <w:rPr>
          <w:rFonts w:ascii="Comic Sans MS" w:eastAsia="Times New Roman" w:hAnsi="Comic Sans MS" w:cs="Times New Roman"/>
          <w:color w:val="000000"/>
          <w:sz w:val="24"/>
          <w:szCs w:val="24"/>
        </w:rPr>
        <w:t>. T</w:t>
      </w:r>
      <w:r w:rsidR="00CC1058" w:rsidRPr="00924AF4">
        <w:rPr>
          <w:rFonts w:ascii="Comic Sans MS" w:eastAsia="Times New Roman" w:hAnsi="Comic Sans MS" w:cs="Times New Roman"/>
          <w:color w:val="000000"/>
          <w:sz w:val="24"/>
          <w:szCs w:val="24"/>
        </w:rPr>
        <w:t>hey t</w:t>
      </w:r>
      <w:r w:rsidRPr="00924AF4">
        <w:rPr>
          <w:rFonts w:ascii="Comic Sans MS" w:eastAsia="Times New Roman" w:hAnsi="Comic Sans MS" w:cs="Times New Roman"/>
          <w:color w:val="000000"/>
          <w:sz w:val="24"/>
          <w:szCs w:val="24"/>
        </w:rPr>
        <w:t xml:space="preserve">alked about how you change the messaging from </w:t>
      </w:r>
      <w:r w:rsidR="00CC1058" w:rsidRPr="00924AF4">
        <w:rPr>
          <w:rFonts w:ascii="Comic Sans MS" w:eastAsia="Times New Roman" w:hAnsi="Comic Sans MS" w:cs="Times New Roman"/>
          <w:color w:val="000000"/>
          <w:sz w:val="24"/>
          <w:szCs w:val="24"/>
        </w:rPr>
        <w:t>the current message of “</w:t>
      </w:r>
      <w:r w:rsidRPr="00924AF4">
        <w:rPr>
          <w:rFonts w:ascii="Comic Sans MS" w:eastAsia="Times New Roman" w:hAnsi="Comic Sans MS" w:cs="Times New Roman"/>
          <w:color w:val="000000"/>
          <w:sz w:val="24"/>
          <w:szCs w:val="24"/>
        </w:rPr>
        <w:t>you have to cooperate or lose the grant</w:t>
      </w:r>
      <w:r w:rsidR="00CC105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CC1058" w:rsidRPr="00924AF4">
        <w:rPr>
          <w:rFonts w:ascii="Comic Sans MS" w:eastAsia="Times New Roman" w:hAnsi="Comic Sans MS" w:cs="Times New Roman"/>
          <w:color w:val="000000"/>
          <w:sz w:val="24"/>
          <w:szCs w:val="24"/>
        </w:rPr>
        <w:t>Instead, they w</w:t>
      </w:r>
      <w:r w:rsidRPr="00924AF4">
        <w:rPr>
          <w:rFonts w:ascii="Comic Sans MS" w:eastAsia="Times New Roman" w:hAnsi="Comic Sans MS" w:cs="Times New Roman"/>
          <w:color w:val="000000"/>
          <w:sz w:val="24"/>
          <w:szCs w:val="24"/>
        </w:rPr>
        <w:t xml:space="preserve">anted to say </w:t>
      </w:r>
      <w:r w:rsidR="00CC105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there is a requirement to cooperate, but this is how it will benefit you and your children.</w:t>
      </w:r>
      <w:r w:rsidR="00CC1058" w:rsidRPr="00924AF4">
        <w:rPr>
          <w:rFonts w:ascii="Comic Sans MS" w:eastAsia="Times New Roman" w:hAnsi="Comic Sans MS" w:cs="Times New Roman"/>
          <w:color w:val="000000"/>
          <w:sz w:val="24"/>
          <w:szCs w:val="24"/>
        </w:rPr>
        <w:t>” They hired a public relations</w:t>
      </w:r>
      <w:r w:rsidRPr="00924AF4">
        <w:rPr>
          <w:rFonts w:ascii="Comic Sans MS" w:eastAsia="Times New Roman" w:hAnsi="Comic Sans MS" w:cs="Times New Roman"/>
          <w:color w:val="000000"/>
          <w:sz w:val="24"/>
          <w:szCs w:val="24"/>
        </w:rPr>
        <w:t xml:space="preserve"> firm, did focus groups with parents, and asked </w:t>
      </w:r>
      <w:r w:rsidR="00CC105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best way to deliver </w:t>
      </w:r>
      <w:r w:rsidR="00CC1058" w:rsidRPr="00924AF4">
        <w:rPr>
          <w:rFonts w:ascii="Comic Sans MS" w:eastAsia="Times New Roman" w:hAnsi="Comic Sans MS" w:cs="Times New Roman"/>
          <w:color w:val="000000"/>
          <w:sz w:val="24"/>
          <w:szCs w:val="24"/>
        </w:rPr>
        <w:t xml:space="preserve">this </w:t>
      </w:r>
      <w:r w:rsidRPr="00924AF4">
        <w:rPr>
          <w:rFonts w:ascii="Comic Sans MS" w:eastAsia="Times New Roman" w:hAnsi="Comic Sans MS" w:cs="Times New Roman"/>
          <w:color w:val="000000"/>
          <w:sz w:val="24"/>
          <w:szCs w:val="24"/>
        </w:rPr>
        <w:t xml:space="preserve">message on </w:t>
      </w:r>
      <w:r w:rsidR="00CC105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statewide basis.  </w:t>
      </w:r>
      <w:r w:rsidR="00170AA2" w:rsidRPr="00924AF4">
        <w:rPr>
          <w:rFonts w:ascii="Comic Sans MS" w:eastAsia="Times New Roman" w:hAnsi="Comic Sans MS" w:cs="Times New Roman"/>
          <w:color w:val="000000"/>
          <w:sz w:val="24"/>
          <w:szCs w:val="24"/>
        </w:rPr>
        <w:t>This i</w:t>
      </w:r>
      <w:r w:rsidRPr="00924AF4">
        <w:rPr>
          <w:rFonts w:ascii="Comic Sans MS" w:eastAsia="Times New Roman" w:hAnsi="Comic Sans MS" w:cs="Times New Roman"/>
          <w:color w:val="000000"/>
          <w:sz w:val="24"/>
          <w:szCs w:val="24"/>
        </w:rPr>
        <w:t xml:space="preserve">ncluded sending post cards.  </w:t>
      </w:r>
      <w:r w:rsidR="009F73E5" w:rsidRPr="00924AF4">
        <w:rPr>
          <w:rFonts w:ascii="Comic Sans MS" w:eastAsia="Times New Roman" w:hAnsi="Comic Sans MS" w:cs="Times New Roman"/>
          <w:color w:val="000000"/>
          <w:sz w:val="24"/>
          <w:szCs w:val="24"/>
        </w:rPr>
        <w:t>Also,</w:t>
      </w:r>
      <w:r w:rsidRPr="00924AF4">
        <w:rPr>
          <w:rFonts w:ascii="Comic Sans MS" w:eastAsia="Times New Roman" w:hAnsi="Comic Sans MS" w:cs="Times New Roman"/>
          <w:color w:val="000000"/>
          <w:sz w:val="24"/>
          <w:szCs w:val="24"/>
        </w:rPr>
        <w:t xml:space="preserve"> </w:t>
      </w:r>
      <w:r w:rsidR="00170AA2"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 xml:space="preserve">notified all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w:t>
      </w:r>
      <w:r w:rsidR="00170AA2" w:rsidRPr="00924AF4">
        <w:rPr>
          <w:rFonts w:ascii="Comic Sans MS" w:eastAsia="Times New Roman" w:hAnsi="Comic Sans MS" w:cs="Times New Roman"/>
          <w:color w:val="000000"/>
          <w:sz w:val="24"/>
          <w:szCs w:val="24"/>
        </w:rPr>
        <w:t xml:space="preserve">that </w:t>
      </w:r>
      <w:r w:rsidRPr="00924AF4">
        <w:rPr>
          <w:rFonts w:ascii="Comic Sans MS" w:eastAsia="Times New Roman" w:hAnsi="Comic Sans MS" w:cs="Times New Roman"/>
          <w:color w:val="000000"/>
          <w:sz w:val="24"/>
          <w:szCs w:val="24"/>
        </w:rPr>
        <w:t xml:space="preserve">if their family had received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w:t>
      </w:r>
      <w:r w:rsidR="00170AA2" w:rsidRPr="00924AF4">
        <w:rPr>
          <w:rFonts w:ascii="Comic Sans MS" w:eastAsia="Times New Roman" w:hAnsi="Comic Sans MS" w:cs="Times New Roman"/>
          <w:color w:val="000000"/>
          <w:sz w:val="24"/>
          <w:szCs w:val="24"/>
        </w:rPr>
        <w:t>and if their child</w:t>
      </w:r>
      <w:r w:rsidRPr="00924AF4">
        <w:rPr>
          <w:rFonts w:ascii="Comic Sans MS" w:eastAsia="Times New Roman" w:hAnsi="Comic Sans MS" w:cs="Times New Roman"/>
          <w:color w:val="000000"/>
          <w:sz w:val="24"/>
          <w:szCs w:val="24"/>
        </w:rPr>
        <w:t xml:space="preserve"> support is paid, it will go to the family.</w:t>
      </w:r>
    </w:p>
    <w:p w:rsidR="00451639" w:rsidRPr="00924AF4" w:rsidRDefault="00451639" w:rsidP="00C413F9">
      <w:pPr>
        <w:spacing w:after="0" w:line="240" w:lineRule="auto"/>
        <w:rPr>
          <w:rFonts w:ascii="Comic Sans MS" w:eastAsia="Times New Roman" w:hAnsi="Comic Sans MS" w:cs="Times New Roman"/>
          <w:color w:val="000000"/>
          <w:sz w:val="24"/>
          <w:szCs w:val="24"/>
        </w:rPr>
      </w:pPr>
    </w:p>
    <w:p w:rsidR="00451639" w:rsidRPr="00924AF4" w:rsidRDefault="00CC1058"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They al</w:t>
      </w:r>
      <w:r w:rsidR="00451639" w:rsidRPr="00924AF4">
        <w:rPr>
          <w:rFonts w:ascii="Comic Sans MS" w:eastAsia="Times New Roman" w:hAnsi="Comic Sans MS" w:cs="Times New Roman"/>
          <w:color w:val="000000"/>
          <w:sz w:val="24"/>
          <w:szCs w:val="24"/>
        </w:rPr>
        <w:t xml:space="preserve">so included hotline numbers that are covered at state office. Many </w:t>
      </w:r>
      <w:r w:rsidR="00AB021E" w:rsidRPr="00924AF4">
        <w:rPr>
          <w:rFonts w:ascii="Comic Sans MS" w:eastAsia="Times New Roman" w:hAnsi="Comic Sans MS" w:cs="Times New Roman"/>
          <w:color w:val="000000"/>
          <w:sz w:val="24"/>
          <w:szCs w:val="24"/>
        </w:rPr>
        <w:t>CP</w:t>
      </w:r>
      <w:r w:rsidR="00451639" w:rsidRPr="00924AF4">
        <w:rPr>
          <w:rFonts w:ascii="Comic Sans MS" w:eastAsia="Times New Roman" w:hAnsi="Comic Sans MS" w:cs="Times New Roman"/>
          <w:color w:val="000000"/>
          <w:sz w:val="24"/>
          <w:szCs w:val="24"/>
        </w:rPr>
        <w:t xml:space="preserve">s were not even aware there was a child support obligation.  </w:t>
      </w:r>
      <w:r w:rsidRPr="00924AF4">
        <w:rPr>
          <w:rFonts w:ascii="Comic Sans MS" w:eastAsia="Times New Roman" w:hAnsi="Comic Sans MS" w:cs="Times New Roman"/>
          <w:color w:val="000000"/>
          <w:sz w:val="24"/>
          <w:szCs w:val="24"/>
        </w:rPr>
        <w:t>They also had</w:t>
      </w:r>
      <w:r w:rsidR="00451639" w:rsidRPr="00924AF4">
        <w:rPr>
          <w:rFonts w:ascii="Comic Sans MS" w:eastAsia="Times New Roman" w:hAnsi="Comic Sans MS" w:cs="Times New Roman"/>
          <w:color w:val="000000"/>
          <w:sz w:val="24"/>
          <w:szCs w:val="24"/>
        </w:rPr>
        <w:t xml:space="preserve"> quite a few </w:t>
      </w:r>
      <w:r w:rsidR="00AB021E" w:rsidRPr="00924AF4">
        <w:rPr>
          <w:rFonts w:ascii="Comic Sans MS" w:eastAsia="Times New Roman" w:hAnsi="Comic Sans MS" w:cs="Times New Roman"/>
          <w:color w:val="000000"/>
          <w:sz w:val="24"/>
          <w:szCs w:val="24"/>
        </w:rPr>
        <w:t>NCP</w:t>
      </w:r>
      <w:r w:rsidR="00451639" w:rsidRPr="00924AF4">
        <w:rPr>
          <w:rFonts w:ascii="Comic Sans MS" w:eastAsia="Times New Roman" w:hAnsi="Comic Sans MS" w:cs="Times New Roman"/>
          <w:color w:val="000000"/>
          <w:sz w:val="24"/>
          <w:szCs w:val="24"/>
        </w:rPr>
        <w:t xml:space="preserve">s who wanted to know how to pay child support and </w:t>
      </w:r>
      <w:r w:rsidRPr="00924AF4">
        <w:rPr>
          <w:rFonts w:ascii="Comic Sans MS" w:eastAsia="Times New Roman" w:hAnsi="Comic Sans MS" w:cs="Times New Roman"/>
          <w:color w:val="000000"/>
          <w:sz w:val="24"/>
          <w:szCs w:val="24"/>
        </w:rPr>
        <w:t xml:space="preserve">were </w:t>
      </w:r>
      <w:r w:rsidR="00451639" w:rsidRPr="00924AF4">
        <w:rPr>
          <w:rFonts w:ascii="Comic Sans MS" w:eastAsia="Times New Roman" w:hAnsi="Comic Sans MS" w:cs="Times New Roman"/>
          <w:color w:val="000000"/>
          <w:sz w:val="24"/>
          <w:szCs w:val="24"/>
        </w:rPr>
        <w:t xml:space="preserve">happy </w:t>
      </w:r>
      <w:r w:rsidRPr="00924AF4">
        <w:rPr>
          <w:rFonts w:ascii="Comic Sans MS" w:eastAsia="Times New Roman" w:hAnsi="Comic Sans MS" w:cs="Times New Roman"/>
          <w:color w:val="000000"/>
          <w:sz w:val="24"/>
          <w:szCs w:val="24"/>
        </w:rPr>
        <w:t xml:space="preserve">that </w:t>
      </w:r>
      <w:r w:rsidR="00451639" w:rsidRPr="00924AF4">
        <w:rPr>
          <w:rFonts w:ascii="Comic Sans MS" w:eastAsia="Times New Roman" w:hAnsi="Comic Sans MS" w:cs="Times New Roman"/>
          <w:color w:val="000000"/>
          <w:sz w:val="24"/>
          <w:szCs w:val="24"/>
        </w:rPr>
        <w:t>it would go to families.</w:t>
      </w:r>
    </w:p>
    <w:p w:rsidR="00C41305" w:rsidRPr="00924AF4" w:rsidRDefault="00C41305" w:rsidP="00C413F9">
      <w:pPr>
        <w:spacing w:after="0" w:line="240" w:lineRule="auto"/>
        <w:rPr>
          <w:rFonts w:ascii="Comic Sans MS" w:eastAsia="Times New Roman" w:hAnsi="Comic Sans MS" w:cs="Times New Roman"/>
          <w:color w:val="000000"/>
          <w:sz w:val="24"/>
          <w:szCs w:val="24"/>
        </w:rPr>
      </w:pPr>
    </w:p>
    <w:p w:rsidR="00C41305" w:rsidRPr="00924AF4" w:rsidRDefault="00C41305"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Results</w:t>
      </w:r>
      <w:r w:rsidR="00CC1058" w:rsidRPr="00924AF4">
        <w:rPr>
          <w:rFonts w:ascii="Comic Sans MS" w:eastAsia="Times New Roman" w:hAnsi="Comic Sans MS" w:cs="Times New Roman"/>
          <w:color w:val="000000"/>
          <w:sz w:val="24"/>
          <w:szCs w:val="24"/>
        </w:rPr>
        <w:t>:  The program was f</w:t>
      </w:r>
      <w:r w:rsidR="009F73E5" w:rsidRPr="00924AF4">
        <w:rPr>
          <w:rFonts w:ascii="Comic Sans MS" w:eastAsia="Times New Roman" w:hAnsi="Comic Sans MS" w:cs="Times New Roman"/>
          <w:color w:val="000000"/>
          <w:sz w:val="24"/>
          <w:szCs w:val="24"/>
        </w:rPr>
        <w:t>ully</w:t>
      </w:r>
      <w:r w:rsidRPr="00924AF4">
        <w:rPr>
          <w:rFonts w:ascii="Comic Sans MS" w:eastAsia="Times New Roman" w:hAnsi="Comic Sans MS" w:cs="Times New Roman"/>
          <w:color w:val="000000"/>
          <w:sz w:val="24"/>
          <w:szCs w:val="24"/>
        </w:rPr>
        <w:t xml:space="preserve"> implemented April 1 with no system down time.  In the first month, 2</w:t>
      </w:r>
      <w:r w:rsidR="00CC105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495 low income families on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received $321,650 in child support payments.  </w:t>
      </w:r>
      <w:r w:rsidR="00CC1058" w:rsidRPr="00924AF4">
        <w:rPr>
          <w:rFonts w:ascii="Comic Sans MS" w:eastAsia="Times New Roman" w:hAnsi="Comic Sans MS" w:cs="Times New Roman"/>
          <w:color w:val="000000"/>
          <w:sz w:val="24"/>
          <w:szCs w:val="24"/>
        </w:rPr>
        <w:t>The average amount was</w:t>
      </w:r>
      <w:r w:rsidRPr="00924AF4">
        <w:rPr>
          <w:rFonts w:ascii="Comic Sans MS" w:eastAsia="Times New Roman" w:hAnsi="Comic Sans MS" w:cs="Times New Roman"/>
          <w:color w:val="000000"/>
          <w:sz w:val="24"/>
          <w:szCs w:val="24"/>
        </w:rPr>
        <w:t xml:space="preserve"> $129 per month. </w:t>
      </w:r>
      <w:r w:rsidR="00CC1058" w:rsidRPr="00924AF4">
        <w:rPr>
          <w:rFonts w:ascii="Comic Sans MS" w:eastAsia="Times New Roman" w:hAnsi="Comic Sans MS" w:cs="Times New Roman"/>
          <w:color w:val="000000"/>
          <w:sz w:val="24"/>
          <w:szCs w:val="24"/>
        </w:rPr>
        <w:t>It r</w:t>
      </w:r>
      <w:r w:rsidRPr="00924AF4">
        <w:rPr>
          <w:rFonts w:ascii="Comic Sans MS" w:eastAsia="Times New Roman" w:hAnsi="Comic Sans MS" w:cs="Times New Roman"/>
          <w:color w:val="000000"/>
          <w:sz w:val="24"/>
          <w:szCs w:val="24"/>
        </w:rPr>
        <w:t>eally makes a difference for families.</w:t>
      </w:r>
      <w:r w:rsidR="00CC105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System developers and testers retained what was left of their </w:t>
      </w:r>
      <w:r w:rsidR="009F73E5" w:rsidRPr="00924AF4">
        <w:rPr>
          <w:rFonts w:ascii="Comic Sans MS" w:eastAsia="Times New Roman" w:hAnsi="Comic Sans MS" w:cs="Times New Roman"/>
          <w:color w:val="000000"/>
          <w:sz w:val="24"/>
          <w:szCs w:val="24"/>
        </w:rPr>
        <w:t>sanity</w:t>
      </w:r>
      <w:r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approved a waiver request</w:t>
      </w:r>
      <w:r w:rsidR="00CC105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that will include an evaluation.</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Laura:</w:t>
      </w:r>
      <w:r w:rsidRPr="00924AF4">
        <w:rPr>
          <w:rFonts w:ascii="Comic Sans MS" w:eastAsia="Times New Roman" w:hAnsi="Comic Sans MS" w:cs="Times New Roman"/>
          <w:color w:val="000000"/>
          <w:sz w:val="24"/>
          <w:szCs w:val="24"/>
        </w:rPr>
        <w:t xml:space="preserve"> Questions from </w:t>
      </w:r>
      <w:r w:rsidR="00ED0D0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Audience</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Dennis Putze:</w:t>
      </w:r>
      <w:r w:rsidRPr="00924AF4">
        <w:rPr>
          <w:rFonts w:ascii="Comic Sans MS" w:eastAsia="Times New Roman" w:hAnsi="Comic Sans MS" w:cs="Times New Roman"/>
          <w:color w:val="000000"/>
          <w:sz w:val="24"/>
          <w:szCs w:val="24"/>
        </w:rPr>
        <w:t xml:space="preserve">  </w:t>
      </w:r>
      <w:r w:rsidR="00ED0D01" w:rsidRPr="00924AF4">
        <w:rPr>
          <w:rFonts w:ascii="Comic Sans MS" w:eastAsia="Times New Roman" w:hAnsi="Comic Sans MS" w:cs="Times New Roman"/>
          <w:color w:val="000000"/>
          <w:sz w:val="24"/>
          <w:szCs w:val="24"/>
        </w:rPr>
        <w:t>There were b</w:t>
      </w:r>
      <w:r w:rsidRPr="00924AF4">
        <w:rPr>
          <w:rFonts w:ascii="Comic Sans MS" w:eastAsia="Times New Roman" w:hAnsi="Comic Sans MS" w:cs="Times New Roman"/>
          <w:color w:val="000000"/>
          <w:sz w:val="24"/>
          <w:szCs w:val="24"/>
        </w:rPr>
        <w:t xml:space="preserve">enefits of </w:t>
      </w:r>
      <w:r w:rsidR="00ED0D0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pas</w:t>
      </w:r>
      <w:r w:rsidR="009F73E5" w:rsidRPr="00924AF4">
        <w:rPr>
          <w:rFonts w:ascii="Comic Sans MS" w:eastAsia="Times New Roman" w:hAnsi="Comic Sans MS" w:cs="Times New Roman"/>
          <w:color w:val="000000"/>
          <w:sz w:val="24"/>
          <w:szCs w:val="24"/>
        </w:rPr>
        <w:t>s-through</w:t>
      </w:r>
      <w:r w:rsidR="00170AA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but Washington repealed it.  Why</w:t>
      </w:r>
      <w:r w:rsidR="00ED0D01" w:rsidRPr="00924AF4">
        <w:rPr>
          <w:rFonts w:ascii="Comic Sans MS" w:eastAsia="Times New Roman" w:hAnsi="Comic Sans MS" w:cs="Times New Roman"/>
          <w:color w:val="000000"/>
          <w:sz w:val="24"/>
          <w:szCs w:val="24"/>
        </w:rPr>
        <w:t>?</w:t>
      </w:r>
    </w:p>
    <w:p w:rsidR="00ED0D01" w:rsidRPr="00924AF4" w:rsidRDefault="00ED0D01"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Babs:</w:t>
      </w:r>
      <w:r w:rsidRPr="00924AF4">
        <w:rPr>
          <w:rFonts w:ascii="Comic Sans MS" w:eastAsia="Times New Roman" w:hAnsi="Comic Sans MS" w:cs="Times New Roman"/>
          <w:color w:val="000000"/>
          <w:sz w:val="24"/>
          <w:szCs w:val="24"/>
        </w:rPr>
        <w:t xml:space="preserve"> </w:t>
      </w:r>
      <w:r w:rsidR="00ED0D01" w:rsidRPr="00924AF4">
        <w:rPr>
          <w:rFonts w:ascii="Comic Sans MS" w:eastAsia="Times New Roman" w:hAnsi="Comic Sans MS" w:cs="Times New Roman"/>
          <w:color w:val="000000"/>
          <w:sz w:val="24"/>
          <w:szCs w:val="24"/>
        </w:rPr>
        <w:t>It was due to b</w:t>
      </w:r>
      <w:r w:rsidRPr="00924AF4">
        <w:rPr>
          <w:rFonts w:ascii="Comic Sans MS" w:eastAsia="Times New Roman" w:hAnsi="Comic Sans MS" w:cs="Times New Roman"/>
          <w:color w:val="000000"/>
          <w:sz w:val="24"/>
          <w:szCs w:val="24"/>
        </w:rPr>
        <w:t xml:space="preserve">udget reductions, </w:t>
      </w:r>
      <w:r w:rsidR="00ED0D01"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had holes in </w:t>
      </w:r>
      <w:r w:rsidR="00ED0D0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budget.  </w:t>
      </w:r>
      <w:r w:rsidR="00ED0D01" w:rsidRPr="00924AF4">
        <w:rPr>
          <w:rFonts w:ascii="Comic Sans MS" w:eastAsia="Times New Roman" w:hAnsi="Comic Sans MS" w:cs="Times New Roman"/>
          <w:color w:val="000000"/>
          <w:sz w:val="24"/>
          <w:szCs w:val="24"/>
        </w:rPr>
        <w:t>They h</w:t>
      </w:r>
      <w:r w:rsidRPr="00924AF4">
        <w:rPr>
          <w:rFonts w:ascii="Comic Sans MS" w:eastAsia="Times New Roman" w:hAnsi="Comic Sans MS" w:cs="Times New Roman"/>
          <w:color w:val="000000"/>
          <w:sz w:val="24"/>
          <w:szCs w:val="24"/>
        </w:rPr>
        <w:t>ad to make tough choices and cut programs.</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9F73E5"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00402CF2" w:rsidRPr="00924AF4">
        <w:rPr>
          <w:rFonts w:ascii="Comic Sans MS" w:eastAsia="Times New Roman" w:hAnsi="Comic Sans MS" w:cs="Times New Roman"/>
          <w:b/>
          <w:color w:val="000000"/>
          <w:sz w:val="24"/>
          <w:szCs w:val="24"/>
        </w:rPr>
        <w:t xml:space="preserve"> Stack:</w:t>
      </w:r>
      <w:r w:rsidR="00402CF2" w:rsidRPr="00924AF4">
        <w:rPr>
          <w:rFonts w:ascii="Comic Sans MS" w:eastAsia="Times New Roman" w:hAnsi="Comic Sans MS" w:cs="Times New Roman"/>
          <w:color w:val="000000"/>
          <w:sz w:val="24"/>
          <w:szCs w:val="24"/>
        </w:rPr>
        <w:t xml:space="preserve">  </w:t>
      </w:r>
      <w:r w:rsidR="00ED0D01" w:rsidRPr="00924AF4">
        <w:rPr>
          <w:rFonts w:ascii="Comic Sans MS" w:eastAsia="Times New Roman" w:hAnsi="Comic Sans MS" w:cs="Times New Roman"/>
          <w:color w:val="000000"/>
          <w:sz w:val="24"/>
          <w:szCs w:val="24"/>
        </w:rPr>
        <w:t>I was interested in the correlation</w:t>
      </w:r>
      <w:r w:rsidR="00402CF2" w:rsidRPr="00924AF4">
        <w:rPr>
          <w:rFonts w:ascii="Comic Sans MS" w:eastAsia="Times New Roman" w:hAnsi="Comic Sans MS" w:cs="Times New Roman"/>
          <w:color w:val="000000"/>
          <w:sz w:val="24"/>
          <w:szCs w:val="24"/>
        </w:rPr>
        <w:t xml:space="preserve"> in payment during that period of time.  How did you market the </w:t>
      </w:r>
      <w:r w:rsidRPr="00924AF4">
        <w:rPr>
          <w:rFonts w:ascii="Comic Sans MS" w:eastAsia="Times New Roman" w:hAnsi="Comic Sans MS" w:cs="Times New Roman"/>
          <w:color w:val="000000"/>
          <w:sz w:val="24"/>
          <w:szCs w:val="24"/>
        </w:rPr>
        <w:t>pass-through</w:t>
      </w:r>
      <w:r w:rsidR="00402CF2" w:rsidRPr="00924AF4">
        <w:rPr>
          <w:rFonts w:ascii="Comic Sans MS" w:eastAsia="Times New Roman" w:hAnsi="Comic Sans MS" w:cs="Times New Roman"/>
          <w:color w:val="000000"/>
          <w:sz w:val="24"/>
          <w:szCs w:val="24"/>
        </w:rPr>
        <w:t xml:space="preserve"> to the </w:t>
      </w:r>
      <w:r w:rsidRPr="00924AF4">
        <w:rPr>
          <w:rFonts w:ascii="Comic Sans MS" w:eastAsia="Times New Roman" w:hAnsi="Comic Sans MS" w:cs="Times New Roman"/>
          <w:color w:val="000000"/>
          <w:sz w:val="24"/>
          <w:szCs w:val="24"/>
        </w:rPr>
        <w:t>obligor’s</w:t>
      </w:r>
      <w:r w:rsidR="00402CF2"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side?</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Babs:</w:t>
      </w:r>
      <w:r w:rsidRPr="00924AF4">
        <w:rPr>
          <w:rFonts w:ascii="Comic Sans MS" w:eastAsia="Times New Roman" w:hAnsi="Comic Sans MS" w:cs="Times New Roman"/>
          <w:color w:val="000000"/>
          <w:sz w:val="24"/>
          <w:szCs w:val="24"/>
        </w:rPr>
        <w:t xml:space="preserve"> </w:t>
      </w:r>
      <w:r w:rsidR="00ED0D01" w:rsidRPr="00924AF4">
        <w:rPr>
          <w:rFonts w:ascii="Comic Sans MS" w:eastAsia="Times New Roman" w:hAnsi="Comic Sans MS" w:cs="Times New Roman"/>
          <w:color w:val="000000"/>
          <w:sz w:val="24"/>
          <w:szCs w:val="24"/>
        </w:rPr>
        <w:t>O</w:t>
      </w:r>
      <w:r w:rsidRPr="00924AF4">
        <w:rPr>
          <w:rFonts w:ascii="Comic Sans MS" w:eastAsia="Times New Roman" w:hAnsi="Comic Sans MS" w:cs="Times New Roman"/>
          <w:color w:val="000000"/>
          <w:sz w:val="24"/>
          <w:szCs w:val="24"/>
        </w:rPr>
        <w:t xml:space="preserve">n </w:t>
      </w:r>
      <w:r w:rsidR="00ED0D01"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side, </w:t>
      </w:r>
      <w:r w:rsidR="00ED0D01"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did </w:t>
      </w:r>
      <w:r w:rsidR="00ED0D01"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 xml:space="preserve">at the case worker level.  As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began to figure it out, the amount rose. Probably with more direct marketing, </w:t>
      </w:r>
      <w:r w:rsidR="00ED0D01"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may have seen a bit more.</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Wally</w:t>
      </w:r>
      <w:r w:rsidR="001D4E8D" w:rsidRPr="00924AF4">
        <w:rPr>
          <w:rFonts w:ascii="Comic Sans MS" w:eastAsia="Times New Roman" w:hAnsi="Comic Sans MS" w:cs="Times New Roman"/>
          <w:b/>
          <w:color w:val="000000"/>
          <w:sz w:val="24"/>
          <w:szCs w:val="24"/>
        </w:rPr>
        <w:t xml:space="preserve"> McClure</w:t>
      </w:r>
      <w:r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color w:val="000000"/>
          <w:sz w:val="24"/>
          <w:szCs w:val="24"/>
        </w:rPr>
        <w:t xml:space="preserve">  </w:t>
      </w:r>
      <w:r w:rsidR="00ED0D01" w:rsidRPr="00924AF4">
        <w:rPr>
          <w:rFonts w:ascii="Comic Sans MS" w:eastAsia="Times New Roman" w:hAnsi="Comic Sans MS" w:cs="Times New Roman"/>
          <w:color w:val="000000"/>
          <w:sz w:val="24"/>
          <w:szCs w:val="24"/>
        </w:rPr>
        <w:t xml:space="preserve">I </w:t>
      </w:r>
      <w:r w:rsidRPr="00924AF4">
        <w:rPr>
          <w:rFonts w:ascii="Comic Sans MS" w:eastAsia="Times New Roman" w:hAnsi="Comic Sans MS" w:cs="Times New Roman"/>
          <w:color w:val="000000"/>
          <w:sz w:val="24"/>
          <w:szCs w:val="24"/>
        </w:rPr>
        <w:t xml:space="preserve">would add that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s did a lot of advertising. </w:t>
      </w:r>
      <w:r w:rsidR="00ED0D01" w:rsidRPr="00924AF4">
        <w:rPr>
          <w:rFonts w:ascii="Comic Sans MS" w:eastAsia="Times New Roman" w:hAnsi="Comic Sans MS" w:cs="Times New Roman"/>
          <w:color w:val="000000"/>
          <w:sz w:val="24"/>
          <w:szCs w:val="24"/>
        </w:rPr>
        <w:t>They l</w:t>
      </w:r>
      <w:r w:rsidRPr="00924AF4">
        <w:rPr>
          <w:rFonts w:ascii="Comic Sans MS" w:eastAsia="Times New Roman" w:hAnsi="Comic Sans MS" w:cs="Times New Roman"/>
          <w:color w:val="000000"/>
          <w:sz w:val="24"/>
          <w:szCs w:val="24"/>
        </w:rPr>
        <w:t xml:space="preserve">et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know </w:t>
      </w:r>
      <w:r w:rsidR="00ED0D01" w:rsidRPr="00924AF4">
        <w:rPr>
          <w:rFonts w:ascii="Comic Sans MS" w:eastAsia="Times New Roman" w:hAnsi="Comic Sans MS" w:cs="Times New Roman"/>
          <w:color w:val="000000"/>
          <w:sz w:val="24"/>
          <w:szCs w:val="24"/>
        </w:rPr>
        <w:t xml:space="preserve">the money </w:t>
      </w:r>
      <w:r w:rsidRPr="00924AF4">
        <w:rPr>
          <w:rFonts w:ascii="Comic Sans MS" w:eastAsia="Times New Roman" w:hAnsi="Comic Sans MS" w:cs="Times New Roman"/>
          <w:color w:val="000000"/>
          <w:sz w:val="24"/>
          <w:szCs w:val="24"/>
        </w:rPr>
        <w:t>was not going to the state.</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Laura</w:t>
      </w:r>
      <w:r w:rsidR="001D4E8D" w:rsidRPr="00924AF4">
        <w:rPr>
          <w:rFonts w:ascii="Comic Sans MS" w:eastAsia="Times New Roman" w:hAnsi="Comic Sans MS" w:cs="Times New Roman"/>
          <w:b/>
          <w:color w:val="000000"/>
          <w:sz w:val="24"/>
          <w:szCs w:val="24"/>
        </w:rPr>
        <w:t xml:space="preserve">:  </w:t>
      </w:r>
      <w:r w:rsidR="001D4E8D" w:rsidRPr="00924AF4">
        <w:rPr>
          <w:rFonts w:ascii="Comic Sans MS" w:eastAsia="Times New Roman" w:hAnsi="Comic Sans MS" w:cs="Times New Roman"/>
          <w:color w:val="000000"/>
          <w:sz w:val="24"/>
          <w:szCs w:val="24"/>
        </w:rPr>
        <w:t>Question</w:t>
      </w:r>
      <w:r w:rsidRPr="00924AF4">
        <w:rPr>
          <w:rFonts w:ascii="Comic Sans MS" w:eastAsia="Times New Roman" w:hAnsi="Comic Sans MS" w:cs="Times New Roman"/>
          <w:color w:val="000000"/>
          <w:sz w:val="24"/>
          <w:szCs w:val="24"/>
        </w:rPr>
        <w:t xml:space="preserve"> for Trisha:  You started accepting SNAP referrals.</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Trisha:</w:t>
      </w:r>
      <w:r w:rsidRPr="00924AF4">
        <w:rPr>
          <w:rFonts w:ascii="Comic Sans MS" w:eastAsia="Times New Roman" w:hAnsi="Comic Sans MS" w:cs="Times New Roman"/>
          <w:color w:val="000000"/>
          <w:sz w:val="24"/>
          <w:szCs w:val="24"/>
        </w:rPr>
        <w:t xml:space="preserve">  </w:t>
      </w:r>
      <w:r w:rsidR="001D4E8D" w:rsidRPr="00924AF4">
        <w:rPr>
          <w:rFonts w:ascii="Comic Sans MS" w:eastAsia="Times New Roman" w:hAnsi="Comic Sans MS" w:cs="Times New Roman"/>
          <w:color w:val="000000"/>
          <w:sz w:val="24"/>
          <w:szCs w:val="24"/>
        </w:rPr>
        <w:t>We are f</w:t>
      </w:r>
      <w:r w:rsidRPr="00924AF4">
        <w:rPr>
          <w:rFonts w:ascii="Comic Sans MS" w:eastAsia="Times New Roman" w:hAnsi="Comic Sans MS" w:cs="Times New Roman"/>
          <w:color w:val="000000"/>
          <w:sz w:val="24"/>
          <w:szCs w:val="24"/>
        </w:rPr>
        <w:t xml:space="preserve">unding SNAP referrals out of child support funds. </w:t>
      </w:r>
      <w:r w:rsidR="001D4E8D" w:rsidRPr="00924AF4">
        <w:rPr>
          <w:rFonts w:ascii="Comic Sans MS" w:eastAsia="Times New Roman" w:hAnsi="Comic Sans MS" w:cs="Times New Roman"/>
          <w:color w:val="000000"/>
          <w:sz w:val="24"/>
          <w:szCs w:val="24"/>
        </w:rPr>
        <w:t>The few thousand extra</w:t>
      </w:r>
      <w:r w:rsidRPr="00924AF4">
        <w:rPr>
          <w:rFonts w:ascii="Comic Sans MS" w:eastAsia="Times New Roman" w:hAnsi="Comic Sans MS" w:cs="Times New Roman"/>
          <w:color w:val="000000"/>
          <w:sz w:val="24"/>
          <w:szCs w:val="24"/>
        </w:rPr>
        <w:t xml:space="preserve"> cases</w:t>
      </w:r>
      <w:r w:rsidR="001D4E8D" w:rsidRPr="00924AF4">
        <w:rPr>
          <w:rFonts w:ascii="Comic Sans MS" w:eastAsia="Times New Roman" w:hAnsi="Comic Sans MS" w:cs="Times New Roman"/>
          <w:color w:val="000000"/>
          <w:sz w:val="24"/>
          <w:szCs w:val="24"/>
        </w:rPr>
        <w:t xml:space="preserve"> are not</w:t>
      </w:r>
      <w:r w:rsidRPr="00924AF4">
        <w:rPr>
          <w:rFonts w:ascii="Comic Sans MS" w:eastAsia="Times New Roman" w:hAnsi="Comic Sans MS" w:cs="Times New Roman"/>
          <w:color w:val="000000"/>
          <w:sz w:val="24"/>
          <w:szCs w:val="24"/>
        </w:rPr>
        <w:t xml:space="preserve"> an amount in </w:t>
      </w:r>
      <w:r w:rsidR="001D4E8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big picture.  </w:t>
      </w:r>
      <w:r w:rsidR="00A3592B" w:rsidRPr="00924AF4">
        <w:rPr>
          <w:rFonts w:ascii="Comic Sans MS" w:eastAsia="Times New Roman" w:hAnsi="Comic Sans MS" w:cs="Times New Roman"/>
          <w:color w:val="000000"/>
          <w:sz w:val="24"/>
          <w:szCs w:val="24"/>
        </w:rPr>
        <w:t>They a</w:t>
      </w:r>
      <w:r w:rsidRPr="00924AF4">
        <w:rPr>
          <w:rFonts w:ascii="Comic Sans MS" w:eastAsia="Times New Roman" w:hAnsi="Comic Sans MS" w:cs="Times New Roman"/>
          <w:color w:val="000000"/>
          <w:sz w:val="24"/>
          <w:szCs w:val="24"/>
        </w:rPr>
        <w:t>re helping folks.</w:t>
      </w:r>
    </w:p>
    <w:p w:rsidR="00402CF2" w:rsidRPr="00924AF4" w:rsidRDefault="00402CF2" w:rsidP="00C413F9">
      <w:pPr>
        <w:spacing w:after="0" w:line="240" w:lineRule="auto"/>
        <w:rPr>
          <w:rFonts w:ascii="Comic Sans MS" w:eastAsia="Times New Roman" w:hAnsi="Comic Sans MS" w:cs="Times New Roman"/>
          <w:color w:val="000000"/>
          <w:sz w:val="24"/>
          <w:szCs w:val="24"/>
        </w:rPr>
      </w:pPr>
    </w:p>
    <w:p w:rsidR="00402CF2" w:rsidRPr="00924AF4" w:rsidRDefault="00402CF2" w:rsidP="00C413F9">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Laura</w:t>
      </w:r>
      <w:r w:rsidR="00A3592B" w:rsidRPr="00924AF4">
        <w:rPr>
          <w:rFonts w:ascii="Comic Sans MS" w:eastAsia="Times New Roman" w:hAnsi="Comic Sans MS" w:cs="Times New Roman"/>
          <w:color w:val="000000"/>
          <w:sz w:val="24"/>
          <w:szCs w:val="24"/>
        </w:rPr>
        <w:t>: Question</w:t>
      </w:r>
      <w:r w:rsidRPr="00924AF4">
        <w:rPr>
          <w:rFonts w:ascii="Comic Sans MS" w:eastAsia="Times New Roman" w:hAnsi="Comic Sans MS" w:cs="Times New Roman"/>
          <w:color w:val="000000"/>
          <w:sz w:val="24"/>
          <w:szCs w:val="24"/>
        </w:rPr>
        <w:t xml:space="preserve"> for audience:  For states doing SNAP referrals, has anyone thought of funding that from SNAP referrals, maybe through random moment sampling</w:t>
      </w:r>
      <w:r w:rsidR="00A3592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A3592B" w:rsidRPr="00924AF4">
        <w:rPr>
          <w:rFonts w:ascii="Comic Sans MS" w:eastAsia="Times New Roman" w:hAnsi="Comic Sans MS" w:cs="Times New Roman"/>
          <w:color w:val="000000"/>
          <w:sz w:val="24"/>
          <w:szCs w:val="24"/>
        </w:rPr>
        <w:t>The f</w:t>
      </w:r>
      <w:r w:rsidRPr="00924AF4">
        <w:rPr>
          <w:rFonts w:ascii="Comic Sans MS" w:eastAsia="Times New Roman" w:hAnsi="Comic Sans MS" w:cs="Times New Roman"/>
          <w:color w:val="000000"/>
          <w:sz w:val="24"/>
          <w:szCs w:val="24"/>
        </w:rPr>
        <w:t>unding to work these cases may be there.</w:t>
      </w:r>
    </w:p>
    <w:p w:rsidR="00C41305" w:rsidRPr="00924AF4" w:rsidRDefault="00C41305" w:rsidP="00C413F9">
      <w:pPr>
        <w:spacing w:after="0" w:line="240" w:lineRule="auto"/>
        <w:rPr>
          <w:rFonts w:ascii="Comic Sans MS" w:eastAsia="Times New Roman" w:hAnsi="Comic Sans MS" w:cs="Times New Roman"/>
          <w:color w:val="000000"/>
          <w:sz w:val="24"/>
          <w:szCs w:val="24"/>
        </w:rPr>
      </w:pPr>
    </w:p>
    <w:p w:rsidR="00DF2C1B" w:rsidRPr="00924AF4" w:rsidRDefault="00DF2C1B" w:rsidP="00FA0FE2">
      <w:pPr>
        <w:spacing w:after="0" w:line="240" w:lineRule="auto"/>
        <w:rPr>
          <w:rFonts w:ascii="Comic Sans MS" w:eastAsia="Times New Roman" w:hAnsi="Comic Sans MS" w:cs="Times New Roman"/>
          <w:b/>
          <w:color w:val="000000"/>
          <w:sz w:val="24"/>
          <w:szCs w:val="24"/>
        </w:rPr>
      </w:pPr>
    </w:p>
    <w:p w:rsidR="00DF2C1B" w:rsidRPr="00924AF4" w:rsidRDefault="00DF2C1B" w:rsidP="00FA0FE2">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 xml:space="preserve">Reducing poverty by 50% in Washington by 2025 in a </w:t>
      </w:r>
      <w:r w:rsidR="009F73E5" w:rsidRPr="00924AF4">
        <w:rPr>
          <w:rFonts w:ascii="Comic Sans MS" w:eastAsia="Times New Roman" w:hAnsi="Comic Sans MS" w:cs="Times New Roman"/>
          <w:b/>
          <w:color w:val="000000"/>
          <w:sz w:val="24"/>
          <w:szCs w:val="24"/>
        </w:rPr>
        <w:t>way</w:t>
      </w:r>
      <w:r w:rsidRPr="00924AF4">
        <w:rPr>
          <w:rFonts w:ascii="Comic Sans MS" w:eastAsia="Times New Roman" w:hAnsi="Comic Sans MS" w:cs="Times New Roman"/>
          <w:b/>
          <w:color w:val="000000"/>
          <w:sz w:val="24"/>
          <w:szCs w:val="24"/>
        </w:rPr>
        <w:t xml:space="preserve"> that eliminates disparities.</w:t>
      </w:r>
    </w:p>
    <w:p w:rsidR="00BF46A4" w:rsidRPr="00924AF4" w:rsidRDefault="00BF46A4" w:rsidP="00FA0FE2">
      <w:pPr>
        <w:spacing w:after="0" w:line="240" w:lineRule="auto"/>
        <w:rPr>
          <w:rFonts w:ascii="Comic Sans MS" w:eastAsia="Times New Roman" w:hAnsi="Comic Sans MS" w:cs="Times New Roman"/>
          <w:b/>
          <w:color w:val="000000"/>
          <w:sz w:val="24"/>
          <w:szCs w:val="24"/>
        </w:rPr>
      </w:pPr>
    </w:p>
    <w:p w:rsidR="00BF46A4" w:rsidRPr="00924AF4" w:rsidRDefault="00BF46A4" w:rsidP="00FA0FE2">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David Stillman</w:t>
      </w:r>
    </w:p>
    <w:p w:rsidR="00DF2C1B" w:rsidRPr="00924AF4" w:rsidRDefault="00DF2C1B" w:rsidP="00FA0FE2">
      <w:pPr>
        <w:spacing w:after="0" w:line="240" w:lineRule="auto"/>
        <w:rPr>
          <w:rFonts w:ascii="Comic Sans MS" w:eastAsia="Times New Roman" w:hAnsi="Comic Sans MS" w:cs="Times New Roman"/>
          <w:b/>
          <w:color w:val="000000"/>
          <w:sz w:val="24"/>
          <w:szCs w:val="24"/>
        </w:rPr>
      </w:pPr>
    </w:p>
    <w:p w:rsidR="00DF2C1B" w:rsidRPr="00924AF4" w:rsidRDefault="00BF46A4"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David: </w:t>
      </w:r>
      <w:r w:rsidR="00DF2C1B" w:rsidRPr="00924AF4">
        <w:rPr>
          <w:rFonts w:ascii="Comic Sans MS" w:eastAsia="Times New Roman" w:hAnsi="Comic Sans MS" w:cs="Times New Roman"/>
          <w:color w:val="000000"/>
          <w:sz w:val="24"/>
          <w:szCs w:val="24"/>
        </w:rPr>
        <w:t xml:space="preserve">We believe we can reduce poverty by 50% in Washington by 2025 in a way that can eliminate disparities.  In the </w:t>
      </w:r>
      <w:r w:rsidR="009F73E5" w:rsidRPr="00924AF4">
        <w:rPr>
          <w:rFonts w:ascii="Comic Sans MS" w:eastAsia="Times New Roman" w:hAnsi="Comic Sans MS" w:cs="Times New Roman"/>
          <w:color w:val="000000"/>
          <w:sz w:val="24"/>
          <w:szCs w:val="24"/>
        </w:rPr>
        <w:t>Economic</w:t>
      </w:r>
      <w:r w:rsidR="00DF2C1B" w:rsidRPr="00924AF4">
        <w:rPr>
          <w:rFonts w:ascii="Comic Sans MS" w:eastAsia="Times New Roman" w:hAnsi="Comic Sans MS" w:cs="Times New Roman"/>
          <w:color w:val="000000"/>
          <w:sz w:val="24"/>
          <w:szCs w:val="24"/>
        </w:rPr>
        <w:t xml:space="preserve"> Services Administrati</w:t>
      </w:r>
      <w:r w:rsidR="00A3592B" w:rsidRPr="00924AF4">
        <w:rPr>
          <w:rFonts w:ascii="Comic Sans MS" w:eastAsia="Times New Roman" w:hAnsi="Comic Sans MS" w:cs="Times New Roman"/>
          <w:color w:val="000000"/>
          <w:sz w:val="24"/>
          <w:szCs w:val="24"/>
        </w:rPr>
        <w:t>on (ESA),</w:t>
      </w:r>
      <w:r w:rsidR="00DF2C1B" w:rsidRPr="00924AF4">
        <w:rPr>
          <w:rFonts w:ascii="Comic Sans MS" w:eastAsia="Times New Roman" w:hAnsi="Comic Sans MS" w:cs="Times New Roman"/>
          <w:color w:val="000000"/>
          <w:sz w:val="24"/>
          <w:szCs w:val="24"/>
        </w:rPr>
        <w:t xml:space="preserve"> there are several programs, and every day in ESA we serve about a million.3 through all those different programs.  W</w:t>
      </w:r>
      <w:r w:rsidR="00A3592B" w:rsidRPr="00924AF4">
        <w:rPr>
          <w:rFonts w:ascii="Comic Sans MS" w:eastAsia="Times New Roman" w:hAnsi="Comic Sans MS" w:cs="Times New Roman"/>
          <w:color w:val="000000"/>
          <w:sz w:val="24"/>
          <w:szCs w:val="24"/>
        </w:rPr>
        <w:t>ashington’s</w:t>
      </w:r>
      <w:r w:rsidR="00DF2C1B" w:rsidRPr="00924AF4">
        <w:rPr>
          <w:rFonts w:ascii="Comic Sans MS" w:eastAsia="Times New Roman" w:hAnsi="Comic Sans MS" w:cs="Times New Roman"/>
          <w:color w:val="000000"/>
          <w:sz w:val="24"/>
          <w:szCs w:val="24"/>
        </w:rPr>
        <w:t xml:space="preserve"> population is roughly 8 million, so </w:t>
      </w:r>
      <w:r w:rsidR="00A3592B" w:rsidRPr="00924AF4">
        <w:rPr>
          <w:rFonts w:ascii="Comic Sans MS" w:eastAsia="Times New Roman" w:hAnsi="Comic Sans MS" w:cs="Times New Roman"/>
          <w:color w:val="000000"/>
          <w:sz w:val="24"/>
          <w:szCs w:val="24"/>
        </w:rPr>
        <w:t xml:space="preserve">this is </w:t>
      </w:r>
      <w:r w:rsidR="00DF2C1B" w:rsidRPr="00924AF4">
        <w:rPr>
          <w:rFonts w:ascii="Comic Sans MS" w:eastAsia="Times New Roman" w:hAnsi="Comic Sans MS" w:cs="Times New Roman"/>
          <w:color w:val="000000"/>
          <w:sz w:val="24"/>
          <w:szCs w:val="24"/>
        </w:rPr>
        <w:t xml:space="preserve">a pretty substantial number </w:t>
      </w:r>
      <w:r w:rsidR="009F73E5" w:rsidRPr="00924AF4">
        <w:rPr>
          <w:rFonts w:ascii="Comic Sans MS" w:eastAsia="Times New Roman" w:hAnsi="Comic Sans MS" w:cs="Times New Roman"/>
          <w:color w:val="000000"/>
          <w:sz w:val="24"/>
          <w:szCs w:val="24"/>
        </w:rPr>
        <w:t>of</w:t>
      </w:r>
      <w:r w:rsidR="00DF2C1B"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people</w:t>
      </w:r>
      <w:r w:rsidR="00DF2C1B" w:rsidRPr="00924AF4">
        <w:rPr>
          <w:rFonts w:ascii="Comic Sans MS" w:eastAsia="Times New Roman" w:hAnsi="Comic Sans MS" w:cs="Times New Roman"/>
          <w:color w:val="000000"/>
          <w:sz w:val="24"/>
          <w:szCs w:val="24"/>
        </w:rPr>
        <w:t>.</w:t>
      </w:r>
    </w:p>
    <w:p w:rsidR="00DF2C1B" w:rsidRPr="00924AF4" w:rsidRDefault="00DF2C1B" w:rsidP="00FA0FE2">
      <w:pPr>
        <w:spacing w:after="0" w:line="240" w:lineRule="auto"/>
        <w:rPr>
          <w:rFonts w:ascii="Comic Sans MS" w:eastAsia="Times New Roman" w:hAnsi="Comic Sans MS" w:cs="Times New Roman"/>
          <w:color w:val="000000"/>
          <w:sz w:val="24"/>
          <w:szCs w:val="24"/>
        </w:rPr>
      </w:pPr>
    </w:p>
    <w:p w:rsidR="00DF2C1B" w:rsidRPr="00924AF4" w:rsidRDefault="00DF2C1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All children and individuals should have the </w:t>
      </w:r>
      <w:r w:rsidR="009F73E5" w:rsidRPr="00924AF4">
        <w:rPr>
          <w:rFonts w:ascii="Comic Sans MS" w:eastAsia="Times New Roman" w:hAnsi="Comic Sans MS" w:cs="Times New Roman"/>
          <w:color w:val="000000"/>
          <w:sz w:val="24"/>
          <w:szCs w:val="24"/>
        </w:rPr>
        <w:t>opportunity</w:t>
      </w:r>
      <w:r w:rsidRPr="00924AF4">
        <w:rPr>
          <w:rFonts w:ascii="Comic Sans MS" w:eastAsia="Times New Roman" w:hAnsi="Comic Sans MS" w:cs="Times New Roman"/>
          <w:color w:val="000000"/>
          <w:sz w:val="24"/>
          <w:szCs w:val="24"/>
        </w:rPr>
        <w:t xml:space="preserve"> to succeed and thrive.  </w:t>
      </w:r>
      <w:r w:rsidR="00A3592B" w:rsidRPr="00924AF4">
        <w:rPr>
          <w:rFonts w:ascii="Comic Sans MS" w:eastAsia="Times New Roman" w:hAnsi="Comic Sans MS" w:cs="Times New Roman"/>
          <w:color w:val="000000"/>
          <w:sz w:val="24"/>
          <w:szCs w:val="24"/>
        </w:rPr>
        <w:t>We need to o</w:t>
      </w:r>
      <w:r w:rsidRPr="00924AF4">
        <w:rPr>
          <w:rFonts w:ascii="Comic Sans MS" w:eastAsia="Times New Roman" w:hAnsi="Comic Sans MS" w:cs="Times New Roman"/>
          <w:color w:val="000000"/>
          <w:sz w:val="24"/>
          <w:szCs w:val="24"/>
        </w:rPr>
        <w:t xml:space="preserve">vercome intergenerational poverty, if they </w:t>
      </w:r>
      <w:r w:rsidR="009F73E5" w:rsidRPr="00924AF4">
        <w:rPr>
          <w:rFonts w:ascii="Comic Sans MS" w:eastAsia="Times New Roman" w:hAnsi="Comic Sans MS" w:cs="Times New Roman"/>
          <w:color w:val="000000"/>
          <w:sz w:val="24"/>
          <w:szCs w:val="24"/>
        </w:rPr>
        <w:t>can</w:t>
      </w:r>
      <w:r w:rsidRPr="00924AF4">
        <w:rPr>
          <w:rFonts w:ascii="Comic Sans MS" w:eastAsia="Times New Roman" w:hAnsi="Comic Sans MS" w:cs="Times New Roman"/>
          <w:color w:val="000000"/>
          <w:sz w:val="24"/>
          <w:szCs w:val="24"/>
        </w:rPr>
        <w:t xml:space="preserve"> access the tools and resources they need to success.  </w:t>
      </w:r>
    </w:p>
    <w:p w:rsidR="00DF2C1B" w:rsidRPr="00924AF4" w:rsidRDefault="00DF2C1B" w:rsidP="00FA0FE2">
      <w:pPr>
        <w:spacing w:after="0" w:line="240" w:lineRule="auto"/>
        <w:rPr>
          <w:rFonts w:ascii="Comic Sans MS" w:eastAsia="Times New Roman" w:hAnsi="Comic Sans MS" w:cs="Times New Roman"/>
          <w:color w:val="000000"/>
          <w:sz w:val="24"/>
          <w:szCs w:val="24"/>
        </w:rPr>
      </w:pPr>
    </w:p>
    <w:p w:rsidR="00DF2C1B" w:rsidRPr="00924AF4" w:rsidRDefault="009F73E5"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It’s</w:t>
      </w:r>
      <w:r w:rsidR="00DF2C1B" w:rsidRPr="00924AF4">
        <w:rPr>
          <w:rFonts w:ascii="Comic Sans MS" w:eastAsia="Times New Roman" w:hAnsi="Comic Sans MS" w:cs="Times New Roman"/>
          <w:color w:val="000000"/>
          <w:sz w:val="24"/>
          <w:szCs w:val="24"/>
        </w:rPr>
        <w:t xml:space="preserve"> all about the development of </w:t>
      </w:r>
      <w:r w:rsidRPr="00924AF4">
        <w:rPr>
          <w:rFonts w:ascii="Comic Sans MS" w:eastAsia="Times New Roman" w:hAnsi="Comic Sans MS" w:cs="Times New Roman"/>
          <w:color w:val="000000"/>
          <w:sz w:val="24"/>
          <w:szCs w:val="24"/>
        </w:rPr>
        <w:t>cognitive</w:t>
      </w:r>
      <w:r w:rsidR="00DF2C1B" w:rsidRPr="00924AF4">
        <w:rPr>
          <w:rFonts w:ascii="Comic Sans MS" w:eastAsia="Times New Roman" w:hAnsi="Comic Sans MS" w:cs="Times New Roman"/>
          <w:color w:val="000000"/>
          <w:sz w:val="24"/>
          <w:szCs w:val="24"/>
        </w:rPr>
        <w:t xml:space="preserve"> flexibility, </w:t>
      </w:r>
      <w:r w:rsidRPr="00924AF4">
        <w:rPr>
          <w:rFonts w:ascii="Comic Sans MS" w:eastAsia="Times New Roman" w:hAnsi="Comic Sans MS" w:cs="Times New Roman"/>
          <w:color w:val="000000"/>
          <w:sz w:val="24"/>
          <w:szCs w:val="24"/>
        </w:rPr>
        <w:t>goal</w:t>
      </w:r>
      <w:r w:rsidR="00A3592B" w:rsidRPr="00924AF4">
        <w:rPr>
          <w:rFonts w:ascii="Comic Sans MS" w:eastAsia="Times New Roman" w:hAnsi="Comic Sans MS" w:cs="Times New Roman"/>
          <w:color w:val="000000"/>
          <w:sz w:val="24"/>
          <w:szCs w:val="24"/>
        </w:rPr>
        <w:t>-</w:t>
      </w:r>
      <w:r w:rsidR="00DF2C1B" w:rsidRPr="00924AF4">
        <w:rPr>
          <w:rFonts w:ascii="Comic Sans MS" w:eastAsia="Times New Roman" w:hAnsi="Comic Sans MS" w:cs="Times New Roman"/>
          <w:color w:val="000000"/>
          <w:sz w:val="24"/>
          <w:szCs w:val="24"/>
        </w:rPr>
        <w:t xml:space="preserve">directed behavior and planning. But government has </w:t>
      </w:r>
      <w:r w:rsidR="00A3592B" w:rsidRPr="00924AF4">
        <w:rPr>
          <w:rFonts w:ascii="Comic Sans MS" w:eastAsia="Times New Roman" w:hAnsi="Comic Sans MS" w:cs="Times New Roman"/>
          <w:color w:val="000000"/>
          <w:sz w:val="24"/>
          <w:szCs w:val="24"/>
        </w:rPr>
        <w:t xml:space="preserve">the </w:t>
      </w:r>
      <w:r w:rsidR="00DF2C1B" w:rsidRPr="00924AF4">
        <w:rPr>
          <w:rFonts w:ascii="Comic Sans MS" w:eastAsia="Times New Roman" w:hAnsi="Comic Sans MS" w:cs="Times New Roman"/>
          <w:color w:val="000000"/>
          <w:sz w:val="24"/>
          <w:szCs w:val="24"/>
        </w:rPr>
        <w:t xml:space="preserve">same </w:t>
      </w:r>
      <w:r w:rsidRPr="00924AF4">
        <w:rPr>
          <w:rFonts w:ascii="Comic Sans MS" w:eastAsia="Times New Roman" w:hAnsi="Comic Sans MS" w:cs="Times New Roman"/>
          <w:color w:val="000000"/>
          <w:sz w:val="24"/>
          <w:szCs w:val="24"/>
        </w:rPr>
        <w:t>problem</w:t>
      </w:r>
      <w:r w:rsidR="00DF2C1B" w:rsidRPr="00924AF4">
        <w:rPr>
          <w:rFonts w:ascii="Comic Sans MS" w:eastAsia="Times New Roman" w:hAnsi="Comic Sans MS" w:cs="Times New Roman"/>
          <w:color w:val="000000"/>
          <w:sz w:val="24"/>
          <w:szCs w:val="24"/>
        </w:rPr>
        <w:t xml:space="preserve"> that many of our clients do.  </w:t>
      </w:r>
      <w:r w:rsidR="00A3592B" w:rsidRPr="00924AF4">
        <w:rPr>
          <w:rFonts w:ascii="Comic Sans MS" w:eastAsia="Times New Roman" w:hAnsi="Comic Sans MS" w:cs="Times New Roman"/>
          <w:color w:val="000000"/>
          <w:sz w:val="24"/>
          <w:szCs w:val="24"/>
        </w:rPr>
        <w:t>These i</w:t>
      </w:r>
      <w:r w:rsidR="00DF2C1B" w:rsidRPr="00924AF4">
        <w:rPr>
          <w:rFonts w:ascii="Comic Sans MS" w:eastAsia="Times New Roman" w:hAnsi="Comic Sans MS" w:cs="Times New Roman"/>
          <w:color w:val="000000"/>
          <w:sz w:val="24"/>
          <w:szCs w:val="24"/>
        </w:rPr>
        <w:t xml:space="preserve">nclude </w:t>
      </w:r>
      <w:r w:rsidR="00A3592B" w:rsidRPr="00924AF4">
        <w:rPr>
          <w:rFonts w:ascii="Comic Sans MS" w:eastAsia="Times New Roman" w:hAnsi="Comic Sans MS" w:cs="Times New Roman"/>
          <w:color w:val="000000"/>
          <w:sz w:val="24"/>
          <w:szCs w:val="24"/>
        </w:rPr>
        <w:t xml:space="preserve">the </w:t>
      </w:r>
      <w:r w:rsidR="00DF2C1B" w:rsidRPr="00924AF4">
        <w:rPr>
          <w:rFonts w:ascii="Comic Sans MS" w:eastAsia="Times New Roman" w:hAnsi="Comic Sans MS" w:cs="Times New Roman"/>
          <w:color w:val="000000"/>
          <w:sz w:val="24"/>
          <w:szCs w:val="24"/>
        </w:rPr>
        <w:t>development of working memory, inhibitory control, attentional control, building and su</w:t>
      </w:r>
      <w:r w:rsidRPr="00924AF4">
        <w:rPr>
          <w:rFonts w:ascii="Comic Sans MS" w:eastAsia="Times New Roman" w:hAnsi="Comic Sans MS" w:cs="Times New Roman"/>
          <w:color w:val="000000"/>
          <w:sz w:val="24"/>
          <w:szCs w:val="24"/>
        </w:rPr>
        <w:t>staining values, establishing</w:t>
      </w:r>
      <w:r w:rsidR="00DF2C1B" w:rsidRPr="00924AF4">
        <w:rPr>
          <w:rFonts w:ascii="Comic Sans MS" w:eastAsia="Times New Roman" w:hAnsi="Comic Sans MS" w:cs="Times New Roman"/>
          <w:color w:val="000000"/>
          <w:sz w:val="24"/>
          <w:szCs w:val="24"/>
        </w:rPr>
        <w:t xml:space="preserve"> awareness and empathy, and metacognition (knowing about knowing</w:t>
      </w:r>
      <w:r w:rsidR="00A3592B" w:rsidRPr="00924AF4">
        <w:rPr>
          <w:rFonts w:ascii="Comic Sans MS" w:eastAsia="Times New Roman" w:hAnsi="Comic Sans MS" w:cs="Times New Roman"/>
          <w:color w:val="000000"/>
          <w:sz w:val="24"/>
          <w:szCs w:val="24"/>
        </w:rPr>
        <w:t>)</w:t>
      </w:r>
      <w:r w:rsidR="00DF2C1B" w:rsidRPr="00924AF4">
        <w:rPr>
          <w:rFonts w:ascii="Comic Sans MS" w:eastAsia="Times New Roman" w:hAnsi="Comic Sans MS" w:cs="Times New Roman"/>
          <w:color w:val="000000"/>
          <w:sz w:val="24"/>
          <w:szCs w:val="24"/>
        </w:rPr>
        <w:t xml:space="preserve">.  In IV-D we probably have fewer of these problems.  We may not have mastered it, but we have gone to a place where most other programs have </w:t>
      </w:r>
      <w:r w:rsidRPr="00924AF4">
        <w:rPr>
          <w:rFonts w:ascii="Comic Sans MS" w:eastAsia="Times New Roman" w:hAnsi="Comic Sans MS" w:cs="Times New Roman"/>
          <w:color w:val="000000"/>
          <w:sz w:val="24"/>
          <w:szCs w:val="24"/>
        </w:rPr>
        <w:t>n</w:t>
      </w:r>
      <w:r w:rsidR="00DF2C1B" w:rsidRPr="00924AF4">
        <w:rPr>
          <w:rFonts w:ascii="Comic Sans MS" w:eastAsia="Times New Roman" w:hAnsi="Comic Sans MS" w:cs="Times New Roman"/>
          <w:color w:val="000000"/>
          <w:sz w:val="24"/>
          <w:szCs w:val="24"/>
        </w:rPr>
        <w:t xml:space="preserve">ot.  He firmly believes in </w:t>
      </w:r>
      <w:r w:rsidR="00A3592B"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IV-D</w:t>
      </w:r>
      <w:r w:rsidR="00DF2C1B" w:rsidRPr="00924AF4">
        <w:rPr>
          <w:rFonts w:ascii="Comic Sans MS" w:eastAsia="Times New Roman" w:hAnsi="Comic Sans MS" w:cs="Times New Roman"/>
          <w:color w:val="000000"/>
          <w:sz w:val="24"/>
          <w:szCs w:val="24"/>
        </w:rPr>
        <w:t xml:space="preserve"> program, after </w:t>
      </w:r>
      <w:r w:rsidR="00A3592B" w:rsidRPr="00924AF4">
        <w:rPr>
          <w:rFonts w:ascii="Comic Sans MS" w:eastAsia="Times New Roman" w:hAnsi="Comic Sans MS" w:cs="Times New Roman"/>
          <w:color w:val="000000"/>
          <w:sz w:val="24"/>
          <w:szCs w:val="24"/>
        </w:rPr>
        <w:t>the Earned Income Tax Credit (EITC)</w:t>
      </w:r>
      <w:r w:rsidR="00DF2C1B" w:rsidRPr="00924AF4">
        <w:rPr>
          <w:rFonts w:ascii="Comic Sans MS" w:eastAsia="Times New Roman" w:hAnsi="Comic Sans MS" w:cs="Times New Roman"/>
          <w:color w:val="000000"/>
          <w:sz w:val="24"/>
          <w:szCs w:val="24"/>
        </w:rPr>
        <w:t xml:space="preserve">, it is the second most important case program in </w:t>
      </w:r>
      <w:r w:rsidR="00A3592B" w:rsidRPr="00924AF4">
        <w:rPr>
          <w:rFonts w:ascii="Comic Sans MS" w:eastAsia="Times New Roman" w:hAnsi="Comic Sans MS" w:cs="Times New Roman"/>
          <w:color w:val="000000"/>
          <w:sz w:val="24"/>
          <w:szCs w:val="24"/>
        </w:rPr>
        <w:t xml:space="preserve">the </w:t>
      </w:r>
      <w:r w:rsidR="00DF2C1B" w:rsidRPr="00924AF4">
        <w:rPr>
          <w:rFonts w:ascii="Comic Sans MS" w:eastAsia="Times New Roman" w:hAnsi="Comic Sans MS" w:cs="Times New Roman"/>
          <w:color w:val="000000"/>
          <w:sz w:val="24"/>
          <w:szCs w:val="24"/>
        </w:rPr>
        <w:t xml:space="preserve">country.  Maybe </w:t>
      </w:r>
      <w:r w:rsidR="00A3592B" w:rsidRPr="00924AF4">
        <w:rPr>
          <w:rFonts w:ascii="Comic Sans MS" w:eastAsia="Times New Roman" w:hAnsi="Comic Sans MS" w:cs="Times New Roman"/>
          <w:color w:val="000000"/>
          <w:sz w:val="24"/>
          <w:szCs w:val="24"/>
        </w:rPr>
        <w:t xml:space="preserve">it’s </w:t>
      </w:r>
      <w:r w:rsidR="00DF2C1B" w:rsidRPr="00924AF4">
        <w:rPr>
          <w:rFonts w:ascii="Comic Sans MS" w:eastAsia="Times New Roman" w:hAnsi="Comic Sans MS" w:cs="Times New Roman"/>
          <w:color w:val="000000"/>
          <w:sz w:val="24"/>
          <w:szCs w:val="24"/>
        </w:rPr>
        <w:t>third if you take food into consideration.</w:t>
      </w:r>
    </w:p>
    <w:p w:rsidR="00DF2C1B" w:rsidRPr="00924AF4" w:rsidRDefault="00DF2C1B" w:rsidP="00FA0FE2">
      <w:pPr>
        <w:spacing w:after="0" w:line="240" w:lineRule="auto"/>
        <w:rPr>
          <w:rFonts w:ascii="Comic Sans MS" w:eastAsia="Times New Roman" w:hAnsi="Comic Sans MS" w:cs="Times New Roman"/>
          <w:color w:val="000000"/>
          <w:sz w:val="24"/>
          <w:szCs w:val="24"/>
        </w:rPr>
      </w:pPr>
    </w:p>
    <w:p w:rsidR="00DF2C1B" w:rsidRPr="00924AF4" w:rsidRDefault="00DF2C1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Metacognition is noticing we are having trouble learning to solve a problem.</w:t>
      </w:r>
    </w:p>
    <w:p w:rsidR="00DF2C1B" w:rsidRPr="00924AF4" w:rsidRDefault="00DF2C1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Are we having trouble ending poverty, hun</w:t>
      </w:r>
      <w:r w:rsidR="009F73E5" w:rsidRPr="00924AF4">
        <w:rPr>
          <w:rFonts w:ascii="Comic Sans MS" w:eastAsia="Times New Roman" w:hAnsi="Comic Sans MS" w:cs="Times New Roman"/>
          <w:color w:val="000000"/>
          <w:sz w:val="24"/>
          <w:szCs w:val="24"/>
        </w:rPr>
        <w:t>g</w:t>
      </w:r>
      <w:r w:rsidRPr="00924AF4">
        <w:rPr>
          <w:rFonts w:ascii="Comic Sans MS" w:eastAsia="Times New Roman" w:hAnsi="Comic Sans MS" w:cs="Times New Roman"/>
          <w:color w:val="000000"/>
          <w:sz w:val="24"/>
          <w:szCs w:val="24"/>
        </w:rPr>
        <w:t xml:space="preserve">er, </w:t>
      </w:r>
      <w:r w:rsidR="001F5333" w:rsidRPr="00924AF4">
        <w:rPr>
          <w:rFonts w:ascii="Comic Sans MS" w:eastAsia="Times New Roman" w:hAnsi="Comic Sans MS" w:cs="Times New Roman"/>
          <w:color w:val="000000"/>
          <w:sz w:val="24"/>
          <w:szCs w:val="24"/>
        </w:rPr>
        <w:t>homelessness</w:t>
      </w:r>
      <w:r w:rsidRPr="00924AF4">
        <w:rPr>
          <w:rFonts w:ascii="Comic Sans MS" w:eastAsia="Times New Roman" w:hAnsi="Comic Sans MS" w:cs="Times New Roman"/>
          <w:color w:val="000000"/>
          <w:sz w:val="24"/>
          <w:szCs w:val="24"/>
        </w:rPr>
        <w:t xml:space="preserve">, family violence, abuse and neglect, incidence of disease, </w:t>
      </w:r>
      <w:r w:rsidR="00B27B1B" w:rsidRPr="00924AF4">
        <w:rPr>
          <w:rFonts w:ascii="Comic Sans MS" w:eastAsia="Times New Roman" w:hAnsi="Comic Sans MS" w:cs="Times New Roman"/>
          <w:color w:val="000000"/>
          <w:sz w:val="24"/>
          <w:szCs w:val="24"/>
        </w:rPr>
        <w:t>etc.</w:t>
      </w:r>
      <w:r w:rsidR="00A3592B" w:rsidRPr="00924AF4">
        <w:rPr>
          <w:rFonts w:ascii="Comic Sans MS" w:eastAsia="Times New Roman" w:hAnsi="Comic Sans MS" w:cs="Times New Roman"/>
          <w:color w:val="000000"/>
          <w:sz w:val="24"/>
          <w:szCs w:val="24"/>
        </w:rPr>
        <w:t>?</w:t>
      </w:r>
    </w:p>
    <w:p w:rsidR="00A3592B" w:rsidRPr="00924AF4" w:rsidRDefault="00A3592B" w:rsidP="00FA0FE2">
      <w:pPr>
        <w:spacing w:after="0" w:line="240" w:lineRule="auto"/>
        <w:rPr>
          <w:rFonts w:ascii="Comic Sans MS" w:eastAsia="Times New Roman" w:hAnsi="Comic Sans MS" w:cs="Times New Roman"/>
          <w:color w:val="000000"/>
          <w:sz w:val="24"/>
          <w:szCs w:val="24"/>
        </w:rPr>
      </w:pPr>
    </w:p>
    <w:p w:rsidR="00DF2C1B" w:rsidRPr="00924AF4" w:rsidRDefault="00DF2C1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t>
      </w:r>
      <w:r w:rsidR="00A3592B"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narrow </w:t>
      </w:r>
      <w:r w:rsidR="009F73E5" w:rsidRPr="00924AF4">
        <w:rPr>
          <w:rFonts w:ascii="Comic Sans MS" w:eastAsia="Times New Roman" w:hAnsi="Comic Sans MS" w:cs="Times New Roman"/>
          <w:color w:val="000000"/>
          <w:sz w:val="24"/>
          <w:szCs w:val="24"/>
        </w:rPr>
        <w:t>sense,</w:t>
      </w:r>
      <w:r w:rsidRPr="00924AF4">
        <w:rPr>
          <w:rFonts w:ascii="Comic Sans MS" w:eastAsia="Times New Roman" w:hAnsi="Comic Sans MS" w:cs="Times New Roman"/>
          <w:color w:val="000000"/>
          <w:sz w:val="24"/>
          <w:szCs w:val="24"/>
        </w:rPr>
        <w:t xml:space="preserve"> we can continue focusing </w:t>
      </w:r>
      <w:r w:rsidR="009F73E5" w:rsidRPr="00924AF4">
        <w:rPr>
          <w:rFonts w:ascii="Comic Sans MS" w:eastAsia="Times New Roman" w:hAnsi="Comic Sans MS" w:cs="Times New Roman"/>
          <w:color w:val="000000"/>
          <w:sz w:val="24"/>
          <w:szCs w:val="24"/>
        </w:rPr>
        <w:t>our</w:t>
      </w:r>
      <w:r w:rsidRPr="00924AF4">
        <w:rPr>
          <w:rFonts w:ascii="Comic Sans MS" w:eastAsia="Times New Roman" w:hAnsi="Comic Sans MS" w:cs="Times New Roman"/>
          <w:color w:val="000000"/>
          <w:sz w:val="24"/>
          <w:szCs w:val="24"/>
        </w:rPr>
        <w:t xml:space="preserve"> work on what is right in front of us.</w:t>
      </w:r>
      <w:r w:rsidR="00E92957" w:rsidRPr="00924AF4">
        <w:rPr>
          <w:rFonts w:ascii="Comic Sans MS" w:eastAsia="Times New Roman" w:hAnsi="Comic Sans MS" w:cs="Times New Roman"/>
          <w:color w:val="000000"/>
          <w:sz w:val="24"/>
          <w:szCs w:val="24"/>
        </w:rPr>
        <w:t xml:space="preserve"> </w:t>
      </w:r>
      <w:r w:rsidR="00A3592B" w:rsidRPr="00924AF4">
        <w:rPr>
          <w:rFonts w:ascii="Comic Sans MS" w:eastAsia="Times New Roman" w:hAnsi="Comic Sans MS" w:cs="Times New Roman"/>
          <w:color w:val="000000"/>
          <w:sz w:val="24"/>
          <w:szCs w:val="24"/>
        </w:rPr>
        <w:t>We h</w:t>
      </w:r>
      <w:r w:rsidR="00E92957" w:rsidRPr="00924AF4">
        <w:rPr>
          <w:rFonts w:ascii="Comic Sans MS" w:eastAsia="Times New Roman" w:hAnsi="Comic Sans MS" w:cs="Times New Roman"/>
          <w:color w:val="000000"/>
          <w:sz w:val="24"/>
          <w:szCs w:val="24"/>
        </w:rPr>
        <w:t xml:space="preserve">ad to focus on those cases where we had </w:t>
      </w:r>
      <w:r w:rsidR="00A3592B" w:rsidRPr="00924AF4">
        <w:rPr>
          <w:rFonts w:ascii="Comic Sans MS" w:eastAsia="Times New Roman" w:hAnsi="Comic Sans MS" w:cs="Times New Roman"/>
          <w:color w:val="000000"/>
          <w:sz w:val="24"/>
          <w:szCs w:val="24"/>
        </w:rPr>
        <w:t xml:space="preserve">a </w:t>
      </w:r>
      <w:r w:rsidR="00E92957" w:rsidRPr="00924AF4">
        <w:rPr>
          <w:rFonts w:ascii="Comic Sans MS" w:eastAsia="Times New Roman" w:hAnsi="Comic Sans MS" w:cs="Times New Roman"/>
          <w:color w:val="000000"/>
          <w:sz w:val="24"/>
          <w:szCs w:val="24"/>
        </w:rPr>
        <w:t xml:space="preserve">wage match, new hire report, </w:t>
      </w:r>
      <w:r w:rsidR="00A3592B" w:rsidRPr="00924AF4">
        <w:rPr>
          <w:rFonts w:ascii="Comic Sans MS" w:eastAsia="Times New Roman" w:hAnsi="Comic Sans MS" w:cs="Times New Roman"/>
          <w:color w:val="000000"/>
          <w:sz w:val="24"/>
          <w:szCs w:val="24"/>
        </w:rPr>
        <w:t>but we d</w:t>
      </w:r>
      <w:r w:rsidR="00E92957" w:rsidRPr="00924AF4">
        <w:rPr>
          <w:rFonts w:ascii="Comic Sans MS" w:eastAsia="Times New Roman" w:hAnsi="Comic Sans MS" w:cs="Times New Roman"/>
          <w:color w:val="000000"/>
          <w:sz w:val="24"/>
          <w:szCs w:val="24"/>
        </w:rPr>
        <w:t xml:space="preserve">idn’t really think about people who could not pay.  But, going back to what we need to start examining, we had to look at statutes, rules, staff, plan measures systems, problems.  We had to go beyond collection from individuals who are </w:t>
      </w:r>
      <w:r w:rsidR="009F73E5" w:rsidRPr="00924AF4">
        <w:rPr>
          <w:rFonts w:ascii="Comic Sans MS" w:eastAsia="Times New Roman" w:hAnsi="Comic Sans MS" w:cs="Times New Roman"/>
          <w:color w:val="000000"/>
          <w:sz w:val="24"/>
          <w:szCs w:val="24"/>
        </w:rPr>
        <w:t>easily</w:t>
      </w:r>
      <w:r w:rsidR="00E92957" w:rsidRPr="00924AF4">
        <w:rPr>
          <w:rFonts w:ascii="Comic Sans MS" w:eastAsia="Times New Roman" w:hAnsi="Comic Sans MS" w:cs="Times New Roman"/>
          <w:color w:val="000000"/>
          <w:sz w:val="24"/>
          <w:szCs w:val="24"/>
        </w:rPr>
        <w:t xml:space="preserve"> to collect from.  It is not enough to simply provide assistance to help pull themselves up by their bootstraps.</w:t>
      </w:r>
    </w:p>
    <w:p w:rsidR="00D405B0" w:rsidRPr="00924AF4" w:rsidRDefault="00D405B0" w:rsidP="00FA0FE2">
      <w:pPr>
        <w:spacing w:after="0" w:line="240" w:lineRule="auto"/>
        <w:rPr>
          <w:rFonts w:ascii="Comic Sans MS" w:eastAsia="Times New Roman" w:hAnsi="Comic Sans MS" w:cs="Times New Roman"/>
          <w:color w:val="000000"/>
          <w:sz w:val="24"/>
          <w:szCs w:val="24"/>
        </w:rPr>
      </w:pPr>
    </w:p>
    <w:p w:rsidR="00D405B0" w:rsidRPr="00924AF4" w:rsidRDefault="00D405B0"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Leaving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is not the be</w:t>
      </w:r>
      <w:r w:rsidR="00A3592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all and end</w:t>
      </w:r>
      <w:r w:rsidR="00A3592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all of </w:t>
      </w:r>
      <w:r w:rsidR="009F73E5" w:rsidRPr="00924AF4">
        <w:rPr>
          <w:rFonts w:ascii="Comic Sans MS" w:eastAsia="Times New Roman" w:hAnsi="Comic Sans MS" w:cs="Times New Roman"/>
          <w:color w:val="000000"/>
          <w:sz w:val="24"/>
          <w:szCs w:val="24"/>
        </w:rPr>
        <w:t>self-sufficiency</w:t>
      </w:r>
      <w:r w:rsidRPr="00924AF4">
        <w:rPr>
          <w:rFonts w:ascii="Comic Sans MS" w:eastAsia="Times New Roman" w:hAnsi="Comic Sans MS" w:cs="Times New Roman"/>
          <w:color w:val="000000"/>
          <w:sz w:val="24"/>
          <w:szCs w:val="24"/>
        </w:rPr>
        <w:t xml:space="preserve">. Families need resources such as education, work experience, and other income supports to move beyond </w:t>
      </w:r>
      <w:r w:rsidR="00A3592B" w:rsidRPr="00924AF4">
        <w:rPr>
          <w:rFonts w:ascii="Comic Sans MS" w:eastAsia="Times New Roman" w:hAnsi="Comic Sans MS" w:cs="Times New Roman"/>
          <w:color w:val="000000"/>
          <w:sz w:val="24"/>
          <w:szCs w:val="24"/>
        </w:rPr>
        <w:t xml:space="preserve">being </w:t>
      </w:r>
      <w:r w:rsidRPr="00924AF4">
        <w:rPr>
          <w:rFonts w:ascii="Comic Sans MS" w:eastAsia="Times New Roman" w:hAnsi="Comic Sans MS" w:cs="Times New Roman"/>
          <w:color w:val="000000"/>
          <w:sz w:val="24"/>
          <w:szCs w:val="24"/>
        </w:rPr>
        <w:t xml:space="preserve">working poor.  To build pathways, start with data, systems, </w:t>
      </w:r>
      <w:r w:rsidR="00A3592B" w:rsidRPr="00924AF4">
        <w:rPr>
          <w:rFonts w:ascii="Comic Sans MS" w:eastAsia="Times New Roman" w:hAnsi="Comic Sans MS" w:cs="Times New Roman"/>
          <w:color w:val="000000"/>
          <w:sz w:val="24"/>
          <w:szCs w:val="24"/>
        </w:rPr>
        <w:t xml:space="preserve">and you </w:t>
      </w:r>
      <w:r w:rsidRPr="00924AF4">
        <w:rPr>
          <w:rFonts w:ascii="Comic Sans MS" w:eastAsia="Times New Roman" w:hAnsi="Comic Sans MS" w:cs="Times New Roman"/>
          <w:color w:val="000000"/>
          <w:sz w:val="24"/>
          <w:szCs w:val="24"/>
        </w:rPr>
        <w:t>need tools at the hands of your staff</w:t>
      </w:r>
      <w:r w:rsidR="00A3592B" w:rsidRPr="00924AF4">
        <w:rPr>
          <w:rFonts w:ascii="Comic Sans MS" w:eastAsia="Times New Roman" w:hAnsi="Comic Sans MS" w:cs="Times New Roman"/>
          <w:color w:val="000000"/>
          <w:sz w:val="24"/>
          <w:szCs w:val="24"/>
        </w:rPr>
        <w:t>. Don’t</w:t>
      </w:r>
      <w:r w:rsidRPr="00924AF4">
        <w:rPr>
          <w:rFonts w:ascii="Comic Sans MS" w:eastAsia="Times New Roman" w:hAnsi="Comic Sans MS" w:cs="Times New Roman"/>
          <w:color w:val="000000"/>
          <w:sz w:val="24"/>
          <w:szCs w:val="24"/>
        </w:rPr>
        <w:t xml:space="preserve"> be afraid to use form to drive substantive change</w:t>
      </w:r>
      <w:r w:rsidR="00A3592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contrary to the warning message about form over </w:t>
      </w:r>
      <w:r w:rsidR="009F73E5" w:rsidRPr="00924AF4">
        <w:rPr>
          <w:rFonts w:ascii="Comic Sans MS" w:eastAsia="Times New Roman" w:hAnsi="Comic Sans MS" w:cs="Times New Roman"/>
          <w:color w:val="000000"/>
          <w:sz w:val="24"/>
          <w:szCs w:val="24"/>
        </w:rPr>
        <w:t>substance</w:t>
      </w:r>
      <w:r w:rsidRPr="00924AF4">
        <w:rPr>
          <w:rFonts w:ascii="Comic Sans MS" w:eastAsia="Times New Roman" w:hAnsi="Comic Sans MS" w:cs="Times New Roman"/>
          <w:color w:val="000000"/>
          <w:sz w:val="24"/>
          <w:szCs w:val="24"/>
        </w:rPr>
        <w:t>.</w:t>
      </w:r>
      <w:r w:rsidR="003F4E0E" w:rsidRPr="00924AF4">
        <w:rPr>
          <w:rFonts w:ascii="Comic Sans MS" w:eastAsia="Times New Roman" w:hAnsi="Comic Sans MS" w:cs="Times New Roman"/>
          <w:color w:val="000000"/>
          <w:sz w:val="24"/>
          <w:szCs w:val="24"/>
        </w:rPr>
        <w:t xml:space="preserve">  </w:t>
      </w:r>
    </w:p>
    <w:p w:rsidR="00D405B0" w:rsidRPr="00924AF4" w:rsidRDefault="00D405B0" w:rsidP="00FA0FE2">
      <w:pPr>
        <w:spacing w:after="0" w:line="240" w:lineRule="auto"/>
        <w:rPr>
          <w:rFonts w:ascii="Comic Sans MS" w:eastAsia="Times New Roman" w:hAnsi="Comic Sans MS" w:cs="Times New Roman"/>
          <w:color w:val="000000"/>
          <w:sz w:val="24"/>
          <w:szCs w:val="24"/>
        </w:rPr>
      </w:pPr>
    </w:p>
    <w:p w:rsidR="00D405B0" w:rsidRPr="00924AF4" w:rsidRDefault="003F4E0E"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 get </w:t>
      </w:r>
      <w:r w:rsidR="0009669D" w:rsidRPr="00924AF4">
        <w:rPr>
          <w:rFonts w:ascii="Comic Sans MS" w:eastAsia="Times New Roman" w:hAnsi="Comic Sans MS" w:cs="Times New Roman"/>
          <w:color w:val="000000"/>
          <w:sz w:val="24"/>
          <w:szCs w:val="24"/>
        </w:rPr>
        <w:t xml:space="preserve">a lot of </w:t>
      </w:r>
      <w:r w:rsidRPr="00924AF4">
        <w:rPr>
          <w:rFonts w:ascii="Comic Sans MS" w:eastAsia="Times New Roman" w:hAnsi="Comic Sans MS" w:cs="Times New Roman"/>
          <w:color w:val="000000"/>
          <w:sz w:val="24"/>
          <w:szCs w:val="24"/>
        </w:rPr>
        <w:t>mail back. T</w:t>
      </w:r>
      <w:r w:rsidR="0009669D" w:rsidRPr="00924AF4">
        <w:rPr>
          <w:rFonts w:ascii="Comic Sans MS" w:eastAsia="Times New Roman" w:hAnsi="Comic Sans MS" w:cs="Times New Roman"/>
          <w:color w:val="000000"/>
          <w:sz w:val="24"/>
          <w:szCs w:val="24"/>
        </w:rPr>
        <w:t>his te</w:t>
      </w:r>
      <w:r w:rsidRPr="00924AF4">
        <w:rPr>
          <w:rFonts w:ascii="Comic Sans MS" w:eastAsia="Times New Roman" w:hAnsi="Comic Sans MS" w:cs="Times New Roman"/>
          <w:color w:val="000000"/>
          <w:sz w:val="24"/>
          <w:szCs w:val="24"/>
        </w:rPr>
        <w:t xml:space="preserve">lls us about poverty.  </w:t>
      </w:r>
      <w:r w:rsidR="00BF46A4" w:rsidRPr="00924AF4">
        <w:rPr>
          <w:rFonts w:ascii="Comic Sans MS" w:eastAsia="Times New Roman" w:hAnsi="Comic Sans MS" w:cs="Times New Roman"/>
          <w:color w:val="000000"/>
          <w:sz w:val="24"/>
          <w:szCs w:val="24"/>
        </w:rPr>
        <w:t>People</w:t>
      </w:r>
      <w:r w:rsidRPr="00924AF4">
        <w:rPr>
          <w:rFonts w:ascii="Comic Sans MS" w:eastAsia="Times New Roman" w:hAnsi="Comic Sans MS" w:cs="Times New Roman"/>
          <w:color w:val="000000"/>
          <w:sz w:val="24"/>
          <w:szCs w:val="24"/>
        </w:rPr>
        <w:t xml:space="preserve"> are moving over and over and over again.</w:t>
      </w:r>
    </w:p>
    <w:p w:rsidR="003F3F00" w:rsidRPr="00924AF4" w:rsidRDefault="003F3F00" w:rsidP="00FA0FE2">
      <w:pPr>
        <w:spacing w:after="0" w:line="240" w:lineRule="auto"/>
        <w:rPr>
          <w:rFonts w:ascii="Comic Sans MS" w:eastAsia="Times New Roman" w:hAnsi="Comic Sans MS" w:cs="Times New Roman"/>
          <w:color w:val="000000"/>
          <w:sz w:val="24"/>
          <w:szCs w:val="24"/>
        </w:rPr>
      </w:pPr>
    </w:p>
    <w:p w:rsidR="003F3F00" w:rsidRPr="00924AF4" w:rsidRDefault="003F3F00"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Backtrack from the problem and what you measure. Is there a measure. Is it the right measure</w:t>
      </w:r>
      <w:r w:rsidR="0009669D" w:rsidRPr="00924AF4">
        <w:rPr>
          <w:rFonts w:ascii="Comic Sans MS" w:eastAsia="Times New Roman" w:hAnsi="Comic Sans MS" w:cs="Times New Roman"/>
          <w:color w:val="000000"/>
          <w:sz w:val="24"/>
          <w:szCs w:val="24"/>
        </w:rPr>
        <w:t>? D</w:t>
      </w:r>
      <w:r w:rsidRPr="00924AF4">
        <w:rPr>
          <w:rFonts w:ascii="Comic Sans MS" w:eastAsia="Times New Roman" w:hAnsi="Comic Sans MS" w:cs="Times New Roman"/>
          <w:color w:val="000000"/>
          <w:sz w:val="24"/>
          <w:szCs w:val="24"/>
        </w:rPr>
        <w:t xml:space="preserve">o </w:t>
      </w:r>
      <w:r w:rsidR="009F73E5" w:rsidRPr="00924AF4">
        <w:rPr>
          <w:rFonts w:ascii="Comic Sans MS" w:eastAsia="Times New Roman" w:hAnsi="Comic Sans MS" w:cs="Times New Roman"/>
          <w:color w:val="000000"/>
          <w:sz w:val="24"/>
          <w:szCs w:val="24"/>
        </w:rPr>
        <w:t>you</w:t>
      </w:r>
      <w:r w:rsidRPr="00924AF4">
        <w:rPr>
          <w:rFonts w:ascii="Comic Sans MS" w:eastAsia="Times New Roman" w:hAnsi="Comic Sans MS" w:cs="Times New Roman"/>
          <w:color w:val="000000"/>
          <w:sz w:val="24"/>
          <w:szCs w:val="24"/>
        </w:rPr>
        <w:t xml:space="preserve"> need complementary </w:t>
      </w:r>
      <w:r w:rsidR="009F73E5" w:rsidRPr="00924AF4">
        <w:rPr>
          <w:rFonts w:ascii="Comic Sans MS" w:eastAsia="Times New Roman" w:hAnsi="Comic Sans MS" w:cs="Times New Roman"/>
          <w:color w:val="000000"/>
          <w:sz w:val="24"/>
          <w:szCs w:val="24"/>
        </w:rPr>
        <w:t>measures?</w:t>
      </w:r>
    </w:p>
    <w:p w:rsidR="003F3F00" w:rsidRPr="00924AF4" w:rsidRDefault="003F3F00" w:rsidP="00FA0FE2">
      <w:pPr>
        <w:spacing w:after="0" w:line="240" w:lineRule="auto"/>
        <w:rPr>
          <w:rFonts w:ascii="Comic Sans MS" w:eastAsia="Times New Roman" w:hAnsi="Comic Sans MS" w:cs="Times New Roman"/>
          <w:color w:val="000000"/>
          <w:sz w:val="24"/>
          <w:szCs w:val="24"/>
        </w:rPr>
      </w:pPr>
    </w:p>
    <w:p w:rsidR="003F3F00" w:rsidRPr="00924AF4" w:rsidRDefault="003F3F00"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80% - </w:t>
      </w:r>
      <w:r w:rsidR="009F73E5" w:rsidRPr="00924AF4">
        <w:rPr>
          <w:rFonts w:ascii="Comic Sans MS" w:eastAsia="Times New Roman" w:hAnsi="Comic Sans MS" w:cs="Times New Roman"/>
          <w:color w:val="000000"/>
          <w:sz w:val="24"/>
          <w:szCs w:val="24"/>
        </w:rPr>
        <w:t>really</w:t>
      </w:r>
      <w:r w:rsidRPr="00924AF4">
        <w:rPr>
          <w:rFonts w:ascii="Comic Sans MS" w:eastAsia="Times New Roman" w:hAnsi="Comic Sans MS" w:cs="Times New Roman"/>
          <w:color w:val="000000"/>
          <w:sz w:val="24"/>
          <w:szCs w:val="24"/>
        </w:rPr>
        <w:t xml:space="preserve">?  Federal expectations.  </w:t>
      </w:r>
      <w:r w:rsidR="009F73E5" w:rsidRPr="00924AF4">
        <w:rPr>
          <w:rFonts w:ascii="Comic Sans MS" w:eastAsia="Times New Roman" w:hAnsi="Comic Sans MS" w:cs="Times New Roman"/>
          <w:color w:val="000000"/>
          <w:sz w:val="24"/>
          <w:szCs w:val="24"/>
        </w:rPr>
        <w:t>Incremental</w:t>
      </w:r>
      <w:r w:rsidRPr="00924AF4">
        <w:rPr>
          <w:rFonts w:ascii="Comic Sans MS" w:eastAsia="Times New Roman" w:hAnsi="Comic Sans MS" w:cs="Times New Roman"/>
          <w:color w:val="000000"/>
          <w:sz w:val="24"/>
          <w:szCs w:val="24"/>
        </w:rPr>
        <w:t xml:space="preserve"> goals generate incremental solutions.  </w:t>
      </w:r>
      <w:r w:rsidR="009F73E5" w:rsidRPr="00924AF4">
        <w:rPr>
          <w:rFonts w:ascii="Comic Sans MS" w:eastAsia="Times New Roman" w:hAnsi="Comic Sans MS" w:cs="Times New Roman"/>
          <w:color w:val="000000"/>
          <w:sz w:val="24"/>
          <w:szCs w:val="24"/>
        </w:rPr>
        <w:t>Understanding</w:t>
      </w:r>
      <w:r w:rsidRPr="00924AF4">
        <w:rPr>
          <w:rFonts w:ascii="Comic Sans MS" w:eastAsia="Times New Roman" w:hAnsi="Comic Sans MS" w:cs="Times New Roman"/>
          <w:color w:val="000000"/>
          <w:sz w:val="24"/>
          <w:szCs w:val="24"/>
        </w:rPr>
        <w:t xml:space="preserve"> the depth of a problem is part of under</w:t>
      </w:r>
      <w:r w:rsidR="009F73E5" w:rsidRPr="00924AF4">
        <w:rPr>
          <w:rFonts w:ascii="Comic Sans MS" w:eastAsia="Times New Roman" w:hAnsi="Comic Sans MS" w:cs="Times New Roman"/>
          <w:color w:val="000000"/>
          <w:sz w:val="24"/>
          <w:szCs w:val="24"/>
        </w:rPr>
        <w:t>standing</w:t>
      </w:r>
      <w:r w:rsidRPr="00924AF4">
        <w:rPr>
          <w:rFonts w:ascii="Comic Sans MS" w:eastAsia="Times New Roman" w:hAnsi="Comic Sans MS" w:cs="Times New Roman"/>
          <w:color w:val="000000"/>
          <w:sz w:val="24"/>
          <w:szCs w:val="24"/>
        </w:rPr>
        <w:t xml:space="preserve"> </w:t>
      </w:r>
      <w:r w:rsidR="0009669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root cause analysis. Identifying the </w:t>
      </w:r>
      <w:r w:rsidR="009F73E5" w:rsidRPr="00924AF4">
        <w:rPr>
          <w:rFonts w:ascii="Comic Sans MS" w:eastAsia="Times New Roman" w:hAnsi="Comic Sans MS" w:cs="Times New Roman"/>
          <w:color w:val="000000"/>
          <w:sz w:val="24"/>
          <w:szCs w:val="24"/>
        </w:rPr>
        <w:t>ingredients</w:t>
      </w:r>
      <w:r w:rsidRPr="00924AF4">
        <w:rPr>
          <w:rFonts w:ascii="Comic Sans MS" w:eastAsia="Times New Roman" w:hAnsi="Comic Sans MS" w:cs="Times New Roman"/>
          <w:color w:val="000000"/>
          <w:sz w:val="24"/>
          <w:szCs w:val="24"/>
        </w:rPr>
        <w:t xml:space="preserve"> that strengthen </w:t>
      </w:r>
      <w:r w:rsidR="009F73E5" w:rsidRPr="00924AF4">
        <w:rPr>
          <w:rFonts w:ascii="Comic Sans MS" w:eastAsia="Times New Roman" w:hAnsi="Comic Sans MS" w:cs="Times New Roman"/>
          <w:color w:val="000000"/>
          <w:sz w:val="24"/>
          <w:szCs w:val="24"/>
        </w:rPr>
        <w:t>individuals</w:t>
      </w:r>
      <w:r w:rsidRPr="00924AF4">
        <w:rPr>
          <w:rFonts w:ascii="Comic Sans MS" w:eastAsia="Times New Roman" w:hAnsi="Comic Sans MS" w:cs="Times New Roman"/>
          <w:color w:val="000000"/>
          <w:sz w:val="24"/>
          <w:szCs w:val="24"/>
        </w:rPr>
        <w:t xml:space="preserve"> and families is part of </w:t>
      </w:r>
      <w:r w:rsidR="009F73E5" w:rsidRPr="00924AF4">
        <w:rPr>
          <w:rFonts w:ascii="Comic Sans MS" w:eastAsia="Times New Roman" w:hAnsi="Comic Sans MS" w:cs="Times New Roman"/>
          <w:color w:val="000000"/>
          <w:sz w:val="24"/>
          <w:szCs w:val="24"/>
        </w:rPr>
        <w:t>fashioning</w:t>
      </w:r>
      <w:r w:rsidRPr="00924AF4">
        <w:rPr>
          <w:rFonts w:ascii="Comic Sans MS" w:eastAsia="Times New Roman" w:hAnsi="Comic Sans MS" w:cs="Times New Roman"/>
          <w:color w:val="000000"/>
          <w:sz w:val="24"/>
          <w:szCs w:val="24"/>
        </w:rPr>
        <w:t xml:space="preserve"> and approach, start at home even as you reach out.</w:t>
      </w:r>
    </w:p>
    <w:p w:rsidR="003F3F00" w:rsidRPr="00924AF4" w:rsidRDefault="003F3F00" w:rsidP="00FA0FE2">
      <w:pPr>
        <w:spacing w:after="0" w:line="240" w:lineRule="auto"/>
        <w:rPr>
          <w:rFonts w:ascii="Comic Sans MS" w:eastAsia="Times New Roman" w:hAnsi="Comic Sans MS" w:cs="Times New Roman"/>
          <w:color w:val="000000"/>
          <w:sz w:val="24"/>
          <w:szCs w:val="24"/>
        </w:rPr>
      </w:pPr>
    </w:p>
    <w:p w:rsidR="003F3F00" w:rsidRPr="00924AF4" w:rsidRDefault="003F3F00"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What are opportunities to strengthen families</w:t>
      </w:r>
      <w:r w:rsidR="0009669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Start at home. Back to ESA, </w:t>
      </w:r>
      <w:r w:rsidR="0009669D" w:rsidRPr="00924AF4">
        <w:rPr>
          <w:rFonts w:ascii="Comic Sans MS" w:eastAsia="Times New Roman" w:hAnsi="Comic Sans MS" w:cs="Times New Roman"/>
          <w:color w:val="000000"/>
          <w:sz w:val="24"/>
          <w:szCs w:val="24"/>
        </w:rPr>
        <w:t xml:space="preserve">we </w:t>
      </w:r>
      <w:r w:rsidR="009F73E5" w:rsidRPr="00924AF4">
        <w:rPr>
          <w:rFonts w:ascii="Comic Sans MS" w:eastAsia="Times New Roman" w:hAnsi="Comic Sans MS" w:cs="Times New Roman"/>
          <w:color w:val="000000"/>
          <w:sz w:val="24"/>
          <w:szCs w:val="24"/>
        </w:rPr>
        <w:t>can’t</w:t>
      </w:r>
      <w:r w:rsidRPr="00924AF4">
        <w:rPr>
          <w:rFonts w:ascii="Comic Sans MS" w:eastAsia="Times New Roman" w:hAnsi="Comic Sans MS" w:cs="Times New Roman"/>
          <w:color w:val="000000"/>
          <w:sz w:val="24"/>
          <w:szCs w:val="24"/>
        </w:rPr>
        <w:t xml:space="preserve"> say kids </w:t>
      </w:r>
      <w:r w:rsidR="0009669D" w:rsidRPr="00924AF4">
        <w:rPr>
          <w:rFonts w:ascii="Comic Sans MS" w:eastAsia="Times New Roman" w:hAnsi="Comic Sans MS" w:cs="Times New Roman"/>
          <w:color w:val="000000"/>
          <w:sz w:val="24"/>
          <w:szCs w:val="24"/>
        </w:rPr>
        <w:t>will</w:t>
      </w:r>
      <w:r w:rsidRPr="00924AF4">
        <w:rPr>
          <w:rFonts w:ascii="Comic Sans MS" w:eastAsia="Times New Roman" w:hAnsi="Comic Sans MS" w:cs="Times New Roman"/>
          <w:color w:val="000000"/>
          <w:sz w:val="24"/>
          <w:szCs w:val="24"/>
        </w:rPr>
        <w:t xml:space="preserve"> graduate from school – we have no control over that. </w:t>
      </w:r>
      <w:r w:rsidR="0009669D" w:rsidRPr="00924AF4">
        <w:rPr>
          <w:rFonts w:ascii="Comic Sans MS" w:eastAsia="Times New Roman" w:hAnsi="Comic Sans MS" w:cs="Times New Roman"/>
          <w:color w:val="000000"/>
          <w:sz w:val="24"/>
          <w:szCs w:val="24"/>
        </w:rPr>
        <w:t xml:space="preserve">The same </w:t>
      </w:r>
      <w:r w:rsidR="00B27B1B" w:rsidRPr="00924AF4">
        <w:rPr>
          <w:rFonts w:ascii="Comic Sans MS" w:eastAsia="Times New Roman" w:hAnsi="Comic Sans MS" w:cs="Times New Roman"/>
          <w:color w:val="000000"/>
          <w:sz w:val="24"/>
          <w:szCs w:val="24"/>
        </w:rPr>
        <w:t>is true</w:t>
      </w:r>
      <w:r w:rsidRPr="00924AF4">
        <w:rPr>
          <w:rFonts w:ascii="Comic Sans MS" w:eastAsia="Times New Roman" w:hAnsi="Comic Sans MS" w:cs="Times New Roman"/>
          <w:color w:val="000000"/>
          <w:sz w:val="24"/>
          <w:szCs w:val="24"/>
        </w:rPr>
        <w:t xml:space="preserve"> for early learning day care, child care, etc.  Corrections and reentry are great and important partners, but we have to start at home even as we reach out. David’s hope is that every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who has a minimum support order also has food assistance.  </w:t>
      </w:r>
      <w:r w:rsidR="0009669D" w:rsidRPr="00924AF4">
        <w:rPr>
          <w:rFonts w:ascii="Comic Sans MS" w:eastAsia="Times New Roman" w:hAnsi="Comic Sans MS" w:cs="Times New Roman"/>
          <w:color w:val="000000"/>
          <w:sz w:val="24"/>
          <w:szCs w:val="24"/>
        </w:rPr>
        <w:t xml:space="preserve">For an </w:t>
      </w:r>
      <w:r w:rsidR="00B27B1B" w:rsidRPr="00924AF4">
        <w:rPr>
          <w:rFonts w:ascii="Comic Sans MS" w:eastAsia="Times New Roman" w:hAnsi="Comic Sans MS" w:cs="Times New Roman"/>
          <w:color w:val="000000"/>
          <w:sz w:val="24"/>
          <w:szCs w:val="24"/>
        </w:rPr>
        <w:t>able-bodied</w:t>
      </w:r>
      <w:r w:rsidRPr="00924AF4">
        <w:rPr>
          <w:rFonts w:ascii="Comic Sans MS" w:eastAsia="Times New Roman" w:hAnsi="Comic Sans MS" w:cs="Times New Roman"/>
          <w:color w:val="000000"/>
          <w:sz w:val="24"/>
          <w:szCs w:val="24"/>
        </w:rPr>
        <w:t xml:space="preserve"> adult without dependents, if he has food a</w:t>
      </w:r>
      <w:r w:rsidR="00AB021E" w:rsidRPr="00924AF4">
        <w:rPr>
          <w:rFonts w:ascii="Comic Sans MS" w:eastAsia="Times New Roman" w:hAnsi="Comic Sans MS" w:cs="Times New Roman"/>
          <w:color w:val="000000"/>
          <w:sz w:val="24"/>
          <w:szCs w:val="24"/>
        </w:rPr>
        <w:t xml:space="preserve">ssistance, </w:t>
      </w:r>
      <w:r w:rsidR="0009669D" w:rsidRPr="00924AF4">
        <w:rPr>
          <w:rFonts w:ascii="Comic Sans MS" w:eastAsia="Times New Roman" w:hAnsi="Comic Sans MS" w:cs="Times New Roman"/>
          <w:color w:val="000000"/>
          <w:sz w:val="24"/>
          <w:szCs w:val="24"/>
        </w:rPr>
        <w:t xml:space="preserve">this </w:t>
      </w:r>
      <w:r w:rsidR="00AB021E" w:rsidRPr="00924AF4">
        <w:rPr>
          <w:rFonts w:ascii="Comic Sans MS" w:eastAsia="Times New Roman" w:hAnsi="Comic Sans MS" w:cs="Times New Roman"/>
          <w:color w:val="000000"/>
          <w:sz w:val="24"/>
          <w:szCs w:val="24"/>
        </w:rPr>
        <w:t>will help cure David’s</w:t>
      </w:r>
      <w:r w:rsidRPr="00924AF4">
        <w:rPr>
          <w:rFonts w:ascii="Comic Sans MS" w:eastAsia="Times New Roman" w:hAnsi="Comic Sans MS" w:cs="Times New Roman"/>
          <w:color w:val="000000"/>
          <w:sz w:val="24"/>
          <w:szCs w:val="24"/>
        </w:rPr>
        <w:t xml:space="preserve"> plaint</w:t>
      </w:r>
      <w:r w:rsidR="0009669D" w:rsidRPr="00924AF4">
        <w:rPr>
          <w:rFonts w:ascii="Comic Sans MS" w:eastAsia="Times New Roman" w:hAnsi="Comic Sans MS" w:cs="Times New Roman"/>
          <w:color w:val="000000"/>
          <w:sz w:val="24"/>
          <w:szCs w:val="24"/>
        </w:rPr>
        <w:t>ive</w:t>
      </w:r>
      <w:r w:rsidRPr="00924AF4">
        <w:rPr>
          <w:rFonts w:ascii="Comic Sans MS" w:eastAsia="Times New Roman" w:hAnsi="Comic Sans MS" w:cs="Times New Roman"/>
          <w:color w:val="000000"/>
          <w:sz w:val="24"/>
          <w:szCs w:val="24"/>
        </w:rPr>
        <w:t xml:space="preserve"> voice in his head about </w:t>
      </w:r>
      <w:r w:rsidR="0009669D" w:rsidRPr="00924AF4">
        <w:rPr>
          <w:rFonts w:ascii="Comic Sans MS" w:eastAsia="Times New Roman" w:hAnsi="Comic Sans MS" w:cs="Times New Roman"/>
          <w:color w:val="000000"/>
          <w:sz w:val="24"/>
          <w:szCs w:val="24"/>
        </w:rPr>
        <w:t xml:space="preserve">an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who cannot afford to feed his kids on the weekend that he sees them.  Without food, where do we get to the </w:t>
      </w:r>
      <w:r w:rsidR="0009669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do no harm</w:t>
      </w:r>
      <w:r w:rsidR="0009669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before we engage with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w:t>
      </w:r>
    </w:p>
    <w:p w:rsidR="00A234CC" w:rsidRPr="00924AF4" w:rsidRDefault="00A234CC" w:rsidP="00FA0FE2">
      <w:pPr>
        <w:spacing w:after="0" w:line="240" w:lineRule="auto"/>
        <w:rPr>
          <w:rFonts w:ascii="Comic Sans MS" w:eastAsia="Times New Roman" w:hAnsi="Comic Sans MS" w:cs="Times New Roman"/>
          <w:color w:val="000000"/>
          <w:sz w:val="24"/>
          <w:szCs w:val="24"/>
        </w:rPr>
      </w:pPr>
    </w:p>
    <w:p w:rsidR="00A234CC" w:rsidRPr="00924AF4" w:rsidRDefault="00A234C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What is important about food assistance is access to </w:t>
      </w:r>
      <w:r w:rsidR="00AB021E" w:rsidRPr="00924AF4">
        <w:rPr>
          <w:rFonts w:ascii="Comic Sans MS" w:eastAsia="Times New Roman" w:hAnsi="Comic Sans MS" w:cs="Times New Roman"/>
          <w:color w:val="000000"/>
          <w:sz w:val="24"/>
          <w:szCs w:val="24"/>
        </w:rPr>
        <w:t>education</w:t>
      </w:r>
      <w:r w:rsidRPr="00924AF4">
        <w:rPr>
          <w:rFonts w:ascii="Comic Sans MS" w:eastAsia="Times New Roman" w:hAnsi="Comic Sans MS" w:cs="Times New Roman"/>
          <w:color w:val="000000"/>
          <w:sz w:val="24"/>
          <w:szCs w:val="24"/>
        </w:rPr>
        <w:t xml:space="preserve"> and training.</w:t>
      </w:r>
    </w:p>
    <w:p w:rsidR="00B518EE" w:rsidRPr="00924AF4" w:rsidRDefault="00B518EE" w:rsidP="00FA0FE2">
      <w:pPr>
        <w:spacing w:after="0" w:line="240" w:lineRule="auto"/>
        <w:rPr>
          <w:rFonts w:ascii="Comic Sans MS" w:eastAsia="Times New Roman" w:hAnsi="Comic Sans MS" w:cs="Times New Roman"/>
          <w:color w:val="000000"/>
          <w:sz w:val="24"/>
          <w:szCs w:val="24"/>
        </w:rPr>
      </w:pPr>
    </w:p>
    <w:p w:rsidR="00B518EE" w:rsidRPr="00924AF4" w:rsidRDefault="0009669D"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are t</w:t>
      </w:r>
      <w:r w:rsidR="00B518EE" w:rsidRPr="00924AF4">
        <w:rPr>
          <w:rFonts w:ascii="Comic Sans MS" w:eastAsia="Times New Roman" w:hAnsi="Comic Sans MS" w:cs="Times New Roman"/>
          <w:color w:val="000000"/>
          <w:sz w:val="24"/>
          <w:szCs w:val="24"/>
        </w:rPr>
        <w:t xml:space="preserve">rying to do things within ourselves to demonstrate </w:t>
      </w:r>
      <w:r w:rsidRPr="00924AF4">
        <w:rPr>
          <w:rFonts w:ascii="Comic Sans MS" w:eastAsia="Times New Roman" w:hAnsi="Comic Sans MS" w:cs="Times New Roman"/>
          <w:color w:val="000000"/>
          <w:sz w:val="24"/>
          <w:szCs w:val="24"/>
        </w:rPr>
        <w:t xml:space="preserve">our </w:t>
      </w:r>
      <w:r w:rsidR="00B518EE" w:rsidRPr="00924AF4">
        <w:rPr>
          <w:rFonts w:ascii="Comic Sans MS" w:eastAsia="Times New Roman" w:hAnsi="Comic Sans MS" w:cs="Times New Roman"/>
          <w:color w:val="000000"/>
          <w:sz w:val="24"/>
          <w:szCs w:val="24"/>
        </w:rPr>
        <w:t xml:space="preserve">worth and seriousness to </w:t>
      </w:r>
      <w:r w:rsidRPr="00924AF4">
        <w:rPr>
          <w:rFonts w:ascii="Comic Sans MS" w:eastAsia="Times New Roman" w:hAnsi="Comic Sans MS" w:cs="Times New Roman"/>
          <w:color w:val="000000"/>
          <w:sz w:val="24"/>
          <w:szCs w:val="24"/>
        </w:rPr>
        <w:t xml:space="preserve">our </w:t>
      </w:r>
      <w:r w:rsidR="00B518EE" w:rsidRPr="00924AF4">
        <w:rPr>
          <w:rFonts w:ascii="Comic Sans MS" w:eastAsia="Times New Roman" w:hAnsi="Comic Sans MS" w:cs="Times New Roman"/>
          <w:color w:val="000000"/>
          <w:sz w:val="24"/>
          <w:szCs w:val="24"/>
        </w:rPr>
        <w:t xml:space="preserve">external partners.  If </w:t>
      </w:r>
      <w:r w:rsidRPr="00924AF4">
        <w:rPr>
          <w:rFonts w:ascii="Comic Sans MS" w:eastAsia="Times New Roman" w:hAnsi="Comic Sans MS" w:cs="Times New Roman"/>
          <w:color w:val="000000"/>
          <w:sz w:val="24"/>
          <w:szCs w:val="24"/>
        </w:rPr>
        <w:t xml:space="preserve">a </w:t>
      </w:r>
      <w:r w:rsidR="00B518EE" w:rsidRPr="00924AF4">
        <w:rPr>
          <w:rFonts w:ascii="Comic Sans MS" w:eastAsia="Times New Roman" w:hAnsi="Comic Sans MS" w:cs="Times New Roman"/>
          <w:color w:val="000000"/>
          <w:sz w:val="24"/>
          <w:szCs w:val="24"/>
        </w:rPr>
        <w:t>child</w:t>
      </w:r>
      <w:r w:rsidRPr="00924AF4">
        <w:rPr>
          <w:rFonts w:ascii="Comic Sans MS" w:eastAsia="Times New Roman" w:hAnsi="Comic Sans MS" w:cs="Times New Roman"/>
          <w:color w:val="000000"/>
          <w:sz w:val="24"/>
          <w:szCs w:val="24"/>
        </w:rPr>
        <w:t xml:space="preserve"> is</w:t>
      </w:r>
      <w:r w:rsidR="00B518EE" w:rsidRPr="00924AF4">
        <w:rPr>
          <w:rFonts w:ascii="Comic Sans MS" w:eastAsia="Times New Roman" w:hAnsi="Comic Sans MS" w:cs="Times New Roman"/>
          <w:color w:val="000000"/>
          <w:sz w:val="24"/>
          <w:szCs w:val="24"/>
        </w:rPr>
        <w:t xml:space="preserve"> removed from </w:t>
      </w:r>
      <w:r w:rsidRPr="00924AF4">
        <w:rPr>
          <w:rFonts w:ascii="Comic Sans MS" w:eastAsia="Times New Roman" w:hAnsi="Comic Sans MS" w:cs="Times New Roman"/>
          <w:color w:val="000000"/>
          <w:sz w:val="24"/>
          <w:szCs w:val="24"/>
        </w:rPr>
        <w:t xml:space="preserve">the </w:t>
      </w:r>
      <w:r w:rsidR="00B518EE" w:rsidRPr="00924AF4">
        <w:rPr>
          <w:rFonts w:ascii="Comic Sans MS" w:eastAsia="Times New Roman" w:hAnsi="Comic Sans MS" w:cs="Times New Roman"/>
          <w:color w:val="000000"/>
          <w:sz w:val="24"/>
          <w:szCs w:val="24"/>
        </w:rPr>
        <w:t xml:space="preserve">home and is likely to return to </w:t>
      </w:r>
      <w:r w:rsidRPr="00924AF4">
        <w:rPr>
          <w:rFonts w:ascii="Comic Sans MS" w:eastAsia="Times New Roman" w:hAnsi="Comic Sans MS" w:cs="Times New Roman"/>
          <w:color w:val="000000"/>
          <w:sz w:val="24"/>
          <w:szCs w:val="24"/>
        </w:rPr>
        <w:t>the h</w:t>
      </w:r>
      <w:r w:rsidR="00B518EE" w:rsidRPr="00924AF4">
        <w:rPr>
          <w:rFonts w:ascii="Comic Sans MS" w:eastAsia="Times New Roman" w:hAnsi="Comic Sans MS" w:cs="Times New Roman"/>
          <w:color w:val="000000"/>
          <w:sz w:val="24"/>
          <w:szCs w:val="24"/>
        </w:rPr>
        <w:t xml:space="preserve">ome within 180 days, we continue to pay </w:t>
      </w:r>
      <w:r w:rsidR="009F73E5" w:rsidRPr="00924AF4">
        <w:rPr>
          <w:rFonts w:ascii="Comic Sans MS" w:eastAsia="Times New Roman" w:hAnsi="Comic Sans MS" w:cs="Times New Roman"/>
          <w:color w:val="000000"/>
          <w:sz w:val="24"/>
          <w:szCs w:val="24"/>
        </w:rPr>
        <w:t>TANF</w:t>
      </w:r>
      <w:r w:rsidR="00B518EE" w:rsidRPr="00924AF4">
        <w:rPr>
          <w:rFonts w:ascii="Comic Sans MS" w:eastAsia="Times New Roman" w:hAnsi="Comic Sans MS" w:cs="Times New Roman"/>
          <w:color w:val="000000"/>
          <w:sz w:val="24"/>
          <w:szCs w:val="24"/>
        </w:rPr>
        <w:t xml:space="preserve">.  How can </w:t>
      </w:r>
      <w:r w:rsidRPr="00924AF4">
        <w:rPr>
          <w:rFonts w:ascii="Comic Sans MS" w:eastAsia="Times New Roman" w:hAnsi="Comic Sans MS" w:cs="Times New Roman"/>
          <w:color w:val="000000"/>
          <w:sz w:val="24"/>
          <w:szCs w:val="24"/>
        </w:rPr>
        <w:t xml:space="preserve">the </w:t>
      </w:r>
      <w:r w:rsidR="00B518EE" w:rsidRPr="00924AF4">
        <w:rPr>
          <w:rFonts w:ascii="Comic Sans MS" w:eastAsia="Times New Roman" w:hAnsi="Comic Sans MS" w:cs="Times New Roman"/>
          <w:color w:val="000000"/>
          <w:sz w:val="24"/>
          <w:szCs w:val="24"/>
        </w:rPr>
        <w:t xml:space="preserve">family lift itself out of poverty if we reduce resources because </w:t>
      </w:r>
      <w:r w:rsidRPr="00924AF4">
        <w:rPr>
          <w:rFonts w:ascii="Comic Sans MS" w:eastAsia="Times New Roman" w:hAnsi="Comic Sans MS" w:cs="Times New Roman"/>
          <w:color w:val="000000"/>
          <w:sz w:val="24"/>
          <w:szCs w:val="24"/>
        </w:rPr>
        <w:t xml:space="preserve">the </w:t>
      </w:r>
      <w:r w:rsidR="00B518EE" w:rsidRPr="00924AF4">
        <w:rPr>
          <w:rFonts w:ascii="Comic Sans MS" w:eastAsia="Times New Roman" w:hAnsi="Comic Sans MS" w:cs="Times New Roman"/>
          <w:color w:val="000000"/>
          <w:sz w:val="24"/>
          <w:szCs w:val="24"/>
        </w:rPr>
        <w:t xml:space="preserve">child has left the </w:t>
      </w:r>
      <w:r w:rsidRPr="00924AF4">
        <w:rPr>
          <w:rFonts w:ascii="Comic Sans MS" w:eastAsia="Times New Roman" w:hAnsi="Comic Sans MS" w:cs="Times New Roman"/>
          <w:color w:val="000000"/>
          <w:sz w:val="24"/>
          <w:szCs w:val="24"/>
        </w:rPr>
        <w:t>home?</w:t>
      </w:r>
      <w:r w:rsidR="00B518E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We are u</w:t>
      </w:r>
      <w:r w:rsidR="00B518EE" w:rsidRPr="00924AF4">
        <w:rPr>
          <w:rFonts w:ascii="Comic Sans MS" w:eastAsia="Times New Roman" w:hAnsi="Comic Sans MS" w:cs="Times New Roman"/>
          <w:color w:val="000000"/>
          <w:sz w:val="24"/>
          <w:szCs w:val="24"/>
        </w:rPr>
        <w:t xml:space="preserve">sing </w:t>
      </w:r>
      <w:r w:rsidR="009F73E5" w:rsidRPr="00924AF4">
        <w:rPr>
          <w:rFonts w:ascii="Comic Sans MS" w:eastAsia="Times New Roman" w:hAnsi="Comic Sans MS" w:cs="Times New Roman"/>
          <w:color w:val="000000"/>
          <w:sz w:val="24"/>
          <w:szCs w:val="24"/>
        </w:rPr>
        <w:t>TANF</w:t>
      </w:r>
      <w:r w:rsidR="00B518EE"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funding</w:t>
      </w:r>
      <w:r w:rsidR="00B518EE" w:rsidRPr="00924AF4">
        <w:rPr>
          <w:rFonts w:ascii="Comic Sans MS" w:eastAsia="Times New Roman" w:hAnsi="Comic Sans MS" w:cs="Times New Roman"/>
          <w:color w:val="000000"/>
          <w:sz w:val="24"/>
          <w:szCs w:val="24"/>
        </w:rPr>
        <w:t xml:space="preserve"> to provide home visiting programs to new moms and families with young children.  </w:t>
      </w:r>
      <w:r w:rsidRPr="00924AF4">
        <w:rPr>
          <w:rFonts w:ascii="Comic Sans MS" w:eastAsia="Times New Roman" w:hAnsi="Comic Sans MS" w:cs="Times New Roman"/>
          <w:color w:val="000000"/>
          <w:sz w:val="24"/>
          <w:szCs w:val="24"/>
        </w:rPr>
        <w:t>Washington is w</w:t>
      </w:r>
      <w:r w:rsidR="00B518EE" w:rsidRPr="00924AF4">
        <w:rPr>
          <w:rFonts w:ascii="Comic Sans MS" w:eastAsia="Times New Roman" w:hAnsi="Comic Sans MS" w:cs="Times New Roman"/>
          <w:color w:val="000000"/>
          <w:sz w:val="24"/>
          <w:szCs w:val="24"/>
        </w:rPr>
        <w:t xml:space="preserve">orking on how to predict and prevent </w:t>
      </w:r>
      <w:r w:rsidR="001F5333" w:rsidRPr="00924AF4">
        <w:rPr>
          <w:rFonts w:ascii="Comic Sans MS" w:eastAsia="Times New Roman" w:hAnsi="Comic Sans MS" w:cs="Times New Roman"/>
          <w:color w:val="000000"/>
          <w:sz w:val="24"/>
          <w:szCs w:val="24"/>
        </w:rPr>
        <w:t>homelessness</w:t>
      </w:r>
      <w:r w:rsidRPr="00924AF4">
        <w:rPr>
          <w:rFonts w:ascii="Comic Sans MS" w:eastAsia="Times New Roman" w:hAnsi="Comic Sans MS" w:cs="Times New Roman"/>
          <w:color w:val="000000"/>
          <w:sz w:val="24"/>
          <w:szCs w:val="24"/>
        </w:rPr>
        <w:t>:  using</w:t>
      </w:r>
      <w:r w:rsidR="00B518EE" w:rsidRPr="00924AF4">
        <w:rPr>
          <w:rFonts w:ascii="Comic Sans MS" w:eastAsia="Times New Roman" w:hAnsi="Comic Sans MS" w:cs="Times New Roman"/>
          <w:color w:val="000000"/>
          <w:sz w:val="24"/>
          <w:szCs w:val="24"/>
        </w:rPr>
        <w:t xml:space="preserve"> predictive analytics in a way that drives attention </w:t>
      </w:r>
      <w:r w:rsidRPr="00924AF4">
        <w:rPr>
          <w:rFonts w:ascii="Comic Sans MS" w:eastAsia="Times New Roman" w:hAnsi="Comic Sans MS" w:cs="Times New Roman"/>
          <w:color w:val="000000"/>
          <w:sz w:val="24"/>
          <w:szCs w:val="24"/>
        </w:rPr>
        <w:t xml:space="preserve">as to </w:t>
      </w:r>
      <w:r w:rsidR="00B518EE" w:rsidRPr="00924AF4">
        <w:rPr>
          <w:rFonts w:ascii="Comic Sans MS" w:eastAsia="Times New Roman" w:hAnsi="Comic Sans MS" w:cs="Times New Roman"/>
          <w:color w:val="000000"/>
          <w:sz w:val="24"/>
          <w:szCs w:val="24"/>
        </w:rPr>
        <w:t>whether and when to take action.</w:t>
      </w:r>
    </w:p>
    <w:p w:rsidR="00B518EE" w:rsidRPr="00924AF4" w:rsidRDefault="00B518EE" w:rsidP="00FA0FE2">
      <w:pPr>
        <w:spacing w:after="0" w:line="240" w:lineRule="auto"/>
        <w:rPr>
          <w:rFonts w:ascii="Comic Sans MS" w:eastAsia="Times New Roman" w:hAnsi="Comic Sans MS" w:cs="Times New Roman"/>
          <w:color w:val="000000"/>
          <w:sz w:val="24"/>
          <w:szCs w:val="24"/>
        </w:rPr>
      </w:pPr>
    </w:p>
    <w:p w:rsidR="00681D0A" w:rsidRPr="00924AF4" w:rsidRDefault="001F533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Washington is d</w:t>
      </w:r>
      <w:r w:rsidR="00B518EE" w:rsidRPr="00924AF4">
        <w:rPr>
          <w:rFonts w:ascii="Comic Sans MS" w:eastAsia="Times New Roman" w:hAnsi="Comic Sans MS" w:cs="Times New Roman"/>
          <w:color w:val="000000"/>
          <w:sz w:val="24"/>
          <w:szCs w:val="24"/>
        </w:rPr>
        <w:t xml:space="preserve">oing work to predict when </w:t>
      </w:r>
      <w:r w:rsidRPr="00924AF4">
        <w:rPr>
          <w:rFonts w:ascii="Comic Sans MS" w:eastAsia="Times New Roman" w:hAnsi="Comic Sans MS" w:cs="Times New Roman"/>
          <w:color w:val="000000"/>
          <w:sz w:val="24"/>
          <w:szCs w:val="24"/>
        </w:rPr>
        <w:t xml:space="preserve">a </w:t>
      </w:r>
      <w:r w:rsidR="00B518EE" w:rsidRPr="00924AF4">
        <w:rPr>
          <w:rFonts w:ascii="Comic Sans MS" w:eastAsia="Times New Roman" w:hAnsi="Comic Sans MS" w:cs="Times New Roman"/>
          <w:color w:val="000000"/>
          <w:sz w:val="24"/>
          <w:szCs w:val="24"/>
        </w:rPr>
        <w:t xml:space="preserve">family would become homeless, and </w:t>
      </w:r>
      <w:r w:rsidRPr="00924AF4">
        <w:rPr>
          <w:rFonts w:ascii="Comic Sans MS" w:eastAsia="Times New Roman" w:hAnsi="Comic Sans MS" w:cs="Times New Roman"/>
          <w:color w:val="000000"/>
          <w:sz w:val="24"/>
          <w:szCs w:val="24"/>
        </w:rPr>
        <w:t xml:space="preserve">trying to </w:t>
      </w:r>
      <w:r w:rsidR="00B518EE" w:rsidRPr="00924AF4">
        <w:rPr>
          <w:rFonts w:ascii="Comic Sans MS" w:eastAsia="Times New Roman" w:hAnsi="Comic Sans MS" w:cs="Times New Roman"/>
          <w:color w:val="000000"/>
          <w:sz w:val="24"/>
          <w:szCs w:val="24"/>
        </w:rPr>
        <w:t>intervene early.</w:t>
      </w:r>
      <w:r w:rsidR="00AF34EB"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A m</w:t>
      </w:r>
      <w:r w:rsidR="00AF34EB" w:rsidRPr="00924AF4">
        <w:rPr>
          <w:rFonts w:ascii="Comic Sans MS" w:eastAsia="Times New Roman" w:hAnsi="Comic Sans MS" w:cs="Times New Roman"/>
          <w:color w:val="000000"/>
          <w:sz w:val="24"/>
          <w:szCs w:val="24"/>
        </w:rPr>
        <w:t xml:space="preserve">om on </w:t>
      </w:r>
      <w:r w:rsidR="009F73E5" w:rsidRPr="00924AF4">
        <w:rPr>
          <w:rFonts w:ascii="Comic Sans MS" w:eastAsia="Times New Roman" w:hAnsi="Comic Sans MS" w:cs="Times New Roman"/>
          <w:color w:val="000000"/>
          <w:sz w:val="24"/>
          <w:szCs w:val="24"/>
        </w:rPr>
        <w:t>TANF</w:t>
      </w:r>
      <w:r w:rsidR="00AF34EB" w:rsidRPr="00924AF4">
        <w:rPr>
          <w:rFonts w:ascii="Comic Sans MS" w:eastAsia="Times New Roman" w:hAnsi="Comic Sans MS" w:cs="Times New Roman"/>
          <w:color w:val="000000"/>
          <w:sz w:val="24"/>
          <w:szCs w:val="24"/>
        </w:rPr>
        <w:t xml:space="preserve"> who is arrested is likely to experience </w:t>
      </w:r>
      <w:r w:rsidRPr="00924AF4">
        <w:rPr>
          <w:rFonts w:ascii="Comic Sans MS" w:eastAsia="Times New Roman" w:hAnsi="Comic Sans MS" w:cs="Times New Roman"/>
          <w:color w:val="000000"/>
          <w:sz w:val="24"/>
          <w:szCs w:val="24"/>
        </w:rPr>
        <w:t>homelessness</w:t>
      </w:r>
      <w:r w:rsidR="00AF34EB" w:rsidRPr="00924AF4">
        <w:rPr>
          <w:rFonts w:ascii="Comic Sans MS" w:eastAsia="Times New Roman" w:hAnsi="Comic Sans MS" w:cs="Times New Roman"/>
          <w:color w:val="000000"/>
          <w:sz w:val="24"/>
          <w:szCs w:val="24"/>
        </w:rPr>
        <w:t xml:space="preserve"> in the month that follows.  How can you identify </w:t>
      </w:r>
      <w:r w:rsidRPr="00924AF4">
        <w:rPr>
          <w:rFonts w:ascii="Comic Sans MS" w:eastAsia="Times New Roman" w:hAnsi="Comic Sans MS" w:cs="Times New Roman"/>
          <w:color w:val="000000"/>
          <w:sz w:val="24"/>
          <w:szCs w:val="24"/>
        </w:rPr>
        <w:t xml:space="preserve">the </w:t>
      </w:r>
      <w:r w:rsidR="00AF34EB" w:rsidRPr="00924AF4">
        <w:rPr>
          <w:rFonts w:ascii="Comic Sans MS" w:eastAsia="Times New Roman" w:hAnsi="Comic Sans MS" w:cs="Times New Roman"/>
          <w:color w:val="000000"/>
          <w:sz w:val="24"/>
          <w:szCs w:val="24"/>
        </w:rPr>
        <w:t xml:space="preserve">family </w:t>
      </w:r>
      <w:r w:rsidRPr="00924AF4">
        <w:rPr>
          <w:rFonts w:ascii="Comic Sans MS" w:eastAsia="Times New Roman" w:hAnsi="Comic Sans MS" w:cs="Times New Roman"/>
          <w:color w:val="000000"/>
          <w:sz w:val="24"/>
          <w:szCs w:val="24"/>
        </w:rPr>
        <w:t xml:space="preserve">in order </w:t>
      </w:r>
      <w:r w:rsidR="00AF34EB" w:rsidRPr="00924AF4">
        <w:rPr>
          <w:rFonts w:ascii="Comic Sans MS" w:eastAsia="Times New Roman" w:hAnsi="Comic Sans MS" w:cs="Times New Roman"/>
          <w:color w:val="000000"/>
          <w:sz w:val="24"/>
          <w:szCs w:val="24"/>
        </w:rPr>
        <w:t xml:space="preserve">to bring interventions </w:t>
      </w:r>
      <w:r w:rsidRPr="00924AF4">
        <w:rPr>
          <w:rFonts w:ascii="Comic Sans MS" w:eastAsia="Times New Roman" w:hAnsi="Comic Sans MS" w:cs="Times New Roman"/>
          <w:color w:val="000000"/>
          <w:sz w:val="24"/>
          <w:szCs w:val="24"/>
        </w:rPr>
        <w:t>to</w:t>
      </w:r>
      <w:r w:rsidR="00AF34EB" w:rsidRPr="00924AF4">
        <w:rPr>
          <w:rFonts w:ascii="Comic Sans MS" w:eastAsia="Times New Roman" w:hAnsi="Comic Sans MS" w:cs="Times New Roman"/>
          <w:color w:val="000000"/>
          <w:sz w:val="24"/>
          <w:szCs w:val="24"/>
        </w:rPr>
        <w:t xml:space="preserve"> bear</w:t>
      </w:r>
      <w:r w:rsidRPr="00924AF4">
        <w:rPr>
          <w:rFonts w:ascii="Comic Sans MS" w:eastAsia="Times New Roman" w:hAnsi="Comic Sans MS" w:cs="Times New Roman"/>
          <w:color w:val="000000"/>
          <w:sz w:val="24"/>
          <w:szCs w:val="24"/>
        </w:rPr>
        <w:t xml:space="preserve">?  </w:t>
      </w:r>
    </w:p>
    <w:p w:rsidR="001F5333" w:rsidRPr="00924AF4" w:rsidRDefault="001F5333" w:rsidP="00FA0FE2">
      <w:pPr>
        <w:spacing w:after="0" w:line="240" w:lineRule="auto"/>
        <w:rPr>
          <w:rFonts w:ascii="Comic Sans MS" w:eastAsia="Times New Roman" w:hAnsi="Comic Sans MS" w:cs="Times New Roman"/>
          <w:color w:val="000000"/>
          <w:sz w:val="24"/>
          <w:szCs w:val="24"/>
        </w:rPr>
      </w:pPr>
    </w:p>
    <w:p w:rsidR="00681D0A" w:rsidRPr="00924AF4" w:rsidRDefault="001F5333"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The </w:t>
      </w:r>
      <w:r w:rsidR="000E3586" w:rsidRPr="00924AF4">
        <w:rPr>
          <w:rFonts w:ascii="Comic Sans MS" w:eastAsia="Times New Roman" w:hAnsi="Comic Sans MS" w:cs="Times New Roman"/>
          <w:color w:val="000000"/>
          <w:sz w:val="24"/>
          <w:szCs w:val="24"/>
        </w:rPr>
        <w:t xml:space="preserve">IV-D world has been great about studying </w:t>
      </w:r>
      <w:r w:rsidRPr="00924AF4">
        <w:rPr>
          <w:rFonts w:ascii="Comic Sans MS" w:eastAsia="Times New Roman" w:hAnsi="Comic Sans MS" w:cs="Times New Roman"/>
          <w:color w:val="000000"/>
          <w:sz w:val="24"/>
          <w:szCs w:val="24"/>
        </w:rPr>
        <w:t>the “</w:t>
      </w:r>
      <w:r w:rsidR="000E3586" w:rsidRPr="00924AF4">
        <w:rPr>
          <w:rFonts w:ascii="Comic Sans MS" w:eastAsia="Times New Roman" w:hAnsi="Comic Sans MS" w:cs="Times New Roman"/>
          <w:color w:val="000000"/>
          <w:sz w:val="24"/>
          <w:szCs w:val="24"/>
        </w:rPr>
        <w:t>as is</w:t>
      </w:r>
      <w:r w:rsidRPr="00924AF4">
        <w:rPr>
          <w:rFonts w:ascii="Comic Sans MS" w:eastAsia="Times New Roman" w:hAnsi="Comic Sans MS" w:cs="Times New Roman"/>
          <w:color w:val="000000"/>
          <w:sz w:val="24"/>
          <w:szCs w:val="24"/>
        </w:rPr>
        <w:t>”</w:t>
      </w:r>
      <w:r w:rsidR="000E3586" w:rsidRPr="00924AF4">
        <w:rPr>
          <w:rFonts w:ascii="Comic Sans MS" w:eastAsia="Times New Roman" w:hAnsi="Comic Sans MS" w:cs="Times New Roman"/>
          <w:color w:val="000000"/>
          <w:sz w:val="24"/>
          <w:szCs w:val="24"/>
        </w:rPr>
        <w:t xml:space="preserve"> position.  In WA, </w:t>
      </w:r>
      <w:r w:rsidRPr="00924AF4">
        <w:rPr>
          <w:rFonts w:ascii="Comic Sans MS" w:eastAsia="Times New Roman" w:hAnsi="Comic Sans MS" w:cs="Times New Roman"/>
          <w:color w:val="000000"/>
          <w:sz w:val="24"/>
          <w:szCs w:val="24"/>
        </w:rPr>
        <w:t xml:space="preserve">the </w:t>
      </w:r>
      <w:r w:rsidR="000E3586" w:rsidRPr="00924AF4">
        <w:rPr>
          <w:rFonts w:ascii="Comic Sans MS" w:eastAsia="Times New Roman" w:hAnsi="Comic Sans MS" w:cs="Times New Roman"/>
          <w:color w:val="000000"/>
          <w:sz w:val="24"/>
          <w:szCs w:val="24"/>
        </w:rPr>
        <w:t xml:space="preserve">percent of people living at 200% of </w:t>
      </w:r>
      <w:r w:rsidRPr="00924AF4">
        <w:rPr>
          <w:rFonts w:ascii="Comic Sans MS" w:eastAsia="Times New Roman" w:hAnsi="Comic Sans MS" w:cs="Times New Roman"/>
          <w:color w:val="000000"/>
          <w:sz w:val="24"/>
          <w:szCs w:val="24"/>
        </w:rPr>
        <w:t xml:space="preserve">the </w:t>
      </w:r>
      <w:r w:rsidR="000E3586" w:rsidRPr="00924AF4">
        <w:rPr>
          <w:rFonts w:ascii="Comic Sans MS" w:eastAsia="Times New Roman" w:hAnsi="Comic Sans MS" w:cs="Times New Roman"/>
          <w:color w:val="000000"/>
          <w:sz w:val="24"/>
          <w:szCs w:val="24"/>
        </w:rPr>
        <w:t>federal poverty level hasn’t changed between 2006-2015.</w:t>
      </w:r>
      <w:r w:rsidR="003D22E0" w:rsidRPr="00924AF4">
        <w:rPr>
          <w:rFonts w:ascii="Comic Sans MS" w:eastAsia="Times New Roman" w:hAnsi="Comic Sans MS" w:cs="Times New Roman"/>
          <w:color w:val="000000"/>
          <w:sz w:val="24"/>
          <w:szCs w:val="24"/>
        </w:rPr>
        <w:t xml:space="preserve">  On average</w:t>
      </w:r>
      <w:r w:rsidRPr="00924AF4">
        <w:rPr>
          <w:rFonts w:ascii="Comic Sans MS" w:eastAsia="Times New Roman" w:hAnsi="Comic Sans MS" w:cs="Times New Roman"/>
          <w:color w:val="000000"/>
          <w:sz w:val="24"/>
          <w:szCs w:val="24"/>
        </w:rPr>
        <w:t>,</w:t>
      </w:r>
      <w:r w:rsidR="003D22E0" w:rsidRPr="00924AF4">
        <w:rPr>
          <w:rFonts w:ascii="Comic Sans MS" w:eastAsia="Times New Roman" w:hAnsi="Comic Sans MS" w:cs="Times New Roman"/>
          <w:color w:val="000000"/>
          <w:sz w:val="24"/>
          <w:szCs w:val="24"/>
        </w:rPr>
        <w:t xml:space="preserve"> 30% of people in WA state are struggling to make ends meet.  For example, </w:t>
      </w:r>
      <w:r w:rsidRPr="00924AF4">
        <w:rPr>
          <w:rFonts w:ascii="Comic Sans MS" w:eastAsia="Times New Roman" w:hAnsi="Comic Sans MS" w:cs="Times New Roman"/>
          <w:color w:val="000000"/>
          <w:sz w:val="24"/>
          <w:szCs w:val="24"/>
        </w:rPr>
        <w:t xml:space="preserve">of the </w:t>
      </w:r>
      <w:r w:rsidR="003D22E0" w:rsidRPr="00924AF4">
        <w:rPr>
          <w:rFonts w:ascii="Comic Sans MS" w:eastAsia="Times New Roman" w:hAnsi="Comic Sans MS" w:cs="Times New Roman"/>
          <w:color w:val="000000"/>
          <w:sz w:val="24"/>
          <w:szCs w:val="24"/>
        </w:rPr>
        <w:t xml:space="preserve">individuals </w:t>
      </w:r>
      <w:r w:rsidR="00AB021E" w:rsidRPr="00924AF4">
        <w:rPr>
          <w:rFonts w:ascii="Comic Sans MS" w:eastAsia="Times New Roman" w:hAnsi="Comic Sans MS" w:cs="Times New Roman"/>
          <w:color w:val="000000"/>
          <w:sz w:val="24"/>
          <w:szCs w:val="24"/>
        </w:rPr>
        <w:t>born</w:t>
      </w:r>
      <w:r w:rsidR="003D22E0" w:rsidRPr="00924AF4">
        <w:rPr>
          <w:rFonts w:ascii="Comic Sans MS" w:eastAsia="Times New Roman" w:hAnsi="Comic Sans MS" w:cs="Times New Roman"/>
          <w:color w:val="000000"/>
          <w:sz w:val="24"/>
          <w:szCs w:val="24"/>
        </w:rPr>
        <w:t xml:space="preserve"> outside of </w:t>
      </w:r>
      <w:r w:rsidRPr="00924AF4">
        <w:rPr>
          <w:rFonts w:ascii="Comic Sans MS" w:eastAsia="Times New Roman" w:hAnsi="Comic Sans MS" w:cs="Times New Roman"/>
          <w:color w:val="000000"/>
          <w:sz w:val="24"/>
          <w:szCs w:val="24"/>
        </w:rPr>
        <w:t>the U.S.</w:t>
      </w:r>
      <w:r w:rsidR="003D22E0" w:rsidRPr="00924AF4">
        <w:rPr>
          <w:rFonts w:ascii="Comic Sans MS" w:eastAsia="Times New Roman" w:hAnsi="Comic Sans MS" w:cs="Times New Roman"/>
          <w:color w:val="000000"/>
          <w:sz w:val="24"/>
          <w:szCs w:val="24"/>
        </w:rPr>
        <w:t xml:space="preserve"> and </w:t>
      </w:r>
      <w:r w:rsidRPr="00924AF4">
        <w:rPr>
          <w:rFonts w:ascii="Comic Sans MS" w:eastAsia="Times New Roman" w:hAnsi="Comic Sans MS" w:cs="Times New Roman"/>
          <w:color w:val="000000"/>
          <w:sz w:val="24"/>
          <w:szCs w:val="24"/>
        </w:rPr>
        <w:t xml:space="preserve">who are </w:t>
      </w:r>
      <w:r w:rsidR="003D22E0" w:rsidRPr="00924AF4">
        <w:rPr>
          <w:rFonts w:ascii="Comic Sans MS" w:eastAsia="Times New Roman" w:hAnsi="Comic Sans MS" w:cs="Times New Roman"/>
          <w:color w:val="000000"/>
          <w:sz w:val="24"/>
          <w:szCs w:val="24"/>
        </w:rPr>
        <w:t xml:space="preserve">not yet citizens, 50% are living below poverty level.  Latinos, </w:t>
      </w:r>
      <w:r w:rsidRPr="00924AF4">
        <w:rPr>
          <w:rFonts w:ascii="Comic Sans MS" w:eastAsia="Times New Roman" w:hAnsi="Comic Sans MS" w:cs="Times New Roman"/>
          <w:color w:val="000000"/>
          <w:sz w:val="24"/>
          <w:szCs w:val="24"/>
        </w:rPr>
        <w:t>American</w:t>
      </w:r>
      <w:r w:rsidR="003D22E0" w:rsidRPr="00924AF4">
        <w:rPr>
          <w:rFonts w:ascii="Comic Sans MS" w:eastAsia="Times New Roman" w:hAnsi="Comic Sans MS" w:cs="Times New Roman"/>
          <w:color w:val="000000"/>
          <w:sz w:val="24"/>
          <w:szCs w:val="24"/>
        </w:rPr>
        <w:t xml:space="preserve"> Indians and Alaskan natives have </w:t>
      </w:r>
      <w:r w:rsidRPr="00924AF4">
        <w:rPr>
          <w:rFonts w:ascii="Comic Sans MS" w:eastAsia="Times New Roman" w:hAnsi="Comic Sans MS" w:cs="Times New Roman"/>
          <w:color w:val="000000"/>
          <w:sz w:val="24"/>
          <w:szCs w:val="24"/>
        </w:rPr>
        <w:t xml:space="preserve">the </w:t>
      </w:r>
      <w:r w:rsidR="003D22E0" w:rsidRPr="00924AF4">
        <w:rPr>
          <w:rFonts w:ascii="Comic Sans MS" w:eastAsia="Times New Roman" w:hAnsi="Comic Sans MS" w:cs="Times New Roman"/>
          <w:color w:val="000000"/>
          <w:sz w:val="24"/>
          <w:szCs w:val="24"/>
        </w:rPr>
        <w:t>highest level of poverty in WA state. Separated families experience poverty at a very high rate.</w:t>
      </w:r>
    </w:p>
    <w:p w:rsidR="00B24BA9" w:rsidRPr="00924AF4" w:rsidRDefault="00B24BA9" w:rsidP="00FA0FE2">
      <w:pPr>
        <w:spacing w:after="0" w:line="240" w:lineRule="auto"/>
        <w:rPr>
          <w:rFonts w:ascii="Comic Sans MS" w:eastAsia="Times New Roman" w:hAnsi="Comic Sans MS" w:cs="Times New Roman"/>
          <w:color w:val="000000"/>
          <w:sz w:val="24"/>
          <w:szCs w:val="24"/>
        </w:rPr>
      </w:pPr>
    </w:p>
    <w:p w:rsidR="00B24BA9" w:rsidRPr="00924AF4" w:rsidRDefault="00B24BA9"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Do jobs pay enough to meet basic needs</w:t>
      </w:r>
      <w:r w:rsidR="001F533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N</w:t>
      </w:r>
      <w:r w:rsidR="001F5333" w:rsidRPr="00924AF4">
        <w:rPr>
          <w:rFonts w:ascii="Comic Sans MS" w:eastAsia="Times New Roman" w:hAnsi="Comic Sans MS" w:cs="Times New Roman"/>
          <w:color w:val="000000"/>
          <w:sz w:val="24"/>
          <w:szCs w:val="24"/>
        </w:rPr>
        <w:t>o!</w:t>
      </w:r>
      <w:r w:rsidRPr="00924AF4">
        <w:rPr>
          <w:rFonts w:ascii="Comic Sans MS" w:eastAsia="Times New Roman" w:hAnsi="Comic Sans MS" w:cs="Times New Roman"/>
          <w:color w:val="000000"/>
          <w:sz w:val="24"/>
          <w:szCs w:val="24"/>
        </w:rPr>
        <w:t xml:space="preserve">  There are jobs that do well</w:t>
      </w:r>
      <w:r w:rsidR="001F5333" w:rsidRPr="00924AF4">
        <w:rPr>
          <w:rFonts w:ascii="Comic Sans MS" w:eastAsia="Times New Roman" w:hAnsi="Comic Sans MS" w:cs="Times New Roman"/>
          <w:color w:val="000000"/>
          <w:sz w:val="24"/>
          <w:szCs w:val="24"/>
        </w:rPr>
        <w:t>, such as</w:t>
      </w:r>
      <w:r w:rsidRPr="00924AF4">
        <w:rPr>
          <w:rFonts w:ascii="Comic Sans MS" w:eastAsia="Times New Roman" w:hAnsi="Comic Sans MS" w:cs="Times New Roman"/>
          <w:color w:val="000000"/>
          <w:sz w:val="24"/>
          <w:szCs w:val="24"/>
        </w:rPr>
        <w:t xml:space="preserve"> architecture, legal, etc. but over half </w:t>
      </w:r>
      <w:r w:rsidR="001F5333" w:rsidRPr="00924AF4">
        <w:rPr>
          <w:rFonts w:ascii="Comic Sans MS" w:eastAsia="Times New Roman" w:hAnsi="Comic Sans MS" w:cs="Times New Roman"/>
          <w:color w:val="000000"/>
          <w:sz w:val="24"/>
          <w:szCs w:val="24"/>
        </w:rPr>
        <w:t xml:space="preserve">of the </w:t>
      </w:r>
      <w:r w:rsidRPr="00924AF4">
        <w:rPr>
          <w:rFonts w:ascii="Comic Sans MS" w:eastAsia="Times New Roman" w:hAnsi="Comic Sans MS" w:cs="Times New Roman"/>
          <w:color w:val="000000"/>
          <w:sz w:val="24"/>
          <w:szCs w:val="24"/>
        </w:rPr>
        <w:t xml:space="preserve">jobs pay </w:t>
      </w:r>
      <w:r w:rsidR="001F5333"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median wage that makes it hard to get ahead on one income.</w:t>
      </w:r>
      <w:r w:rsidR="00CB4F0C" w:rsidRPr="00924AF4">
        <w:rPr>
          <w:rFonts w:ascii="Comic Sans MS" w:eastAsia="Times New Roman" w:hAnsi="Comic Sans MS" w:cs="Times New Roman"/>
          <w:color w:val="000000"/>
          <w:sz w:val="24"/>
          <w:szCs w:val="24"/>
        </w:rPr>
        <w:t xml:space="preserve">  </w:t>
      </w:r>
      <w:r w:rsidR="001F5333" w:rsidRPr="00924AF4">
        <w:rPr>
          <w:rFonts w:ascii="Comic Sans MS" w:eastAsia="Times New Roman" w:hAnsi="Comic Sans MS" w:cs="Times New Roman"/>
          <w:color w:val="000000"/>
          <w:sz w:val="24"/>
          <w:szCs w:val="24"/>
        </w:rPr>
        <w:t>It is n</w:t>
      </w:r>
      <w:r w:rsidR="00CB4F0C" w:rsidRPr="00924AF4">
        <w:rPr>
          <w:rFonts w:ascii="Comic Sans MS" w:eastAsia="Times New Roman" w:hAnsi="Comic Sans MS" w:cs="Times New Roman"/>
          <w:color w:val="000000"/>
          <w:sz w:val="24"/>
          <w:szCs w:val="24"/>
        </w:rPr>
        <w:t xml:space="preserve">ot enough just to increase wages, but </w:t>
      </w:r>
      <w:r w:rsidR="001F5333" w:rsidRPr="00924AF4">
        <w:rPr>
          <w:rFonts w:ascii="Comic Sans MS" w:eastAsia="Times New Roman" w:hAnsi="Comic Sans MS" w:cs="Times New Roman"/>
          <w:color w:val="000000"/>
          <w:sz w:val="24"/>
          <w:szCs w:val="24"/>
        </w:rPr>
        <w:t xml:space="preserve">we </w:t>
      </w:r>
      <w:r w:rsidR="00CB4F0C" w:rsidRPr="00924AF4">
        <w:rPr>
          <w:rFonts w:ascii="Comic Sans MS" w:eastAsia="Times New Roman" w:hAnsi="Comic Sans MS" w:cs="Times New Roman"/>
          <w:color w:val="000000"/>
          <w:sz w:val="24"/>
          <w:szCs w:val="24"/>
        </w:rPr>
        <w:t xml:space="preserve">also </w:t>
      </w:r>
      <w:r w:rsidR="001F5333" w:rsidRPr="00924AF4">
        <w:rPr>
          <w:rFonts w:ascii="Comic Sans MS" w:eastAsia="Times New Roman" w:hAnsi="Comic Sans MS" w:cs="Times New Roman"/>
          <w:color w:val="000000"/>
          <w:sz w:val="24"/>
          <w:szCs w:val="24"/>
        </w:rPr>
        <w:t xml:space="preserve">need to </w:t>
      </w:r>
      <w:r w:rsidR="00CB4F0C" w:rsidRPr="00924AF4">
        <w:rPr>
          <w:rFonts w:ascii="Comic Sans MS" w:eastAsia="Times New Roman" w:hAnsi="Comic Sans MS" w:cs="Times New Roman"/>
          <w:color w:val="000000"/>
          <w:sz w:val="24"/>
          <w:szCs w:val="24"/>
        </w:rPr>
        <w:t xml:space="preserve">look at </w:t>
      </w:r>
      <w:r w:rsidR="00AB021E" w:rsidRPr="00924AF4">
        <w:rPr>
          <w:rFonts w:ascii="Comic Sans MS" w:eastAsia="Times New Roman" w:hAnsi="Comic Sans MS" w:cs="Times New Roman"/>
          <w:color w:val="000000"/>
          <w:sz w:val="24"/>
          <w:szCs w:val="24"/>
        </w:rPr>
        <w:t>families’</w:t>
      </w:r>
      <w:r w:rsidR="00CB4F0C"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opportunities</w:t>
      </w:r>
      <w:r w:rsidR="00CB4F0C" w:rsidRPr="00924AF4">
        <w:rPr>
          <w:rFonts w:ascii="Comic Sans MS" w:eastAsia="Times New Roman" w:hAnsi="Comic Sans MS" w:cs="Times New Roman"/>
          <w:color w:val="000000"/>
          <w:sz w:val="24"/>
          <w:szCs w:val="24"/>
        </w:rPr>
        <w:t xml:space="preserve"> such as education and training, etc.</w:t>
      </w:r>
    </w:p>
    <w:p w:rsidR="00CB4F0C" w:rsidRPr="00924AF4" w:rsidRDefault="00CB4F0C" w:rsidP="00FA0FE2">
      <w:pPr>
        <w:spacing w:after="0" w:line="240" w:lineRule="auto"/>
        <w:rPr>
          <w:rFonts w:ascii="Comic Sans MS" w:eastAsia="Times New Roman" w:hAnsi="Comic Sans MS" w:cs="Times New Roman"/>
          <w:color w:val="000000"/>
          <w:sz w:val="24"/>
          <w:szCs w:val="24"/>
        </w:rPr>
      </w:pPr>
    </w:p>
    <w:p w:rsidR="00CB4F0C" w:rsidRPr="00924AF4" w:rsidRDefault="00CB4F0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Do social benefit programs help Washingtonians?  A lot of people don’t sign up for benefits to which they are entitled.</w:t>
      </w:r>
      <w:r w:rsidR="001F5333" w:rsidRPr="00924AF4">
        <w:rPr>
          <w:rFonts w:ascii="Comic Sans MS" w:eastAsia="Times New Roman" w:hAnsi="Comic Sans MS" w:cs="Times New Roman"/>
          <w:color w:val="000000"/>
          <w:sz w:val="24"/>
          <w:szCs w:val="24"/>
        </w:rPr>
        <w:t xml:space="preserve"> David encourages the attendees to read</w:t>
      </w:r>
      <w:r w:rsidRPr="00924AF4">
        <w:rPr>
          <w:rFonts w:ascii="Comic Sans MS" w:eastAsia="Times New Roman" w:hAnsi="Comic Sans MS" w:cs="Times New Roman"/>
          <w:color w:val="000000"/>
          <w:sz w:val="24"/>
          <w:szCs w:val="24"/>
        </w:rPr>
        <w:t xml:space="preserve"> </w:t>
      </w:r>
      <w:r w:rsidR="001F533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$2 </w:t>
      </w:r>
      <w:r w:rsidR="001F5333" w:rsidRPr="00924AF4">
        <w:rPr>
          <w:rFonts w:ascii="Comic Sans MS" w:eastAsia="Times New Roman" w:hAnsi="Comic Sans MS" w:cs="Times New Roman"/>
          <w:color w:val="000000"/>
          <w:sz w:val="24"/>
          <w:szCs w:val="24"/>
        </w:rPr>
        <w:t xml:space="preserve">a </w:t>
      </w:r>
      <w:r w:rsidR="002F1ED0" w:rsidRPr="00924AF4">
        <w:rPr>
          <w:rFonts w:ascii="Comic Sans MS" w:eastAsia="Times New Roman" w:hAnsi="Comic Sans MS" w:cs="Times New Roman"/>
          <w:color w:val="000000"/>
          <w:sz w:val="24"/>
          <w:szCs w:val="24"/>
        </w:rPr>
        <w:t>Day” (</w:t>
      </w:r>
      <w:r w:rsidR="001F5333" w:rsidRPr="00924AF4">
        <w:rPr>
          <w:rFonts w:ascii="Comic Sans MS" w:eastAsia="Times New Roman" w:hAnsi="Comic Sans MS" w:cs="Times New Roman"/>
          <w:color w:val="000000"/>
          <w:sz w:val="24"/>
          <w:szCs w:val="24"/>
        </w:rPr>
        <w:t xml:space="preserve">by </w:t>
      </w:r>
      <w:r w:rsidR="001F5333" w:rsidRPr="00924AF4">
        <w:rPr>
          <w:rFonts w:ascii="Comic Sans MS" w:hAnsi="Comic Sans MS"/>
          <w:sz w:val="24"/>
          <w:szCs w:val="24"/>
          <w:lang w:val="en"/>
        </w:rPr>
        <w:t>Kathryn J. Edin and H. Luke Shaefer</w:t>
      </w:r>
      <w:r w:rsidRPr="00924AF4">
        <w:rPr>
          <w:rFonts w:ascii="Comic Sans MS" w:eastAsia="Times New Roman" w:hAnsi="Comic Sans MS" w:cs="Times New Roman"/>
          <w:color w:val="000000"/>
          <w:sz w:val="24"/>
          <w:szCs w:val="24"/>
        </w:rPr>
        <w:t>.</w:t>
      </w:r>
      <w:r w:rsidR="001F5333" w:rsidRPr="00924AF4">
        <w:rPr>
          <w:rFonts w:ascii="Comic Sans MS" w:eastAsia="Times New Roman" w:hAnsi="Comic Sans MS" w:cs="Times New Roman"/>
          <w:color w:val="000000"/>
          <w:sz w:val="24"/>
          <w:szCs w:val="24"/>
        </w:rPr>
        <w:t>)</w:t>
      </w:r>
    </w:p>
    <w:p w:rsidR="00D07970" w:rsidRPr="00924AF4" w:rsidRDefault="00D07970" w:rsidP="00FA0FE2">
      <w:pPr>
        <w:spacing w:after="0" w:line="240" w:lineRule="auto"/>
        <w:rPr>
          <w:rFonts w:ascii="Comic Sans MS" w:eastAsia="Times New Roman" w:hAnsi="Comic Sans MS" w:cs="Times New Roman"/>
          <w:color w:val="000000"/>
          <w:sz w:val="24"/>
          <w:szCs w:val="24"/>
        </w:rPr>
      </w:pPr>
    </w:p>
    <w:p w:rsidR="00D07970" w:rsidRPr="00924AF4" w:rsidRDefault="00D07970"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David thinks that work</w:t>
      </w:r>
      <w:r w:rsidR="001F533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first and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are just forms of indentured servitude. Take </w:t>
      </w:r>
      <w:r w:rsidR="00AB021E" w:rsidRPr="00924AF4">
        <w:rPr>
          <w:rFonts w:ascii="Comic Sans MS" w:eastAsia="Times New Roman" w:hAnsi="Comic Sans MS" w:cs="Times New Roman"/>
          <w:color w:val="000000"/>
          <w:sz w:val="24"/>
          <w:szCs w:val="24"/>
        </w:rPr>
        <w:t>Wikipedia</w:t>
      </w:r>
      <w:r w:rsidRPr="00924AF4">
        <w:rPr>
          <w:rFonts w:ascii="Comic Sans MS" w:eastAsia="Times New Roman" w:hAnsi="Comic Sans MS" w:cs="Times New Roman"/>
          <w:color w:val="000000"/>
          <w:sz w:val="24"/>
          <w:szCs w:val="24"/>
        </w:rPr>
        <w:t xml:space="preserve"> out and look at </w:t>
      </w:r>
      <w:r w:rsidR="001F533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definition of </w:t>
      </w:r>
      <w:hyperlink r:id="rId36" w:history="1">
        <w:r w:rsidR="001F5333" w:rsidRPr="00924AF4">
          <w:rPr>
            <w:rStyle w:val="Hyperlink"/>
            <w:rFonts w:ascii="Comic Sans MS" w:eastAsia="Times New Roman" w:hAnsi="Comic Sans MS" w:cs="Times New Roman"/>
            <w:sz w:val="24"/>
            <w:szCs w:val="24"/>
          </w:rPr>
          <w:t>“</w:t>
        </w:r>
        <w:r w:rsidRPr="00924AF4">
          <w:rPr>
            <w:rStyle w:val="Hyperlink"/>
            <w:rFonts w:ascii="Comic Sans MS" w:eastAsia="Times New Roman" w:hAnsi="Comic Sans MS" w:cs="Times New Roman"/>
            <w:sz w:val="24"/>
            <w:szCs w:val="24"/>
          </w:rPr>
          <w:t>indentur</w:t>
        </w:r>
        <w:r w:rsidRPr="00924AF4">
          <w:rPr>
            <w:rStyle w:val="Hyperlink"/>
            <w:rFonts w:ascii="Comic Sans MS" w:eastAsia="Times New Roman" w:hAnsi="Comic Sans MS" w:cs="Times New Roman"/>
            <w:sz w:val="24"/>
            <w:szCs w:val="24"/>
          </w:rPr>
          <w:t>e</w:t>
        </w:r>
        <w:r w:rsidRPr="00924AF4">
          <w:rPr>
            <w:rStyle w:val="Hyperlink"/>
            <w:rFonts w:ascii="Comic Sans MS" w:eastAsia="Times New Roman" w:hAnsi="Comic Sans MS" w:cs="Times New Roman"/>
            <w:sz w:val="24"/>
            <w:szCs w:val="24"/>
          </w:rPr>
          <w:t>d servitude</w:t>
        </w:r>
        <w:r w:rsidR="005535E7" w:rsidRPr="00924AF4">
          <w:rPr>
            <w:rStyle w:val="Hyperlink"/>
            <w:rFonts w:ascii="Comic Sans MS" w:eastAsia="Times New Roman" w:hAnsi="Comic Sans MS" w:cs="Times New Roman"/>
            <w:sz w:val="24"/>
            <w:szCs w:val="24"/>
          </w:rPr>
          <w:t>”</w:t>
        </w:r>
        <w:r w:rsidRPr="00924AF4">
          <w:rPr>
            <w:rStyle w:val="Hyperlink"/>
            <w:rFonts w:ascii="Comic Sans MS" w:eastAsia="Times New Roman" w:hAnsi="Comic Sans MS" w:cs="Times New Roman"/>
            <w:sz w:val="24"/>
            <w:szCs w:val="24"/>
          </w:rPr>
          <w:t>.</w:t>
        </w:r>
        <w:r w:rsidR="00085C08" w:rsidRPr="00924AF4">
          <w:rPr>
            <w:rStyle w:val="Hyperlink"/>
            <w:rFonts w:ascii="Comic Sans MS" w:eastAsia="Times New Roman" w:hAnsi="Comic Sans MS" w:cs="Times New Roman"/>
            <w:sz w:val="24"/>
            <w:szCs w:val="24"/>
          </w:rPr>
          <w:t xml:space="preserve"> </w:t>
        </w:r>
      </w:hyperlink>
      <w:r w:rsidR="00085C08" w:rsidRPr="00924AF4">
        <w:rPr>
          <w:rFonts w:ascii="Comic Sans MS" w:eastAsia="Times New Roman" w:hAnsi="Comic Sans MS" w:cs="Times New Roman"/>
          <w:color w:val="000000"/>
          <w:sz w:val="24"/>
          <w:szCs w:val="24"/>
        </w:rPr>
        <w:t xml:space="preserve"> I will give you a pittance and force you to do all these things.  Why would you ever sign up for that?  </w:t>
      </w:r>
      <w:r w:rsidR="001D33BD" w:rsidRPr="00924AF4">
        <w:rPr>
          <w:rFonts w:ascii="Comic Sans MS" w:eastAsia="Times New Roman" w:hAnsi="Comic Sans MS" w:cs="Times New Roman"/>
          <w:color w:val="000000"/>
          <w:sz w:val="24"/>
          <w:szCs w:val="24"/>
        </w:rPr>
        <w:t>This is a f</w:t>
      </w:r>
      <w:r w:rsidR="00085C08" w:rsidRPr="00924AF4">
        <w:rPr>
          <w:rFonts w:ascii="Comic Sans MS" w:eastAsia="Times New Roman" w:hAnsi="Comic Sans MS" w:cs="Times New Roman"/>
          <w:color w:val="000000"/>
          <w:sz w:val="24"/>
          <w:szCs w:val="24"/>
        </w:rPr>
        <w:t xml:space="preserve">undamental question that should matter a lot to the IV-D world because most </w:t>
      </w:r>
      <w:r w:rsidR="001D33BD" w:rsidRPr="00924AF4">
        <w:rPr>
          <w:rFonts w:ascii="Comic Sans MS" w:eastAsia="Times New Roman" w:hAnsi="Comic Sans MS" w:cs="Times New Roman"/>
          <w:color w:val="000000"/>
          <w:sz w:val="24"/>
          <w:szCs w:val="24"/>
        </w:rPr>
        <w:t xml:space="preserve">IV-D </w:t>
      </w:r>
      <w:r w:rsidR="00085C08" w:rsidRPr="00924AF4">
        <w:rPr>
          <w:rFonts w:ascii="Comic Sans MS" w:eastAsia="Times New Roman" w:hAnsi="Comic Sans MS" w:cs="Times New Roman"/>
          <w:color w:val="000000"/>
          <w:sz w:val="24"/>
          <w:szCs w:val="24"/>
        </w:rPr>
        <w:t xml:space="preserve">cases come from </w:t>
      </w:r>
      <w:r w:rsidR="009F73E5" w:rsidRPr="00924AF4">
        <w:rPr>
          <w:rFonts w:ascii="Comic Sans MS" w:eastAsia="Times New Roman" w:hAnsi="Comic Sans MS" w:cs="Times New Roman"/>
          <w:color w:val="000000"/>
          <w:sz w:val="24"/>
          <w:szCs w:val="24"/>
        </w:rPr>
        <w:t>TANF</w:t>
      </w:r>
      <w:r w:rsidR="00085C08" w:rsidRPr="00924AF4">
        <w:rPr>
          <w:rFonts w:ascii="Comic Sans MS" w:eastAsia="Times New Roman" w:hAnsi="Comic Sans MS" w:cs="Times New Roman"/>
          <w:color w:val="000000"/>
          <w:sz w:val="24"/>
          <w:szCs w:val="24"/>
        </w:rPr>
        <w:t xml:space="preserve"> and former </w:t>
      </w:r>
      <w:r w:rsidR="009F73E5" w:rsidRPr="00924AF4">
        <w:rPr>
          <w:rFonts w:ascii="Comic Sans MS" w:eastAsia="Times New Roman" w:hAnsi="Comic Sans MS" w:cs="Times New Roman"/>
          <w:color w:val="000000"/>
          <w:sz w:val="24"/>
          <w:szCs w:val="24"/>
        </w:rPr>
        <w:t>TANF</w:t>
      </w:r>
      <w:r w:rsidR="00085C08" w:rsidRPr="00924AF4">
        <w:rPr>
          <w:rFonts w:ascii="Comic Sans MS" w:eastAsia="Times New Roman" w:hAnsi="Comic Sans MS" w:cs="Times New Roman"/>
          <w:color w:val="000000"/>
          <w:sz w:val="24"/>
          <w:szCs w:val="24"/>
        </w:rPr>
        <w:t xml:space="preserve">.  </w:t>
      </w:r>
    </w:p>
    <w:p w:rsidR="00D349EC" w:rsidRPr="00924AF4" w:rsidRDefault="00D349EC" w:rsidP="00FA0FE2">
      <w:pPr>
        <w:spacing w:after="0" w:line="240" w:lineRule="auto"/>
        <w:rPr>
          <w:rFonts w:ascii="Comic Sans MS" w:eastAsia="Times New Roman" w:hAnsi="Comic Sans MS" w:cs="Times New Roman"/>
          <w:color w:val="000000"/>
          <w:sz w:val="24"/>
          <w:szCs w:val="24"/>
        </w:rPr>
      </w:pPr>
    </w:p>
    <w:p w:rsidR="00D349EC" w:rsidRPr="00924AF4" w:rsidRDefault="00D349E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David thinks that social benefit programs do not help Washingtonians.</w:t>
      </w:r>
      <w:r w:rsidR="00663A1C" w:rsidRPr="00924AF4">
        <w:rPr>
          <w:rFonts w:ascii="Comic Sans MS" w:eastAsia="Times New Roman" w:hAnsi="Comic Sans MS" w:cs="Times New Roman"/>
          <w:color w:val="000000"/>
          <w:sz w:val="24"/>
          <w:szCs w:val="24"/>
        </w:rPr>
        <w:t xml:space="preserve">  We should try to do </w:t>
      </w:r>
      <w:r w:rsidR="00AB021E" w:rsidRPr="00924AF4">
        <w:rPr>
          <w:rFonts w:ascii="Comic Sans MS" w:eastAsia="Times New Roman" w:hAnsi="Comic Sans MS" w:cs="Times New Roman"/>
          <w:color w:val="000000"/>
          <w:sz w:val="24"/>
          <w:szCs w:val="24"/>
        </w:rPr>
        <w:t>everything</w:t>
      </w:r>
      <w:r w:rsidR="00663A1C" w:rsidRPr="00924AF4">
        <w:rPr>
          <w:rFonts w:ascii="Comic Sans MS" w:eastAsia="Times New Roman" w:hAnsi="Comic Sans MS" w:cs="Times New Roman"/>
          <w:color w:val="000000"/>
          <w:sz w:val="24"/>
          <w:szCs w:val="24"/>
        </w:rPr>
        <w:t xml:space="preserve"> we can to get families off </w:t>
      </w:r>
      <w:r w:rsidR="009F73E5" w:rsidRPr="00924AF4">
        <w:rPr>
          <w:rFonts w:ascii="Comic Sans MS" w:eastAsia="Times New Roman" w:hAnsi="Comic Sans MS" w:cs="Times New Roman"/>
          <w:color w:val="000000"/>
          <w:sz w:val="24"/>
          <w:szCs w:val="24"/>
        </w:rPr>
        <w:t>TANF</w:t>
      </w:r>
      <w:r w:rsidR="00663A1C" w:rsidRPr="00924AF4">
        <w:rPr>
          <w:rFonts w:ascii="Comic Sans MS" w:eastAsia="Times New Roman" w:hAnsi="Comic Sans MS" w:cs="Times New Roman"/>
          <w:color w:val="000000"/>
          <w:sz w:val="24"/>
          <w:szCs w:val="24"/>
        </w:rPr>
        <w:t>.  Part</w:t>
      </w:r>
      <w:r w:rsidR="001D33BD" w:rsidRPr="00924AF4">
        <w:rPr>
          <w:rFonts w:ascii="Comic Sans MS" w:eastAsia="Times New Roman" w:hAnsi="Comic Sans MS" w:cs="Times New Roman"/>
          <w:color w:val="000000"/>
          <w:sz w:val="24"/>
          <w:szCs w:val="24"/>
        </w:rPr>
        <w:t>-</w:t>
      </w:r>
      <w:r w:rsidR="00663A1C" w:rsidRPr="00924AF4">
        <w:rPr>
          <w:rFonts w:ascii="Comic Sans MS" w:eastAsia="Times New Roman" w:hAnsi="Comic Sans MS" w:cs="Times New Roman"/>
          <w:color w:val="000000"/>
          <w:sz w:val="24"/>
          <w:szCs w:val="24"/>
        </w:rPr>
        <w:t>time job</w:t>
      </w:r>
      <w:r w:rsidR="001D33BD" w:rsidRPr="00924AF4">
        <w:rPr>
          <w:rFonts w:ascii="Comic Sans MS" w:eastAsia="Times New Roman" w:hAnsi="Comic Sans MS" w:cs="Times New Roman"/>
          <w:color w:val="000000"/>
          <w:sz w:val="24"/>
          <w:szCs w:val="24"/>
        </w:rPr>
        <w:t>s</w:t>
      </w:r>
      <w:r w:rsidR="00663A1C" w:rsidRPr="00924AF4">
        <w:rPr>
          <w:rFonts w:ascii="Comic Sans MS" w:eastAsia="Times New Roman" w:hAnsi="Comic Sans MS" w:cs="Times New Roman"/>
          <w:color w:val="000000"/>
          <w:sz w:val="24"/>
          <w:szCs w:val="24"/>
        </w:rPr>
        <w:t xml:space="preserve">, minimum wage for 22 hours. Get them out of indentured </w:t>
      </w:r>
      <w:r w:rsidR="00AB021E" w:rsidRPr="00924AF4">
        <w:rPr>
          <w:rFonts w:ascii="Comic Sans MS" w:eastAsia="Times New Roman" w:hAnsi="Comic Sans MS" w:cs="Times New Roman"/>
          <w:color w:val="000000"/>
          <w:sz w:val="24"/>
          <w:szCs w:val="24"/>
        </w:rPr>
        <w:t>servitude</w:t>
      </w:r>
      <w:r w:rsidR="00663A1C" w:rsidRPr="00924AF4">
        <w:rPr>
          <w:rFonts w:ascii="Comic Sans MS" w:eastAsia="Times New Roman" w:hAnsi="Comic Sans MS" w:cs="Times New Roman"/>
          <w:color w:val="000000"/>
          <w:sz w:val="24"/>
          <w:szCs w:val="24"/>
        </w:rPr>
        <w:t xml:space="preserve">.  </w:t>
      </w:r>
      <w:r w:rsidR="00BF46A4" w:rsidRPr="00924AF4">
        <w:rPr>
          <w:rFonts w:ascii="Comic Sans MS" w:eastAsia="Times New Roman" w:hAnsi="Comic Sans MS" w:cs="Times New Roman"/>
          <w:color w:val="000000"/>
          <w:sz w:val="24"/>
          <w:szCs w:val="24"/>
        </w:rPr>
        <w:t>While they are s</w:t>
      </w:r>
      <w:r w:rsidR="00663A1C" w:rsidRPr="00924AF4">
        <w:rPr>
          <w:rFonts w:ascii="Comic Sans MS" w:eastAsia="Times New Roman" w:hAnsi="Comic Sans MS" w:cs="Times New Roman"/>
          <w:color w:val="000000"/>
          <w:sz w:val="24"/>
          <w:szCs w:val="24"/>
        </w:rPr>
        <w:t xml:space="preserve">till on basic food, child care, and other income subsidies, find a way to provide support services that </w:t>
      </w:r>
      <w:r w:rsidR="002F1ED0" w:rsidRPr="00924AF4">
        <w:rPr>
          <w:rFonts w:ascii="Comic Sans MS" w:eastAsia="Times New Roman" w:hAnsi="Comic Sans MS" w:cs="Times New Roman"/>
          <w:color w:val="000000"/>
          <w:sz w:val="24"/>
          <w:szCs w:val="24"/>
        </w:rPr>
        <w:t>they still</w:t>
      </w:r>
      <w:r w:rsidR="00663A1C" w:rsidRPr="00924AF4">
        <w:rPr>
          <w:rFonts w:ascii="Comic Sans MS" w:eastAsia="Times New Roman" w:hAnsi="Comic Sans MS" w:cs="Times New Roman"/>
          <w:color w:val="000000"/>
          <w:sz w:val="24"/>
          <w:szCs w:val="24"/>
        </w:rPr>
        <w:t xml:space="preserve"> need.  </w:t>
      </w:r>
      <w:r w:rsidR="009F73E5" w:rsidRPr="00924AF4">
        <w:rPr>
          <w:rFonts w:ascii="Comic Sans MS" w:eastAsia="Times New Roman" w:hAnsi="Comic Sans MS" w:cs="Times New Roman"/>
          <w:color w:val="000000"/>
          <w:sz w:val="24"/>
          <w:szCs w:val="24"/>
        </w:rPr>
        <w:t>TANF</w:t>
      </w:r>
      <w:r w:rsidR="00663A1C" w:rsidRPr="00924AF4">
        <w:rPr>
          <w:rFonts w:ascii="Comic Sans MS" w:eastAsia="Times New Roman" w:hAnsi="Comic Sans MS" w:cs="Times New Roman"/>
          <w:color w:val="000000"/>
          <w:sz w:val="24"/>
          <w:szCs w:val="24"/>
        </w:rPr>
        <w:t xml:space="preserve"> gives drug and alcohol treatment, and in WA</w:t>
      </w:r>
      <w:r w:rsidR="001D33BD" w:rsidRPr="00924AF4">
        <w:rPr>
          <w:rFonts w:ascii="Comic Sans MS" w:eastAsia="Times New Roman" w:hAnsi="Comic Sans MS" w:cs="Times New Roman"/>
          <w:color w:val="000000"/>
          <w:sz w:val="24"/>
          <w:szCs w:val="24"/>
        </w:rPr>
        <w:t xml:space="preserve">, we are looking at </w:t>
      </w:r>
      <w:r w:rsidR="00663A1C" w:rsidRPr="00924AF4">
        <w:rPr>
          <w:rFonts w:ascii="Comic Sans MS" w:eastAsia="Times New Roman" w:hAnsi="Comic Sans MS" w:cs="Times New Roman"/>
          <w:color w:val="000000"/>
          <w:sz w:val="24"/>
          <w:szCs w:val="24"/>
        </w:rPr>
        <w:t xml:space="preserve">helping with transportation subsidies, paying </w:t>
      </w:r>
      <w:r w:rsidR="00AB021E" w:rsidRPr="00924AF4">
        <w:rPr>
          <w:rFonts w:ascii="Comic Sans MS" w:eastAsia="Times New Roman" w:hAnsi="Comic Sans MS" w:cs="Times New Roman"/>
          <w:color w:val="000000"/>
          <w:sz w:val="24"/>
          <w:szCs w:val="24"/>
        </w:rPr>
        <w:t>non-DUI</w:t>
      </w:r>
      <w:r w:rsidR="00663A1C" w:rsidRPr="00924AF4">
        <w:rPr>
          <w:rFonts w:ascii="Comic Sans MS" w:eastAsia="Times New Roman" w:hAnsi="Comic Sans MS" w:cs="Times New Roman"/>
          <w:color w:val="000000"/>
          <w:sz w:val="24"/>
          <w:szCs w:val="24"/>
        </w:rPr>
        <w:t xml:space="preserve"> driving fines, etc. </w:t>
      </w:r>
      <w:r w:rsidR="001D33BD" w:rsidRPr="00924AF4">
        <w:rPr>
          <w:rFonts w:ascii="Comic Sans MS" w:eastAsia="Times New Roman" w:hAnsi="Comic Sans MS" w:cs="Times New Roman"/>
          <w:color w:val="000000"/>
          <w:sz w:val="24"/>
          <w:szCs w:val="24"/>
        </w:rPr>
        <w:t xml:space="preserve">We are </w:t>
      </w:r>
      <w:r w:rsidR="00663A1C" w:rsidRPr="00924AF4">
        <w:rPr>
          <w:rFonts w:ascii="Comic Sans MS" w:eastAsia="Times New Roman" w:hAnsi="Comic Sans MS" w:cs="Times New Roman"/>
          <w:color w:val="000000"/>
          <w:sz w:val="24"/>
          <w:szCs w:val="24"/>
        </w:rPr>
        <w:t xml:space="preserve">trying to help get people off </w:t>
      </w:r>
      <w:r w:rsidR="009F73E5" w:rsidRPr="00924AF4">
        <w:rPr>
          <w:rFonts w:ascii="Comic Sans MS" w:eastAsia="Times New Roman" w:hAnsi="Comic Sans MS" w:cs="Times New Roman"/>
          <w:color w:val="000000"/>
          <w:sz w:val="24"/>
          <w:szCs w:val="24"/>
        </w:rPr>
        <w:t>TANF</w:t>
      </w:r>
      <w:r w:rsidR="00663A1C" w:rsidRPr="00924AF4">
        <w:rPr>
          <w:rFonts w:ascii="Comic Sans MS" w:eastAsia="Times New Roman" w:hAnsi="Comic Sans MS" w:cs="Times New Roman"/>
          <w:color w:val="000000"/>
          <w:sz w:val="24"/>
          <w:szCs w:val="24"/>
        </w:rPr>
        <w:t>.</w:t>
      </w:r>
    </w:p>
    <w:p w:rsidR="00BE4FCD" w:rsidRPr="00924AF4" w:rsidRDefault="00BE4FCD" w:rsidP="00FA0FE2">
      <w:pPr>
        <w:spacing w:after="0" w:line="240" w:lineRule="auto"/>
        <w:rPr>
          <w:rFonts w:ascii="Comic Sans MS" w:eastAsia="Times New Roman" w:hAnsi="Comic Sans MS" w:cs="Times New Roman"/>
          <w:color w:val="000000"/>
          <w:sz w:val="24"/>
          <w:szCs w:val="24"/>
        </w:rPr>
      </w:pPr>
    </w:p>
    <w:p w:rsidR="00BE4FCD" w:rsidRPr="00924AF4" w:rsidRDefault="00BE4FCD"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WA </w:t>
      </w:r>
      <w:r w:rsidR="001D33BD" w:rsidRPr="00924AF4">
        <w:rPr>
          <w:rFonts w:ascii="Comic Sans MS" w:eastAsia="Times New Roman" w:hAnsi="Comic Sans MS" w:cs="Times New Roman"/>
          <w:color w:val="000000"/>
          <w:sz w:val="24"/>
          <w:szCs w:val="24"/>
        </w:rPr>
        <w:t xml:space="preserve">is </w:t>
      </w:r>
      <w:r w:rsidR="00AB021E" w:rsidRPr="00924AF4">
        <w:rPr>
          <w:rFonts w:ascii="Comic Sans MS" w:eastAsia="Times New Roman" w:hAnsi="Comic Sans MS" w:cs="Times New Roman"/>
          <w:color w:val="000000"/>
          <w:sz w:val="24"/>
          <w:szCs w:val="24"/>
        </w:rPr>
        <w:t>experimenting</w:t>
      </w:r>
      <w:r w:rsidRPr="00924AF4">
        <w:rPr>
          <w:rFonts w:ascii="Comic Sans MS" w:eastAsia="Times New Roman" w:hAnsi="Comic Sans MS" w:cs="Times New Roman"/>
          <w:color w:val="000000"/>
          <w:sz w:val="24"/>
          <w:szCs w:val="24"/>
        </w:rPr>
        <w:t xml:space="preserve"> with </w:t>
      </w:r>
      <w:r w:rsidR="001D33BD" w:rsidRPr="00924AF4">
        <w:rPr>
          <w:rFonts w:ascii="Comic Sans MS" w:eastAsia="Times New Roman" w:hAnsi="Comic Sans MS" w:cs="Times New Roman"/>
          <w:color w:val="000000"/>
          <w:sz w:val="24"/>
          <w:szCs w:val="24"/>
        </w:rPr>
        <w:t xml:space="preserve">a </w:t>
      </w:r>
      <w:r w:rsidR="00AB021E" w:rsidRPr="00924AF4">
        <w:rPr>
          <w:rFonts w:ascii="Comic Sans MS" w:eastAsia="Times New Roman" w:hAnsi="Comic Sans MS" w:cs="Times New Roman"/>
          <w:color w:val="000000"/>
          <w:sz w:val="24"/>
          <w:szCs w:val="24"/>
        </w:rPr>
        <w:t>USDA</w:t>
      </w:r>
      <w:r w:rsidRPr="00924AF4">
        <w:rPr>
          <w:rFonts w:ascii="Comic Sans MS" w:eastAsia="Times New Roman" w:hAnsi="Comic Sans MS" w:cs="Times New Roman"/>
          <w:color w:val="000000"/>
          <w:sz w:val="24"/>
          <w:szCs w:val="24"/>
        </w:rPr>
        <w:t xml:space="preserve"> grant to </w:t>
      </w:r>
      <w:r w:rsidR="00AB021E" w:rsidRPr="00924AF4">
        <w:rPr>
          <w:rFonts w:ascii="Comic Sans MS" w:eastAsia="Times New Roman" w:hAnsi="Comic Sans MS" w:cs="Times New Roman"/>
          <w:color w:val="000000"/>
          <w:sz w:val="24"/>
          <w:szCs w:val="24"/>
        </w:rPr>
        <w:t>enhance</w:t>
      </w:r>
      <w:r w:rsidRPr="00924AF4">
        <w:rPr>
          <w:rFonts w:ascii="Comic Sans MS" w:eastAsia="Times New Roman" w:hAnsi="Comic Sans MS" w:cs="Times New Roman"/>
          <w:color w:val="000000"/>
          <w:sz w:val="24"/>
          <w:szCs w:val="24"/>
        </w:rPr>
        <w:t xml:space="preserve"> basic food, employment and training program</w:t>
      </w:r>
      <w:r w:rsidR="001D33BD"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to add wrap</w:t>
      </w:r>
      <w:r w:rsidR="001D33BD" w:rsidRPr="00924AF4">
        <w:rPr>
          <w:rFonts w:ascii="Comic Sans MS" w:eastAsia="Times New Roman" w:hAnsi="Comic Sans MS" w:cs="Times New Roman"/>
          <w:color w:val="000000"/>
          <w:sz w:val="24"/>
          <w:szCs w:val="24"/>
        </w:rPr>
        <w:t>-</w:t>
      </w:r>
      <w:r w:rsidR="00AB021E" w:rsidRPr="00924AF4">
        <w:rPr>
          <w:rFonts w:ascii="Comic Sans MS" w:eastAsia="Times New Roman" w:hAnsi="Comic Sans MS" w:cs="Times New Roman"/>
          <w:color w:val="000000"/>
          <w:sz w:val="24"/>
          <w:szCs w:val="24"/>
        </w:rPr>
        <w:t>around</w:t>
      </w:r>
      <w:r w:rsidRPr="00924AF4">
        <w:rPr>
          <w:rFonts w:ascii="Comic Sans MS" w:eastAsia="Times New Roman" w:hAnsi="Comic Sans MS" w:cs="Times New Roman"/>
          <w:color w:val="000000"/>
          <w:sz w:val="24"/>
          <w:szCs w:val="24"/>
        </w:rPr>
        <w:t xml:space="preserve"> service delivery to basic food only families. </w:t>
      </w:r>
      <w:r w:rsidR="001D33BD" w:rsidRPr="00924AF4">
        <w:rPr>
          <w:rFonts w:ascii="Comic Sans MS" w:eastAsia="Times New Roman" w:hAnsi="Comic Sans MS" w:cs="Times New Roman"/>
          <w:color w:val="000000"/>
          <w:sz w:val="24"/>
          <w:szCs w:val="24"/>
        </w:rPr>
        <w:t>The idea is to</w:t>
      </w:r>
      <w:r w:rsidRPr="00924AF4">
        <w:rPr>
          <w:rFonts w:ascii="Comic Sans MS" w:eastAsia="Times New Roman" w:hAnsi="Comic Sans MS" w:cs="Times New Roman"/>
          <w:color w:val="000000"/>
          <w:sz w:val="24"/>
          <w:szCs w:val="24"/>
        </w:rPr>
        <w:t xml:space="preserve"> help them get job</w:t>
      </w:r>
      <w:r w:rsidR="001D33BD"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keep job</w:t>
      </w:r>
      <w:r w:rsidR="001D33BD"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and</w:t>
      </w:r>
      <w:r w:rsidRPr="00924AF4">
        <w:rPr>
          <w:rFonts w:ascii="Comic Sans MS" w:eastAsia="Times New Roman" w:hAnsi="Comic Sans MS" w:cs="Times New Roman"/>
          <w:color w:val="000000"/>
          <w:sz w:val="24"/>
          <w:szCs w:val="24"/>
        </w:rPr>
        <w:t xml:space="preserve"> earn more money.</w:t>
      </w:r>
    </w:p>
    <w:p w:rsidR="00BE4FCD" w:rsidRPr="00924AF4" w:rsidRDefault="00BE4FCD" w:rsidP="00FA0FE2">
      <w:pPr>
        <w:spacing w:after="0" w:line="240" w:lineRule="auto"/>
        <w:rPr>
          <w:rFonts w:ascii="Comic Sans MS" w:eastAsia="Times New Roman" w:hAnsi="Comic Sans MS" w:cs="Times New Roman"/>
          <w:color w:val="000000"/>
          <w:sz w:val="24"/>
          <w:szCs w:val="24"/>
        </w:rPr>
      </w:pPr>
    </w:p>
    <w:p w:rsidR="00BE4FCD" w:rsidRPr="00924AF4" w:rsidRDefault="00194CA4"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How do we get to the 2025 of cutting poverty in half?  He</w:t>
      </w:r>
      <w:r w:rsidR="00AB021E"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d like to say </w:t>
      </w:r>
      <w:r w:rsidR="00AB021E" w:rsidRPr="00924AF4">
        <w:rPr>
          <w:rFonts w:ascii="Comic Sans MS" w:eastAsia="Times New Roman" w:hAnsi="Comic Sans MS" w:cs="Times New Roman"/>
          <w:color w:val="000000"/>
          <w:sz w:val="24"/>
          <w:szCs w:val="24"/>
        </w:rPr>
        <w:t>he</w:t>
      </w:r>
      <w:r w:rsidRPr="00924AF4">
        <w:rPr>
          <w:rFonts w:ascii="Comic Sans MS" w:eastAsia="Times New Roman" w:hAnsi="Comic Sans MS" w:cs="Times New Roman"/>
          <w:color w:val="000000"/>
          <w:sz w:val="24"/>
          <w:szCs w:val="24"/>
        </w:rPr>
        <w:t xml:space="preserve"> knows </w:t>
      </w:r>
      <w:r w:rsidR="00AB021E" w:rsidRPr="00924AF4">
        <w:rPr>
          <w:rFonts w:ascii="Comic Sans MS" w:eastAsia="Times New Roman" w:hAnsi="Comic Sans MS" w:cs="Times New Roman"/>
          <w:color w:val="000000"/>
          <w:sz w:val="24"/>
          <w:szCs w:val="24"/>
        </w:rPr>
        <w:t>the</w:t>
      </w:r>
      <w:r w:rsidRPr="00924AF4">
        <w:rPr>
          <w:rFonts w:ascii="Comic Sans MS" w:eastAsia="Times New Roman" w:hAnsi="Comic Sans MS" w:cs="Times New Roman"/>
          <w:color w:val="000000"/>
          <w:sz w:val="24"/>
          <w:szCs w:val="24"/>
        </w:rPr>
        <w:t xml:space="preserve"> answer but he doesn’t.  </w:t>
      </w:r>
      <w:r w:rsidR="001D33BD" w:rsidRPr="00924AF4">
        <w:rPr>
          <w:rFonts w:ascii="Comic Sans MS" w:eastAsia="Times New Roman" w:hAnsi="Comic Sans MS" w:cs="Times New Roman"/>
          <w:color w:val="000000"/>
          <w:sz w:val="24"/>
          <w:szCs w:val="24"/>
        </w:rPr>
        <w:t>We</w:t>
      </w:r>
      <w:r w:rsidRPr="00924AF4">
        <w:rPr>
          <w:rFonts w:ascii="Comic Sans MS" w:eastAsia="Times New Roman" w:hAnsi="Comic Sans MS" w:cs="Times New Roman"/>
          <w:color w:val="000000"/>
          <w:sz w:val="24"/>
          <w:szCs w:val="24"/>
        </w:rPr>
        <w:t xml:space="preserve"> do have data, means, and </w:t>
      </w:r>
      <w:r w:rsidR="001D33B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opportunity to do so.  In WA, we are starting with </w:t>
      </w:r>
      <w:r w:rsidR="001D33BD" w:rsidRPr="00924AF4">
        <w:rPr>
          <w:rFonts w:ascii="Comic Sans MS" w:eastAsia="Times New Roman" w:hAnsi="Comic Sans MS" w:cs="Times New Roman"/>
          <w:color w:val="000000"/>
          <w:sz w:val="24"/>
          <w:szCs w:val="24"/>
        </w:rPr>
        <w:t>the theme</w:t>
      </w:r>
      <w:r w:rsidRPr="00924AF4">
        <w:rPr>
          <w:rFonts w:ascii="Comic Sans MS" w:eastAsia="Times New Roman" w:hAnsi="Comic Sans MS" w:cs="Times New Roman"/>
          <w:color w:val="000000"/>
          <w:sz w:val="24"/>
          <w:szCs w:val="24"/>
        </w:rPr>
        <w:t xml:space="preserve"> that we have to look at problems we have and identify how we think we can solve and address them.</w:t>
      </w:r>
    </w:p>
    <w:p w:rsidR="00194CA4" w:rsidRPr="00924AF4" w:rsidRDefault="00194CA4" w:rsidP="00FA0FE2">
      <w:pPr>
        <w:spacing w:after="0" w:line="240" w:lineRule="auto"/>
        <w:rPr>
          <w:rFonts w:ascii="Comic Sans MS" w:eastAsia="Times New Roman" w:hAnsi="Comic Sans MS" w:cs="Times New Roman"/>
          <w:color w:val="000000"/>
          <w:sz w:val="24"/>
          <w:szCs w:val="24"/>
        </w:rPr>
      </w:pPr>
    </w:p>
    <w:p w:rsidR="001D33BD" w:rsidRPr="00924AF4" w:rsidRDefault="00194CA4"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David asked Wally how to do it.  </w:t>
      </w:r>
    </w:p>
    <w:p w:rsidR="00BF46A4" w:rsidRPr="00924AF4" w:rsidRDefault="00BF46A4" w:rsidP="00FA0FE2">
      <w:pPr>
        <w:spacing w:after="0" w:line="240" w:lineRule="auto"/>
        <w:rPr>
          <w:rFonts w:ascii="Comic Sans MS" w:eastAsia="Times New Roman" w:hAnsi="Comic Sans MS" w:cs="Times New Roman"/>
          <w:color w:val="000000"/>
          <w:sz w:val="24"/>
          <w:szCs w:val="24"/>
        </w:rPr>
      </w:pPr>
    </w:p>
    <w:p w:rsidR="00194CA4" w:rsidRPr="00924AF4" w:rsidRDefault="00235D08"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Wally:</w:t>
      </w:r>
      <w:r w:rsidRPr="00924AF4">
        <w:rPr>
          <w:rFonts w:ascii="Comic Sans MS" w:eastAsia="Times New Roman" w:hAnsi="Comic Sans MS" w:cs="Times New Roman"/>
          <w:color w:val="000000"/>
          <w:sz w:val="24"/>
          <w:szCs w:val="24"/>
        </w:rPr>
        <w:t xml:space="preserve"> </w:t>
      </w:r>
      <w:r w:rsidR="001D33BD" w:rsidRPr="00924AF4">
        <w:rPr>
          <w:rFonts w:ascii="Comic Sans MS" w:eastAsia="Times New Roman" w:hAnsi="Comic Sans MS" w:cs="Times New Roman"/>
          <w:color w:val="000000"/>
          <w:sz w:val="24"/>
          <w:szCs w:val="24"/>
        </w:rPr>
        <w:t>We are w</w:t>
      </w:r>
      <w:r w:rsidR="00194CA4" w:rsidRPr="00924AF4">
        <w:rPr>
          <w:rFonts w:ascii="Comic Sans MS" w:eastAsia="Times New Roman" w:hAnsi="Comic Sans MS" w:cs="Times New Roman"/>
          <w:color w:val="000000"/>
          <w:sz w:val="24"/>
          <w:szCs w:val="24"/>
        </w:rPr>
        <w:t xml:space="preserve">orking toward </w:t>
      </w:r>
      <w:r w:rsidR="001D33BD" w:rsidRPr="00924AF4">
        <w:rPr>
          <w:rFonts w:ascii="Comic Sans MS" w:eastAsia="Times New Roman" w:hAnsi="Comic Sans MS" w:cs="Times New Roman"/>
          <w:color w:val="000000"/>
          <w:sz w:val="24"/>
          <w:szCs w:val="24"/>
        </w:rPr>
        <w:t xml:space="preserve">collecting </w:t>
      </w:r>
      <w:r w:rsidR="00194CA4" w:rsidRPr="00924AF4">
        <w:rPr>
          <w:rFonts w:ascii="Comic Sans MS" w:eastAsia="Times New Roman" w:hAnsi="Comic Sans MS" w:cs="Times New Roman"/>
          <w:color w:val="000000"/>
          <w:sz w:val="24"/>
          <w:szCs w:val="24"/>
        </w:rPr>
        <w:t>80% of current support, working with colleagues on 5</w:t>
      </w:r>
      <w:r w:rsidR="001D33BD" w:rsidRPr="00924AF4">
        <w:rPr>
          <w:rFonts w:ascii="Comic Sans MS" w:eastAsia="Times New Roman" w:hAnsi="Comic Sans MS" w:cs="Times New Roman"/>
          <w:color w:val="000000"/>
          <w:sz w:val="24"/>
          <w:szCs w:val="24"/>
        </w:rPr>
        <w:t>-</w:t>
      </w:r>
      <w:r w:rsidR="00194CA4" w:rsidRPr="00924AF4">
        <w:rPr>
          <w:rFonts w:ascii="Comic Sans MS" w:eastAsia="Times New Roman" w:hAnsi="Comic Sans MS" w:cs="Times New Roman"/>
          <w:color w:val="000000"/>
          <w:sz w:val="24"/>
          <w:szCs w:val="24"/>
        </w:rPr>
        <w:t xml:space="preserve">year </w:t>
      </w:r>
      <w:hyperlink r:id="rId37" w:history="1">
        <w:r w:rsidR="00194CA4" w:rsidRPr="00924AF4">
          <w:rPr>
            <w:rStyle w:val="Hyperlink"/>
            <w:rFonts w:ascii="Comic Sans MS" w:eastAsia="Times New Roman" w:hAnsi="Comic Sans MS" w:cs="Times New Roman"/>
            <w:sz w:val="24"/>
            <w:szCs w:val="24"/>
          </w:rPr>
          <w:t>Frontiers of Innova</w:t>
        </w:r>
        <w:r w:rsidR="00194CA4" w:rsidRPr="00924AF4">
          <w:rPr>
            <w:rStyle w:val="Hyperlink"/>
            <w:rFonts w:ascii="Comic Sans MS" w:eastAsia="Times New Roman" w:hAnsi="Comic Sans MS" w:cs="Times New Roman"/>
            <w:sz w:val="24"/>
            <w:szCs w:val="24"/>
          </w:rPr>
          <w:t>t</w:t>
        </w:r>
        <w:r w:rsidR="00194CA4" w:rsidRPr="00924AF4">
          <w:rPr>
            <w:rStyle w:val="Hyperlink"/>
            <w:rFonts w:ascii="Comic Sans MS" w:eastAsia="Times New Roman" w:hAnsi="Comic Sans MS" w:cs="Times New Roman"/>
            <w:sz w:val="24"/>
            <w:szCs w:val="24"/>
          </w:rPr>
          <w:t>ion</w:t>
        </w:r>
      </w:hyperlink>
      <w:r w:rsidR="00194CA4" w:rsidRPr="00924AF4">
        <w:rPr>
          <w:rFonts w:ascii="Comic Sans MS" w:eastAsia="Times New Roman" w:hAnsi="Comic Sans MS" w:cs="Times New Roman"/>
          <w:color w:val="000000"/>
          <w:sz w:val="24"/>
          <w:szCs w:val="24"/>
        </w:rPr>
        <w:t xml:space="preserve"> on addressing adverse childhood experiences for kids.  Everything is intertwined and </w:t>
      </w:r>
      <w:r w:rsidR="00AB021E" w:rsidRPr="00924AF4">
        <w:rPr>
          <w:rFonts w:ascii="Comic Sans MS" w:eastAsia="Times New Roman" w:hAnsi="Comic Sans MS" w:cs="Times New Roman"/>
          <w:color w:val="000000"/>
          <w:sz w:val="24"/>
          <w:szCs w:val="24"/>
        </w:rPr>
        <w:t>interrelated</w:t>
      </w:r>
      <w:r w:rsidR="001D33BD" w:rsidRPr="00924AF4">
        <w:rPr>
          <w:rFonts w:ascii="Comic Sans MS" w:eastAsia="Times New Roman" w:hAnsi="Comic Sans MS" w:cs="Times New Roman"/>
          <w:color w:val="000000"/>
          <w:sz w:val="24"/>
          <w:szCs w:val="24"/>
        </w:rPr>
        <w:t>:  m</w:t>
      </w:r>
      <w:r w:rsidR="00194CA4" w:rsidRPr="00924AF4">
        <w:rPr>
          <w:rFonts w:ascii="Comic Sans MS" w:eastAsia="Times New Roman" w:hAnsi="Comic Sans MS" w:cs="Times New Roman"/>
          <w:color w:val="000000"/>
          <w:sz w:val="24"/>
          <w:szCs w:val="24"/>
        </w:rPr>
        <w:t xml:space="preserve">ental health, drug </w:t>
      </w:r>
      <w:r w:rsidR="00AB021E" w:rsidRPr="00924AF4">
        <w:rPr>
          <w:rFonts w:ascii="Comic Sans MS" w:eastAsia="Times New Roman" w:hAnsi="Comic Sans MS" w:cs="Times New Roman"/>
          <w:color w:val="000000"/>
          <w:sz w:val="24"/>
          <w:szCs w:val="24"/>
        </w:rPr>
        <w:t>addiction,</w:t>
      </w:r>
      <w:r w:rsidR="00194CA4" w:rsidRPr="00924AF4">
        <w:rPr>
          <w:rFonts w:ascii="Comic Sans MS" w:eastAsia="Times New Roman" w:hAnsi="Comic Sans MS" w:cs="Times New Roman"/>
          <w:color w:val="000000"/>
          <w:sz w:val="24"/>
          <w:szCs w:val="24"/>
        </w:rPr>
        <w:t xml:space="preserve"> reci</w:t>
      </w:r>
      <w:r w:rsidR="00AB021E" w:rsidRPr="00924AF4">
        <w:rPr>
          <w:rFonts w:ascii="Comic Sans MS" w:eastAsia="Times New Roman" w:hAnsi="Comic Sans MS" w:cs="Times New Roman"/>
          <w:color w:val="000000"/>
          <w:sz w:val="24"/>
          <w:szCs w:val="24"/>
        </w:rPr>
        <w:t>di</w:t>
      </w:r>
      <w:r w:rsidR="00194CA4" w:rsidRPr="00924AF4">
        <w:rPr>
          <w:rFonts w:ascii="Comic Sans MS" w:eastAsia="Times New Roman" w:hAnsi="Comic Sans MS" w:cs="Times New Roman"/>
          <w:color w:val="000000"/>
          <w:sz w:val="24"/>
          <w:szCs w:val="24"/>
        </w:rPr>
        <w:t xml:space="preserve">vism, </w:t>
      </w:r>
      <w:r w:rsidR="00915F2A" w:rsidRPr="00924AF4">
        <w:rPr>
          <w:rFonts w:ascii="Comic Sans MS" w:eastAsia="Times New Roman" w:hAnsi="Comic Sans MS" w:cs="Times New Roman"/>
          <w:color w:val="000000"/>
          <w:sz w:val="24"/>
          <w:szCs w:val="24"/>
        </w:rPr>
        <w:t xml:space="preserve">and </w:t>
      </w:r>
      <w:r w:rsidR="00194CA4" w:rsidRPr="00924AF4">
        <w:rPr>
          <w:rFonts w:ascii="Comic Sans MS" w:eastAsia="Times New Roman" w:hAnsi="Comic Sans MS" w:cs="Times New Roman"/>
          <w:color w:val="000000"/>
          <w:sz w:val="24"/>
          <w:szCs w:val="24"/>
        </w:rPr>
        <w:t>poverty.  It is all the same stuff.</w:t>
      </w:r>
      <w:r w:rsidRPr="00924AF4">
        <w:rPr>
          <w:rFonts w:ascii="Comic Sans MS" w:eastAsia="Times New Roman" w:hAnsi="Comic Sans MS" w:cs="Times New Roman"/>
          <w:color w:val="000000"/>
          <w:sz w:val="24"/>
          <w:szCs w:val="24"/>
        </w:rPr>
        <w:t xml:space="preserve">  Our role is to help lift </w:t>
      </w:r>
      <w:r w:rsidR="00915F2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child and </w:t>
      </w:r>
      <w:r w:rsidR="00915F2A"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out of poverty.</w:t>
      </w:r>
    </w:p>
    <w:p w:rsidR="00235D08" w:rsidRPr="00924AF4" w:rsidRDefault="00235D08" w:rsidP="00FA0FE2">
      <w:pPr>
        <w:spacing w:after="0" w:line="240" w:lineRule="auto"/>
        <w:rPr>
          <w:rFonts w:ascii="Comic Sans MS" w:eastAsia="Times New Roman" w:hAnsi="Comic Sans MS" w:cs="Times New Roman"/>
          <w:color w:val="000000"/>
          <w:sz w:val="24"/>
          <w:szCs w:val="24"/>
        </w:rPr>
      </w:pPr>
    </w:p>
    <w:p w:rsidR="00235D08" w:rsidRPr="00924AF4" w:rsidRDefault="00B27B1B"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w:t>
      </w:r>
      <w:r w:rsidR="00915F2A" w:rsidRPr="00924AF4">
        <w:rPr>
          <w:rFonts w:ascii="Comic Sans MS" w:eastAsia="Times New Roman" w:hAnsi="Comic Sans MS" w:cs="Times New Roman"/>
          <w:color w:val="000000"/>
          <w:sz w:val="24"/>
          <w:szCs w:val="24"/>
        </w:rPr>
        <w:t xml:space="preserve"> child support</w:t>
      </w:r>
      <w:r w:rsidR="00235D08" w:rsidRPr="00924AF4">
        <w:rPr>
          <w:rFonts w:ascii="Comic Sans MS" w:eastAsia="Times New Roman" w:hAnsi="Comic Sans MS" w:cs="Times New Roman"/>
          <w:color w:val="000000"/>
          <w:sz w:val="24"/>
          <w:szCs w:val="24"/>
        </w:rPr>
        <w:t xml:space="preserve"> program brought 75%families out of poverty</w:t>
      </w:r>
      <w:r w:rsidR="00915F2A" w:rsidRPr="00924AF4">
        <w:rPr>
          <w:rFonts w:ascii="Comic Sans MS" w:eastAsia="Times New Roman" w:hAnsi="Comic Sans MS" w:cs="Times New Roman"/>
          <w:color w:val="000000"/>
          <w:sz w:val="24"/>
          <w:szCs w:val="24"/>
        </w:rPr>
        <w:t>,</w:t>
      </w:r>
      <w:r w:rsidR="00235D08" w:rsidRPr="00924AF4">
        <w:rPr>
          <w:rFonts w:ascii="Comic Sans MS" w:eastAsia="Times New Roman" w:hAnsi="Comic Sans MS" w:cs="Times New Roman"/>
          <w:color w:val="000000"/>
          <w:sz w:val="24"/>
          <w:szCs w:val="24"/>
        </w:rPr>
        <w:t xml:space="preserve"> but brought more </w:t>
      </w:r>
      <w:r w:rsidR="00AB021E" w:rsidRPr="00924AF4">
        <w:rPr>
          <w:rFonts w:ascii="Comic Sans MS" w:eastAsia="Times New Roman" w:hAnsi="Comic Sans MS" w:cs="Times New Roman"/>
          <w:color w:val="000000"/>
          <w:sz w:val="24"/>
          <w:szCs w:val="24"/>
        </w:rPr>
        <w:t>NCP</w:t>
      </w:r>
      <w:r w:rsidR="00235D08" w:rsidRPr="00924AF4">
        <w:rPr>
          <w:rFonts w:ascii="Comic Sans MS" w:eastAsia="Times New Roman" w:hAnsi="Comic Sans MS" w:cs="Times New Roman"/>
          <w:color w:val="000000"/>
          <w:sz w:val="24"/>
          <w:szCs w:val="24"/>
        </w:rPr>
        <w:t xml:space="preserve">s into poverty.  </w:t>
      </w:r>
      <w:r w:rsidR="00915F2A" w:rsidRPr="00924AF4">
        <w:rPr>
          <w:rFonts w:ascii="Comic Sans MS" w:eastAsia="Times New Roman" w:hAnsi="Comic Sans MS" w:cs="Times New Roman"/>
          <w:color w:val="000000"/>
          <w:sz w:val="24"/>
          <w:szCs w:val="24"/>
        </w:rPr>
        <w:t>We n</w:t>
      </w:r>
      <w:r w:rsidR="00235D08" w:rsidRPr="00924AF4">
        <w:rPr>
          <w:rFonts w:ascii="Comic Sans MS" w:eastAsia="Times New Roman" w:hAnsi="Comic Sans MS" w:cs="Times New Roman"/>
          <w:color w:val="000000"/>
          <w:sz w:val="24"/>
          <w:szCs w:val="24"/>
        </w:rPr>
        <w:t xml:space="preserve">eed to lift </w:t>
      </w:r>
      <w:r w:rsidR="00915F2A"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CP</w:t>
      </w:r>
      <w:r w:rsidR="00235D08" w:rsidRPr="00924AF4">
        <w:rPr>
          <w:rFonts w:ascii="Comic Sans MS" w:eastAsia="Times New Roman" w:hAnsi="Comic Sans MS" w:cs="Times New Roman"/>
          <w:color w:val="000000"/>
          <w:sz w:val="24"/>
          <w:szCs w:val="24"/>
        </w:rPr>
        <w:t xml:space="preserve"> and child out of poverty without putting </w:t>
      </w:r>
      <w:r w:rsidR="00915F2A"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00235D08" w:rsidRPr="00924AF4">
        <w:rPr>
          <w:rFonts w:ascii="Comic Sans MS" w:eastAsia="Times New Roman" w:hAnsi="Comic Sans MS" w:cs="Times New Roman"/>
          <w:color w:val="000000"/>
          <w:sz w:val="24"/>
          <w:szCs w:val="24"/>
        </w:rPr>
        <w:t xml:space="preserve"> into poverty. </w:t>
      </w:r>
      <w:r w:rsidR="00915F2A" w:rsidRPr="00924AF4">
        <w:rPr>
          <w:rFonts w:ascii="Comic Sans MS" w:eastAsia="Times New Roman" w:hAnsi="Comic Sans MS" w:cs="Times New Roman"/>
          <w:color w:val="000000"/>
          <w:sz w:val="24"/>
          <w:szCs w:val="24"/>
        </w:rPr>
        <w:t>We need to c</w:t>
      </w:r>
      <w:r w:rsidR="00235D08" w:rsidRPr="00924AF4">
        <w:rPr>
          <w:rFonts w:ascii="Comic Sans MS" w:eastAsia="Times New Roman" w:hAnsi="Comic Sans MS" w:cs="Times New Roman"/>
          <w:color w:val="000000"/>
          <w:sz w:val="24"/>
          <w:szCs w:val="24"/>
        </w:rPr>
        <w:t xml:space="preserve">onnect </w:t>
      </w:r>
      <w:r w:rsidR="00915F2A" w:rsidRPr="00924AF4">
        <w:rPr>
          <w:rFonts w:ascii="Comic Sans MS" w:eastAsia="Times New Roman" w:hAnsi="Comic Sans MS" w:cs="Times New Roman"/>
          <w:color w:val="000000"/>
          <w:sz w:val="24"/>
          <w:szCs w:val="24"/>
        </w:rPr>
        <w:t xml:space="preserve">the </w:t>
      </w:r>
      <w:r w:rsidR="00235D08" w:rsidRPr="00924AF4">
        <w:rPr>
          <w:rFonts w:ascii="Comic Sans MS" w:eastAsia="Times New Roman" w:hAnsi="Comic Sans MS" w:cs="Times New Roman"/>
          <w:color w:val="000000"/>
          <w:sz w:val="24"/>
          <w:szCs w:val="24"/>
        </w:rPr>
        <w:t>paying parent to programs so they can succeed</w:t>
      </w:r>
      <w:r w:rsidR="00915F2A" w:rsidRPr="00924AF4">
        <w:rPr>
          <w:rFonts w:ascii="Comic Sans MS" w:eastAsia="Times New Roman" w:hAnsi="Comic Sans MS" w:cs="Times New Roman"/>
          <w:color w:val="000000"/>
          <w:sz w:val="24"/>
          <w:szCs w:val="24"/>
        </w:rPr>
        <w:t xml:space="preserve"> and</w:t>
      </w:r>
      <w:r w:rsidR="00235D08" w:rsidRPr="00924AF4">
        <w:rPr>
          <w:rFonts w:ascii="Comic Sans MS" w:eastAsia="Times New Roman" w:hAnsi="Comic Sans MS" w:cs="Times New Roman"/>
          <w:color w:val="000000"/>
          <w:sz w:val="24"/>
          <w:szCs w:val="24"/>
        </w:rPr>
        <w:t xml:space="preserve"> support </w:t>
      </w:r>
      <w:r w:rsidR="00AB021E" w:rsidRPr="00924AF4">
        <w:rPr>
          <w:rFonts w:ascii="Comic Sans MS" w:eastAsia="Times New Roman" w:hAnsi="Comic Sans MS" w:cs="Times New Roman"/>
          <w:color w:val="000000"/>
          <w:sz w:val="24"/>
          <w:szCs w:val="24"/>
        </w:rPr>
        <w:t>themselves</w:t>
      </w:r>
      <w:r w:rsidR="00235D08" w:rsidRPr="00924AF4">
        <w:rPr>
          <w:rFonts w:ascii="Comic Sans MS" w:eastAsia="Times New Roman" w:hAnsi="Comic Sans MS" w:cs="Times New Roman"/>
          <w:color w:val="000000"/>
          <w:sz w:val="24"/>
          <w:szCs w:val="24"/>
        </w:rPr>
        <w:t xml:space="preserve">.  </w:t>
      </w:r>
      <w:r w:rsidR="00915F2A" w:rsidRPr="00924AF4">
        <w:rPr>
          <w:rFonts w:ascii="Comic Sans MS" w:eastAsia="Times New Roman" w:hAnsi="Comic Sans MS" w:cs="Times New Roman"/>
          <w:color w:val="000000"/>
          <w:sz w:val="24"/>
          <w:szCs w:val="24"/>
        </w:rPr>
        <w:t xml:space="preserve">This is </w:t>
      </w:r>
      <w:r w:rsidR="00AB021E" w:rsidRPr="00924AF4">
        <w:rPr>
          <w:rFonts w:ascii="Comic Sans MS" w:eastAsia="Times New Roman" w:hAnsi="Comic Sans MS" w:cs="Times New Roman"/>
          <w:color w:val="000000"/>
          <w:sz w:val="24"/>
          <w:szCs w:val="24"/>
        </w:rPr>
        <w:t>Maslow’s</w:t>
      </w:r>
      <w:r w:rsidR="00235D08" w:rsidRPr="00924AF4">
        <w:rPr>
          <w:rFonts w:ascii="Comic Sans MS" w:eastAsia="Times New Roman" w:hAnsi="Comic Sans MS" w:cs="Times New Roman"/>
          <w:color w:val="000000"/>
          <w:sz w:val="24"/>
          <w:szCs w:val="24"/>
        </w:rPr>
        <w:t xml:space="preserve"> hierarchy of needs – food, shelter, warmth, not afraid for your life</w:t>
      </w:r>
      <w:r w:rsidR="00915F2A" w:rsidRPr="00924AF4">
        <w:rPr>
          <w:rFonts w:ascii="Comic Sans MS" w:eastAsia="Times New Roman" w:hAnsi="Comic Sans MS" w:cs="Times New Roman"/>
          <w:color w:val="000000"/>
          <w:sz w:val="24"/>
          <w:szCs w:val="24"/>
        </w:rPr>
        <w:t>.  If</w:t>
      </w:r>
      <w:r w:rsidR="00235D08" w:rsidRPr="00924AF4">
        <w:rPr>
          <w:rFonts w:ascii="Comic Sans MS" w:eastAsia="Times New Roman" w:hAnsi="Comic Sans MS" w:cs="Times New Roman"/>
          <w:color w:val="000000"/>
          <w:sz w:val="24"/>
          <w:szCs w:val="24"/>
        </w:rPr>
        <w:t xml:space="preserve"> you are not past those first two bars (1/4-1/3 of </w:t>
      </w:r>
      <w:r w:rsidR="00AB021E" w:rsidRPr="00924AF4">
        <w:rPr>
          <w:rFonts w:ascii="Comic Sans MS" w:eastAsia="Times New Roman" w:hAnsi="Comic Sans MS" w:cs="Times New Roman"/>
          <w:color w:val="000000"/>
          <w:sz w:val="24"/>
          <w:szCs w:val="24"/>
        </w:rPr>
        <w:t>NCP</w:t>
      </w:r>
      <w:r w:rsidR="00235D08" w:rsidRPr="00924AF4">
        <w:rPr>
          <w:rFonts w:ascii="Comic Sans MS" w:eastAsia="Times New Roman" w:hAnsi="Comic Sans MS" w:cs="Times New Roman"/>
          <w:color w:val="000000"/>
          <w:sz w:val="24"/>
          <w:szCs w:val="24"/>
        </w:rPr>
        <w:t>s are there)</w:t>
      </w:r>
      <w:r w:rsidR="00915F2A" w:rsidRPr="00924AF4">
        <w:rPr>
          <w:rFonts w:ascii="Comic Sans MS" w:eastAsia="Times New Roman" w:hAnsi="Comic Sans MS" w:cs="Times New Roman"/>
          <w:color w:val="000000"/>
          <w:sz w:val="24"/>
          <w:szCs w:val="24"/>
        </w:rPr>
        <w:t>,</w:t>
      </w:r>
      <w:r w:rsidR="00235D08" w:rsidRPr="00924AF4">
        <w:rPr>
          <w:rFonts w:ascii="Comic Sans MS" w:eastAsia="Times New Roman" w:hAnsi="Comic Sans MS" w:cs="Times New Roman"/>
          <w:color w:val="000000"/>
          <w:sz w:val="24"/>
          <w:szCs w:val="24"/>
        </w:rPr>
        <w:t xml:space="preserve"> you cannot expect them to take care of their child if they cannot take care of themselves. You need to solve the problem in the most holistic way.</w:t>
      </w:r>
    </w:p>
    <w:p w:rsidR="00235D08" w:rsidRPr="00924AF4" w:rsidRDefault="00235D08" w:rsidP="00FA0FE2">
      <w:pPr>
        <w:spacing w:after="0" w:line="240" w:lineRule="auto"/>
        <w:rPr>
          <w:rFonts w:ascii="Comic Sans MS" w:eastAsia="Times New Roman" w:hAnsi="Comic Sans MS" w:cs="Times New Roman"/>
          <w:color w:val="000000"/>
          <w:sz w:val="24"/>
          <w:szCs w:val="24"/>
        </w:rPr>
      </w:pPr>
    </w:p>
    <w:p w:rsidR="00235D08" w:rsidRPr="00924AF4" w:rsidRDefault="005C06F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David:</w:t>
      </w:r>
      <w:r w:rsidRPr="00924AF4">
        <w:rPr>
          <w:rFonts w:ascii="Comic Sans MS" w:eastAsia="Times New Roman" w:hAnsi="Comic Sans MS" w:cs="Times New Roman"/>
          <w:color w:val="000000"/>
          <w:sz w:val="24"/>
          <w:szCs w:val="24"/>
        </w:rPr>
        <w:t xml:space="preserve">  </w:t>
      </w:r>
      <w:r w:rsidR="00915F2A"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need to examine </w:t>
      </w:r>
      <w:r w:rsidR="00915F2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problems of individual</w:t>
      </w:r>
      <w:r w:rsidR="00AB021E" w:rsidRPr="00924AF4">
        <w:rPr>
          <w:rFonts w:ascii="Comic Sans MS" w:eastAsia="Times New Roman" w:hAnsi="Comic Sans MS" w:cs="Times New Roman"/>
          <w:color w:val="000000"/>
          <w:sz w:val="24"/>
          <w:szCs w:val="24"/>
        </w:rPr>
        <w:t xml:space="preserve">s and families </w:t>
      </w:r>
      <w:r w:rsidR="00915F2A" w:rsidRPr="00924AF4">
        <w:rPr>
          <w:rFonts w:ascii="Comic Sans MS" w:eastAsia="Times New Roman" w:hAnsi="Comic Sans MS" w:cs="Times New Roman"/>
          <w:color w:val="000000"/>
          <w:sz w:val="24"/>
          <w:szCs w:val="24"/>
        </w:rPr>
        <w:t xml:space="preserve">we are </w:t>
      </w:r>
      <w:r w:rsidR="00AB021E" w:rsidRPr="00924AF4">
        <w:rPr>
          <w:rFonts w:ascii="Comic Sans MS" w:eastAsia="Times New Roman" w:hAnsi="Comic Sans MS" w:cs="Times New Roman"/>
          <w:color w:val="000000"/>
          <w:sz w:val="24"/>
          <w:szCs w:val="24"/>
        </w:rPr>
        <w:t>trying to serve.  His</w:t>
      </w:r>
      <w:r w:rsidRPr="00924AF4">
        <w:rPr>
          <w:rFonts w:ascii="Comic Sans MS" w:eastAsia="Times New Roman" w:hAnsi="Comic Sans MS" w:cs="Times New Roman"/>
          <w:color w:val="000000"/>
          <w:sz w:val="24"/>
          <w:szCs w:val="24"/>
        </w:rPr>
        <w:t xml:space="preserve"> </w:t>
      </w:r>
      <w:r w:rsidR="00915F2A" w:rsidRPr="00924AF4">
        <w:rPr>
          <w:rFonts w:ascii="Comic Sans MS" w:eastAsia="Times New Roman" w:hAnsi="Comic Sans MS" w:cs="Times New Roman"/>
          <w:color w:val="000000"/>
          <w:sz w:val="24"/>
          <w:szCs w:val="24"/>
        </w:rPr>
        <w:t>mantra</w:t>
      </w:r>
      <w:r w:rsidRPr="00924AF4">
        <w:rPr>
          <w:rFonts w:ascii="Comic Sans MS" w:eastAsia="Times New Roman" w:hAnsi="Comic Sans MS" w:cs="Times New Roman"/>
          <w:color w:val="000000"/>
          <w:sz w:val="24"/>
          <w:szCs w:val="24"/>
        </w:rPr>
        <w:t xml:space="preserve">: </w:t>
      </w:r>
      <w:r w:rsidR="00915F2A"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If you have </w:t>
      </w:r>
      <w:r w:rsidR="00AB021E" w:rsidRPr="00924AF4">
        <w:rPr>
          <w:rFonts w:ascii="Comic Sans MS" w:eastAsia="Times New Roman" w:hAnsi="Comic Sans MS" w:cs="Times New Roman"/>
          <w:color w:val="000000"/>
          <w:sz w:val="24"/>
          <w:szCs w:val="24"/>
        </w:rPr>
        <w:t>problem</w:t>
      </w:r>
      <w:r w:rsidRPr="00924AF4">
        <w:rPr>
          <w:rFonts w:ascii="Comic Sans MS" w:eastAsia="Times New Roman" w:hAnsi="Comic Sans MS" w:cs="Times New Roman"/>
          <w:color w:val="000000"/>
          <w:sz w:val="24"/>
          <w:szCs w:val="24"/>
        </w:rPr>
        <w:t xml:space="preserve">, I have a problem.”  But sticking with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in a child support context,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s in jail or prison, about half of them have kids.  What do we know about facing incarceration</w:t>
      </w:r>
      <w:r w:rsidR="00915F2A" w:rsidRPr="00924AF4">
        <w:rPr>
          <w:rFonts w:ascii="Comic Sans MS" w:eastAsia="Times New Roman" w:hAnsi="Comic Sans MS" w:cs="Times New Roman"/>
          <w:color w:val="000000"/>
          <w:sz w:val="24"/>
          <w:szCs w:val="24"/>
        </w:rPr>
        <w:t>? I</w:t>
      </w:r>
      <w:r w:rsidRPr="00924AF4">
        <w:rPr>
          <w:rFonts w:ascii="Comic Sans MS" w:eastAsia="Times New Roman" w:hAnsi="Comic Sans MS" w:cs="Times New Roman"/>
          <w:color w:val="000000"/>
          <w:sz w:val="24"/>
          <w:szCs w:val="24"/>
        </w:rPr>
        <w:t xml:space="preserve">f you have a lawyer you have a better chance of not being incarcerated. You </w:t>
      </w:r>
      <w:r w:rsidR="00AB021E" w:rsidRPr="00924AF4">
        <w:rPr>
          <w:rFonts w:ascii="Comic Sans MS" w:eastAsia="Times New Roman" w:hAnsi="Comic Sans MS" w:cs="Times New Roman"/>
          <w:color w:val="000000"/>
          <w:sz w:val="24"/>
          <w:szCs w:val="24"/>
        </w:rPr>
        <w:t>get a</w:t>
      </w:r>
      <w:r w:rsidRPr="00924AF4">
        <w:rPr>
          <w:rFonts w:ascii="Comic Sans MS" w:eastAsia="Times New Roman" w:hAnsi="Comic Sans MS" w:cs="Times New Roman"/>
          <w:color w:val="000000"/>
          <w:sz w:val="24"/>
          <w:szCs w:val="24"/>
        </w:rPr>
        <w:t xml:space="preserve"> lawyer if you</w:t>
      </w:r>
      <w:r w:rsidR="00915F2A"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r</w:t>
      </w:r>
      <w:r w:rsidR="00915F2A"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 wealthy, and maybe get a </w:t>
      </w:r>
      <w:r w:rsidR="00AB021E" w:rsidRPr="00924AF4">
        <w:rPr>
          <w:rFonts w:ascii="Comic Sans MS" w:eastAsia="Times New Roman" w:hAnsi="Comic Sans MS" w:cs="Times New Roman"/>
          <w:color w:val="000000"/>
          <w:sz w:val="24"/>
          <w:szCs w:val="24"/>
        </w:rPr>
        <w:t>lawyer</w:t>
      </w:r>
      <w:r w:rsidRPr="00924AF4">
        <w:rPr>
          <w:rFonts w:ascii="Comic Sans MS" w:eastAsia="Times New Roman" w:hAnsi="Comic Sans MS" w:cs="Times New Roman"/>
          <w:color w:val="000000"/>
          <w:sz w:val="24"/>
          <w:szCs w:val="24"/>
        </w:rPr>
        <w:t xml:space="preserve"> if you are poor.  Assigned counsel is very underfunded. You need to prove you are </w:t>
      </w:r>
      <w:r w:rsidR="00AB021E" w:rsidRPr="00924AF4">
        <w:rPr>
          <w:rFonts w:ascii="Comic Sans MS" w:eastAsia="Times New Roman" w:hAnsi="Comic Sans MS" w:cs="Times New Roman"/>
          <w:color w:val="000000"/>
          <w:sz w:val="24"/>
          <w:szCs w:val="24"/>
        </w:rPr>
        <w:t>poor</w:t>
      </w:r>
      <w:r w:rsidR="00915F2A" w:rsidRPr="00924AF4">
        <w:rPr>
          <w:rFonts w:ascii="Comic Sans MS" w:eastAsia="Times New Roman" w:hAnsi="Comic Sans MS" w:cs="Times New Roman"/>
          <w:color w:val="000000"/>
          <w:sz w:val="24"/>
          <w:szCs w:val="24"/>
        </w:rPr>
        <w:t>.  That is the problem that many of our parents exper</w:t>
      </w:r>
      <w:r w:rsidR="00A0034C" w:rsidRPr="00924AF4">
        <w:rPr>
          <w:rFonts w:ascii="Comic Sans MS" w:eastAsia="Times New Roman" w:hAnsi="Comic Sans MS" w:cs="Times New Roman"/>
          <w:color w:val="000000"/>
          <w:sz w:val="24"/>
          <w:szCs w:val="24"/>
        </w:rPr>
        <w:t>ience. We can work with assigned counsel to say they are on public assistance.</w:t>
      </w:r>
      <w:r w:rsidR="002F4D90" w:rsidRPr="00924AF4">
        <w:rPr>
          <w:rFonts w:ascii="Comic Sans MS" w:eastAsia="Times New Roman" w:hAnsi="Comic Sans MS" w:cs="Times New Roman"/>
          <w:color w:val="000000"/>
          <w:sz w:val="24"/>
          <w:szCs w:val="24"/>
        </w:rPr>
        <w:t xml:space="preserve">  If they don’t go to jail or prison, they </w:t>
      </w:r>
      <w:r w:rsidR="00AB021E" w:rsidRPr="00924AF4">
        <w:rPr>
          <w:rFonts w:ascii="Comic Sans MS" w:eastAsia="Times New Roman" w:hAnsi="Comic Sans MS" w:cs="Times New Roman"/>
          <w:color w:val="000000"/>
          <w:sz w:val="24"/>
          <w:szCs w:val="24"/>
        </w:rPr>
        <w:t>have</w:t>
      </w:r>
      <w:r w:rsidR="002F4D90" w:rsidRPr="00924AF4">
        <w:rPr>
          <w:rFonts w:ascii="Comic Sans MS" w:eastAsia="Times New Roman" w:hAnsi="Comic Sans MS" w:cs="Times New Roman"/>
          <w:color w:val="000000"/>
          <w:sz w:val="24"/>
          <w:szCs w:val="24"/>
        </w:rPr>
        <w:t xml:space="preserve"> a better chance </w:t>
      </w:r>
      <w:r w:rsidR="00AB021E" w:rsidRPr="00924AF4">
        <w:rPr>
          <w:rFonts w:ascii="Comic Sans MS" w:eastAsia="Times New Roman" w:hAnsi="Comic Sans MS" w:cs="Times New Roman"/>
          <w:color w:val="000000"/>
          <w:sz w:val="24"/>
          <w:szCs w:val="24"/>
        </w:rPr>
        <w:t>of keeping</w:t>
      </w:r>
      <w:r w:rsidR="002F4D90" w:rsidRPr="00924AF4">
        <w:rPr>
          <w:rFonts w:ascii="Comic Sans MS" w:eastAsia="Times New Roman" w:hAnsi="Comic Sans MS" w:cs="Times New Roman"/>
          <w:color w:val="000000"/>
          <w:sz w:val="24"/>
          <w:szCs w:val="24"/>
        </w:rPr>
        <w:t xml:space="preserve"> their job.</w:t>
      </w:r>
    </w:p>
    <w:p w:rsidR="009F5C5C" w:rsidRPr="00924AF4" w:rsidRDefault="009F5C5C" w:rsidP="00FA0FE2">
      <w:pPr>
        <w:spacing w:after="0" w:line="240" w:lineRule="auto"/>
        <w:rPr>
          <w:rFonts w:ascii="Comic Sans MS" w:eastAsia="Times New Roman" w:hAnsi="Comic Sans MS" w:cs="Times New Roman"/>
          <w:color w:val="000000"/>
          <w:sz w:val="24"/>
          <w:szCs w:val="24"/>
        </w:rPr>
      </w:pPr>
    </w:p>
    <w:p w:rsidR="009F5C5C" w:rsidRPr="00924AF4" w:rsidRDefault="009F5C5C" w:rsidP="00FA0FE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need to make systems changes in order to get to that place.</w:t>
      </w:r>
      <w:r w:rsidR="006947F9" w:rsidRPr="00924AF4">
        <w:rPr>
          <w:rFonts w:ascii="Comic Sans MS" w:eastAsia="Times New Roman" w:hAnsi="Comic Sans MS" w:cs="Times New Roman"/>
          <w:color w:val="000000"/>
          <w:sz w:val="24"/>
          <w:szCs w:val="24"/>
        </w:rPr>
        <w:t xml:space="preserve">  We can make a difference.  Is he afraid of failing to meet 50% reduction by 2025</w:t>
      </w:r>
      <w:r w:rsidR="00D2684F" w:rsidRPr="00924AF4">
        <w:rPr>
          <w:rFonts w:ascii="Comic Sans MS" w:eastAsia="Times New Roman" w:hAnsi="Comic Sans MS" w:cs="Times New Roman"/>
          <w:color w:val="000000"/>
          <w:sz w:val="24"/>
          <w:szCs w:val="24"/>
        </w:rPr>
        <w:t>?</w:t>
      </w:r>
      <w:r w:rsidR="006947F9" w:rsidRPr="00924AF4">
        <w:rPr>
          <w:rFonts w:ascii="Comic Sans MS" w:eastAsia="Times New Roman" w:hAnsi="Comic Sans MS" w:cs="Times New Roman"/>
          <w:color w:val="000000"/>
          <w:sz w:val="24"/>
          <w:szCs w:val="24"/>
        </w:rPr>
        <w:t xml:space="preserve">  No, he is sure he is going to fail, but may achieve 10-15%, which is 50,000 families, </w:t>
      </w:r>
      <w:r w:rsidR="00D2684F" w:rsidRPr="00924AF4">
        <w:rPr>
          <w:rFonts w:ascii="Comic Sans MS" w:eastAsia="Times New Roman" w:hAnsi="Comic Sans MS" w:cs="Times New Roman"/>
          <w:color w:val="000000"/>
          <w:sz w:val="24"/>
          <w:szCs w:val="24"/>
        </w:rPr>
        <w:t xml:space="preserve">and </w:t>
      </w:r>
      <w:r w:rsidR="006947F9" w:rsidRPr="00924AF4">
        <w:rPr>
          <w:rFonts w:ascii="Comic Sans MS" w:eastAsia="Times New Roman" w:hAnsi="Comic Sans MS" w:cs="Times New Roman"/>
          <w:color w:val="000000"/>
          <w:sz w:val="24"/>
          <w:szCs w:val="24"/>
        </w:rPr>
        <w:t>almost 90,000 kids. What a heck of a failure that is!</w:t>
      </w:r>
    </w:p>
    <w:p w:rsidR="006947F9" w:rsidRPr="00924AF4" w:rsidRDefault="006947F9" w:rsidP="00FA0FE2">
      <w:pPr>
        <w:spacing w:after="0" w:line="240" w:lineRule="auto"/>
        <w:rPr>
          <w:rFonts w:ascii="Comic Sans MS" w:eastAsia="Times New Roman" w:hAnsi="Comic Sans MS" w:cs="Times New Roman"/>
          <w:color w:val="000000"/>
          <w:sz w:val="24"/>
          <w:szCs w:val="24"/>
        </w:rPr>
      </w:pPr>
    </w:p>
    <w:p w:rsidR="00993AC3" w:rsidRPr="00924AF4" w:rsidRDefault="00F75E59" w:rsidP="00F92360">
      <w:pPr>
        <w:spacing w:after="0" w:line="240" w:lineRule="auto"/>
        <w:rPr>
          <w:rFonts w:ascii="Comic Sans MS" w:eastAsia="Times New Roman" w:hAnsi="Comic Sans MS" w:cs="Times New Roman"/>
          <w:color w:val="000000"/>
          <w:sz w:val="24"/>
          <w:szCs w:val="24"/>
        </w:rPr>
      </w:pPr>
      <w:bookmarkStart w:id="6" w:name="Diving"/>
      <w:r w:rsidRPr="00924AF4">
        <w:rPr>
          <w:rFonts w:ascii="Comic Sans MS" w:eastAsia="Times New Roman" w:hAnsi="Comic Sans MS" w:cs="Times New Roman"/>
          <w:b/>
          <w:bCs/>
          <w:color w:val="000000"/>
          <w:sz w:val="24"/>
          <w:szCs w:val="24"/>
        </w:rPr>
        <w:t>Diving Deeper i</w:t>
      </w:r>
      <w:r w:rsidR="00F92360" w:rsidRPr="00924AF4">
        <w:rPr>
          <w:rFonts w:ascii="Comic Sans MS" w:eastAsia="Times New Roman" w:hAnsi="Comic Sans MS" w:cs="Times New Roman"/>
          <w:b/>
          <w:bCs/>
          <w:color w:val="000000"/>
          <w:sz w:val="24"/>
          <w:szCs w:val="24"/>
        </w:rPr>
        <w:t xml:space="preserve">nto the New Federal </w:t>
      </w:r>
      <w:r w:rsidR="000042EA" w:rsidRPr="00924AF4">
        <w:rPr>
          <w:rFonts w:ascii="Comic Sans MS" w:eastAsia="Times New Roman" w:hAnsi="Comic Sans MS" w:cs="Times New Roman"/>
          <w:b/>
          <w:bCs/>
          <w:color w:val="000000"/>
          <w:sz w:val="24"/>
          <w:szCs w:val="24"/>
        </w:rPr>
        <w:t>Regulations</w:t>
      </w:r>
      <w:r w:rsidR="00F92360" w:rsidRPr="00924AF4">
        <w:rPr>
          <w:rFonts w:ascii="Comic Sans MS" w:eastAsia="Times New Roman" w:hAnsi="Comic Sans MS" w:cs="Times New Roman"/>
          <w:b/>
          <w:bCs/>
          <w:color w:val="000000"/>
          <w:sz w:val="24"/>
          <w:szCs w:val="24"/>
        </w:rPr>
        <w:t xml:space="preserve"> (Part 1</w:t>
      </w:r>
      <w:r w:rsidR="00F92360" w:rsidRPr="00924AF4">
        <w:rPr>
          <w:rFonts w:ascii="Comic Sans MS" w:eastAsia="Times New Roman" w:hAnsi="Comic Sans MS" w:cs="Times New Roman"/>
          <w:color w:val="000000"/>
          <w:sz w:val="24"/>
          <w:szCs w:val="24"/>
        </w:rPr>
        <w:t>)</w:t>
      </w:r>
      <w:bookmarkEnd w:id="6"/>
      <w:r w:rsidR="00F92360" w:rsidRPr="00924AF4">
        <w:rPr>
          <w:rFonts w:ascii="Comic Sans MS" w:eastAsia="Times New Roman" w:hAnsi="Comic Sans MS" w:cs="Times New Roman"/>
          <w:color w:val="000000"/>
          <w:sz w:val="24"/>
          <w:szCs w:val="24"/>
        </w:rPr>
        <w:t xml:space="preserve">:  </w:t>
      </w:r>
    </w:p>
    <w:p w:rsidR="00993AC3" w:rsidRPr="00924AF4" w:rsidRDefault="00993AC3" w:rsidP="00F92360">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We’ve been swimming along with the new </w:t>
      </w:r>
      <w:r w:rsidR="000042EA"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but now’s the time to take a deep dive.  Presenters will share pathways and navigational tips for states as they implement the new federal child support </w:t>
      </w:r>
      <w:r w:rsidR="000042EA"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w:t>
      </w:r>
    </w:p>
    <w:p w:rsidR="00993AC3" w:rsidRPr="00924AF4" w:rsidRDefault="00993AC3" w:rsidP="00F92360">
      <w:pPr>
        <w:spacing w:after="0" w:line="240" w:lineRule="auto"/>
        <w:rPr>
          <w:rFonts w:ascii="Comic Sans MS" w:eastAsia="Times New Roman" w:hAnsi="Comic Sans MS" w:cs="Times New Roman"/>
          <w:color w:val="000000"/>
          <w:sz w:val="24"/>
          <w:szCs w:val="24"/>
        </w:rPr>
      </w:pPr>
    </w:p>
    <w:p w:rsidR="00487D7C" w:rsidRPr="00924AF4" w:rsidRDefault="00487D7C" w:rsidP="00487D7C">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Eileen Stack, IV-D Director, New York</w:t>
      </w:r>
    </w:p>
    <w:p w:rsidR="00487D7C" w:rsidRPr="00924AF4" w:rsidRDefault="00487D7C" w:rsidP="00487D7C">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Carol Eaton, IV-D Director, Iowa</w:t>
      </w:r>
    </w:p>
    <w:p w:rsidR="00487D7C" w:rsidRPr="00924AF4" w:rsidRDefault="00487D7C" w:rsidP="00487D7C">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Jim Fleming, IV-D Director, North Dakota</w:t>
      </w:r>
    </w:p>
    <w:p w:rsidR="00A237EB" w:rsidRPr="00924AF4" w:rsidRDefault="00A237EB" w:rsidP="00F92360">
      <w:pPr>
        <w:spacing w:after="0" w:line="240" w:lineRule="auto"/>
        <w:rPr>
          <w:rFonts w:ascii="Comic Sans MS" w:eastAsia="Times New Roman" w:hAnsi="Comic Sans MS" w:cs="Times New Roman"/>
          <w:color w:val="000000"/>
          <w:sz w:val="24"/>
          <w:szCs w:val="24"/>
        </w:rPr>
      </w:pPr>
    </w:p>
    <w:p w:rsidR="00A237EB" w:rsidRPr="00924AF4" w:rsidRDefault="00AB021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0088627F" w:rsidRPr="00924AF4">
        <w:rPr>
          <w:rFonts w:ascii="Comic Sans MS" w:eastAsia="Times New Roman" w:hAnsi="Comic Sans MS" w:cs="Times New Roman"/>
          <w:b/>
          <w:color w:val="000000"/>
          <w:sz w:val="24"/>
          <w:szCs w:val="24"/>
        </w:rPr>
        <w:t>.</w:t>
      </w:r>
      <w:r w:rsidR="0088627F" w:rsidRPr="00924AF4">
        <w:rPr>
          <w:rFonts w:ascii="Comic Sans MS" w:eastAsia="Times New Roman" w:hAnsi="Comic Sans MS" w:cs="Times New Roman"/>
          <w:color w:val="000000"/>
          <w:sz w:val="24"/>
          <w:szCs w:val="24"/>
        </w:rPr>
        <w:t xml:space="preserve"> </w:t>
      </w:r>
      <w:r w:rsidR="00993AC3" w:rsidRPr="00924AF4">
        <w:rPr>
          <w:rFonts w:ascii="Comic Sans MS" w:eastAsia="Times New Roman" w:hAnsi="Comic Sans MS" w:cs="Times New Roman"/>
          <w:color w:val="000000"/>
          <w:sz w:val="24"/>
          <w:szCs w:val="24"/>
        </w:rPr>
        <w:t xml:space="preserve">The </w:t>
      </w:r>
      <w:hyperlink r:id="rId38" w:history="1">
        <w:r w:rsidR="00993AC3" w:rsidRPr="00924AF4">
          <w:rPr>
            <w:rStyle w:val="Hyperlink"/>
            <w:rFonts w:ascii="Comic Sans MS" w:eastAsia="Times New Roman" w:hAnsi="Comic Sans MS" w:cs="Times New Roman"/>
            <w:sz w:val="24"/>
            <w:szCs w:val="24"/>
          </w:rPr>
          <w:t>r</w:t>
        </w:r>
        <w:r w:rsidR="0088627F" w:rsidRPr="00924AF4">
          <w:rPr>
            <w:rStyle w:val="Hyperlink"/>
            <w:rFonts w:ascii="Comic Sans MS" w:eastAsia="Times New Roman" w:hAnsi="Comic Sans MS" w:cs="Times New Roman"/>
            <w:sz w:val="24"/>
            <w:szCs w:val="24"/>
          </w:rPr>
          <w:t>ul</w:t>
        </w:r>
        <w:r w:rsidR="0088627F" w:rsidRPr="00924AF4">
          <w:rPr>
            <w:rStyle w:val="Hyperlink"/>
            <w:rFonts w:ascii="Comic Sans MS" w:eastAsia="Times New Roman" w:hAnsi="Comic Sans MS" w:cs="Times New Roman"/>
            <w:sz w:val="24"/>
            <w:szCs w:val="24"/>
          </w:rPr>
          <w:t>e</w:t>
        </w:r>
      </w:hyperlink>
      <w:r w:rsidR="0088627F" w:rsidRPr="00924AF4">
        <w:rPr>
          <w:rFonts w:ascii="Comic Sans MS" w:eastAsia="Times New Roman" w:hAnsi="Comic Sans MS" w:cs="Times New Roman"/>
          <w:color w:val="000000"/>
          <w:sz w:val="24"/>
          <w:szCs w:val="24"/>
        </w:rPr>
        <w:t xml:space="preserve"> is here, states are in </w:t>
      </w:r>
      <w:r w:rsidR="00993AC3" w:rsidRPr="00924AF4">
        <w:rPr>
          <w:rFonts w:ascii="Comic Sans MS" w:eastAsia="Times New Roman" w:hAnsi="Comic Sans MS" w:cs="Times New Roman"/>
          <w:color w:val="000000"/>
          <w:sz w:val="24"/>
          <w:szCs w:val="24"/>
        </w:rPr>
        <w:t xml:space="preserve">the </w:t>
      </w:r>
      <w:r w:rsidR="0088627F" w:rsidRPr="00924AF4">
        <w:rPr>
          <w:rFonts w:ascii="Comic Sans MS" w:eastAsia="Times New Roman" w:hAnsi="Comic Sans MS" w:cs="Times New Roman"/>
          <w:color w:val="000000"/>
          <w:sz w:val="24"/>
          <w:szCs w:val="24"/>
        </w:rPr>
        <w:t>process of determining how to approach and prioritize</w:t>
      </w:r>
      <w:r w:rsidR="00673FB2" w:rsidRPr="00924AF4">
        <w:rPr>
          <w:rFonts w:ascii="Comic Sans MS" w:eastAsia="Times New Roman" w:hAnsi="Comic Sans MS" w:cs="Times New Roman"/>
          <w:color w:val="000000"/>
          <w:sz w:val="24"/>
          <w:szCs w:val="24"/>
        </w:rPr>
        <w:t xml:space="preserve"> what needs to be done</w:t>
      </w:r>
      <w:r w:rsidR="0088627F" w:rsidRPr="00924AF4">
        <w:rPr>
          <w:rFonts w:ascii="Comic Sans MS" w:eastAsia="Times New Roman" w:hAnsi="Comic Sans MS" w:cs="Times New Roman"/>
          <w:color w:val="000000"/>
          <w:sz w:val="24"/>
          <w:szCs w:val="24"/>
        </w:rPr>
        <w:t xml:space="preserve">.  It is a big package </w:t>
      </w:r>
      <w:r w:rsidR="00673FB2" w:rsidRPr="00924AF4">
        <w:rPr>
          <w:rFonts w:ascii="Comic Sans MS" w:eastAsia="Times New Roman" w:hAnsi="Comic Sans MS" w:cs="Times New Roman"/>
          <w:color w:val="000000"/>
          <w:sz w:val="24"/>
          <w:szCs w:val="24"/>
        </w:rPr>
        <w:t>with a</w:t>
      </w:r>
      <w:r w:rsidR="0088627F" w:rsidRPr="00924AF4">
        <w:rPr>
          <w:rFonts w:ascii="Comic Sans MS" w:eastAsia="Times New Roman" w:hAnsi="Comic Sans MS" w:cs="Times New Roman"/>
          <w:color w:val="000000"/>
          <w:sz w:val="24"/>
          <w:szCs w:val="24"/>
        </w:rPr>
        <w:t xml:space="preserve"> big preamble to help and guide us. </w:t>
      </w:r>
      <w:r w:rsidR="00673FB2" w:rsidRPr="00924AF4">
        <w:rPr>
          <w:rFonts w:ascii="Comic Sans MS" w:eastAsia="Times New Roman" w:hAnsi="Comic Sans MS" w:cs="Times New Roman"/>
          <w:color w:val="000000"/>
          <w:sz w:val="24"/>
          <w:szCs w:val="24"/>
        </w:rPr>
        <w:t>There is a lot</w:t>
      </w:r>
      <w:r w:rsidR="0088627F" w:rsidRPr="00924AF4">
        <w:rPr>
          <w:rFonts w:ascii="Comic Sans MS" w:eastAsia="Times New Roman" w:hAnsi="Comic Sans MS" w:cs="Times New Roman"/>
          <w:color w:val="000000"/>
          <w:sz w:val="24"/>
          <w:szCs w:val="24"/>
        </w:rPr>
        <w:t xml:space="preserve"> to consume and work through.  </w:t>
      </w:r>
      <w:r w:rsidR="00673FB2" w:rsidRPr="00924AF4">
        <w:rPr>
          <w:rFonts w:ascii="Comic Sans MS" w:eastAsia="Times New Roman" w:hAnsi="Comic Sans MS" w:cs="Times New Roman"/>
          <w:color w:val="000000"/>
          <w:sz w:val="24"/>
          <w:szCs w:val="24"/>
        </w:rPr>
        <w:t xml:space="preserve">We are all on a workgroup for </w:t>
      </w:r>
      <w:r w:rsidR="0088627F" w:rsidRPr="00924AF4">
        <w:rPr>
          <w:rFonts w:ascii="Comic Sans MS" w:eastAsia="Times New Roman" w:hAnsi="Comic Sans MS" w:cs="Times New Roman"/>
          <w:color w:val="000000"/>
          <w:sz w:val="24"/>
          <w:szCs w:val="24"/>
        </w:rPr>
        <w:t xml:space="preserve">implementation of </w:t>
      </w:r>
      <w:r w:rsidR="00673FB2" w:rsidRPr="00924AF4">
        <w:rPr>
          <w:rFonts w:ascii="Comic Sans MS" w:eastAsia="Times New Roman" w:hAnsi="Comic Sans MS" w:cs="Times New Roman"/>
          <w:color w:val="000000"/>
          <w:sz w:val="24"/>
          <w:szCs w:val="24"/>
        </w:rPr>
        <w:t xml:space="preserve">the </w:t>
      </w:r>
      <w:r w:rsidR="0088627F" w:rsidRPr="00924AF4">
        <w:rPr>
          <w:rFonts w:ascii="Comic Sans MS" w:eastAsia="Times New Roman" w:hAnsi="Comic Sans MS" w:cs="Times New Roman"/>
          <w:color w:val="000000"/>
          <w:sz w:val="24"/>
          <w:szCs w:val="24"/>
        </w:rPr>
        <w:t xml:space="preserve">federal </w:t>
      </w:r>
      <w:r w:rsidR="00B96EAB" w:rsidRPr="00924AF4">
        <w:rPr>
          <w:rFonts w:ascii="Comic Sans MS" w:eastAsia="Times New Roman" w:hAnsi="Comic Sans MS" w:cs="Times New Roman"/>
          <w:color w:val="000000"/>
          <w:sz w:val="24"/>
          <w:szCs w:val="24"/>
        </w:rPr>
        <w:t>regulation</w:t>
      </w:r>
      <w:r w:rsidR="0088627F" w:rsidRPr="00924AF4">
        <w:rPr>
          <w:rFonts w:ascii="Comic Sans MS" w:eastAsia="Times New Roman" w:hAnsi="Comic Sans MS" w:cs="Times New Roman"/>
          <w:color w:val="000000"/>
          <w:sz w:val="24"/>
          <w:szCs w:val="24"/>
        </w:rPr>
        <w:t xml:space="preserve">.  Jim </w:t>
      </w:r>
      <w:r w:rsidRPr="00924AF4">
        <w:rPr>
          <w:rFonts w:ascii="Comic Sans MS" w:eastAsia="Times New Roman" w:hAnsi="Comic Sans MS" w:cs="Times New Roman"/>
          <w:color w:val="000000"/>
          <w:sz w:val="24"/>
          <w:szCs w:val="24"/>
        </w:rPr>
        <w:t>Fleming</w:t>
      </w:r>
      <w:r w:rsidR="0088627F" w:rsidRPr="00924AF4">
        <w:rPr>
          <w:rFonts w:ascii="Comic Sans MS" w:eastAsia="Times New Roman" w:hAnsi="Comic Sans MS" w:cs="Times New Roman"/>
          <w:color w:val="000000"/>
          <w:sz w:val="24"/>
          <w:szCs w:val="24"/>
        </w:rPr>
        <w:t xml:space="preserve"> has been </w:t>
      </w:r>
      <w:r w:rsidR="00673FB2" w:rsidRPr="00924AF4">
        <w:rPr>
          <w:rFonts w:ascii="Comic Sans MS" w:eastAsia="Times New Roman" w:hAnsi="Comic Sans MS" w:cs="Times New Roman"/>
          <w:color w:val="000000"/>
          <w:sz w:val="24"/>
          <w:szCs w:val="24"/>
        </w:rPr>
        <w:t xml:space="preserve">the </w:t>
      </w:r>
      <w:r w:rsidR="0088627F" w:rsidRPr="00924AF4">
        <w:rPr>
          <w:rFonts w:ascii="Comic Sans MS" w:eastAsia="Times New Roman" w:hAnsi="Comic Sans MS" w:cs="Times New Roman"/>
          <w:color w:val="000000"/>
          <w:sz w:val="24"/>
          <w:szCs w:val="24"/>
        </w:rPr>
        <w:t xml:space="preserve">chair </w:t>
      </w:r>
      <w:r w:rsidRPr="00924AF4">
        <w:rPr>
          <w:rFonts w:ascii="Comic Sans MS" w:eastAsia="Times New Roman" w:hAnsi="Comic Sans MS" w:cs="Times New Roman"/>
          <w:color w:val="000000"/>
          <w:sz w:val="24"/>
          <w:szCs w:val="24"/>
        </w:rPr>
        <w:t>with</w:t>
      </w:r>
      <w:r w:rsidR="0088627F" w:rsidRPr="00924AF4">
        <w:rPr>
          <w:rFonts w:ascii="Comic Sans MS" w:eastAsia="Times New Roman" w:hAnsi="Comic Sans MS" w:cs="Times New Roman"/>
          <w:color w:val="000000"/>
          <w:sz w:val="24"/>
          <w:szCs w:val="24"/>
        </w:rPr>
        <w:t xml:space="preserve"> boundless energy.  </w:t>
      </w:r>
      <w:r w:rsidR="00673FB2" w:rsidRPr="00924AF4">
        <w:rPr>
          <w:rFonts w:ascii="Comic Sans MS" w:eastAsia="Times New Roman" w:hAnsi="Comic Sans MS" w:cs="Times New Roman"/>
          <w:color w:val="000000"/>
          <w:sz w:val="24"/>
          <w:szCs w:val="24"/>
        </w:rPr>
        <w:t>He is a</w:t>
      </w:r>
      <w:r w:rsidR="0088627F" w:rsidRPr="00924AF4">
        <w:rPr>
          <w:rFonts w:ascii="Comic Sans MS" w:eastAsia="Times New Roman" w:hAnsi="Comic Sans MS" w:cs="Times New Roman"/>
          <w:color w:val="000000"/>
          <w:sz w:val="24"/>
          <w:szCs w:val="24"/>
        </w:rPr>
        <w:t xml:space="preserve"> wonderful chair.  </w:t>
      </w:r>
      <w:r w:rsidR="00673FB2" w:rsidRPr="00924AF4">
        <w:rPr>
          <w:rFonts w:ascii="Comic Sans MS" w:eastAsia="Times New Roman" w:hAnsi="Comic Sans MS" w:cs="Times New Roman"/>
          <w:color w:val="000000"/>
          <w:sz w:val="24"/>
          <w:szCs w:val="24"/>
        </w:rPr>
        <w:t xml:space="preserve">We have </w:t>
      </w:r>
      <w:r w:rsidR="0088627F" w:rsidRPr="00924AF4">
        <w:rPr>
          <w:rFonts w:ascii="Comic Sans MS" w:eastAsia="Times New Roman" w:hAnsi="Comic Sans MS" w:cs="Times New Roman"/>
          <w:color w:val="000000"/>
          <w:sz w:val="24"/>
          <w:szCs w:val="24"/>
        </w:rPr>
        <w:t>19 states, and 40 participants.</w:t>
      </w:r>
    </w:p>
    <w:p w:rsidR="00A43687" w:rsidRPr="00924AF4" w:rsidRDefault="00A43687" w:rsidP="00F92360">
      <w:pPr>
        <w:spacing w:after="0" w:line="240" w:lineRule="auto"/>
        <w:rPr>
          <w:rFonts w:ascii="Comic Sans MS" w:eastAsia="Times New Roman" w:hAnsi="Comic Sans MS" w:cs="Times New Roman"/>
          <w:color w:val="000000"/>
          <w:sz w:val="24"/>
          <w:szCs w:val="24"/>
        </w:rPr>
      </w:pPr>
    </w:p>
    <w:p w:rsidR="00A43687" w:rsidRPr="00924AF4" w:rsidRDefault="00673FB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is w</w:t>
      </w:r>
      <w:r w:rsidR="00A43687" w:rsidRPr="00924AF4">
        <w:rPr>
          <w:rFonts w:ascii="Comic Sans MS" w:eastAsia="Times New Roman" w:hAnsi="Comic Sans MS" w:cs="Times New Roman"/>
          <w:color w:val="000000"/>
          <w:sz w:val="24"/>
          <w:szCs w:val="24"/>
        </w:rPr>
        <w:t xml:space="preserve">ide participation, and listening to various </w:t>
      </w:r>
      <w:r w:rsidR="00AB021E" w:rsidRPr="00924AF4">
        <w:rPr>
          <w:rFonts w:ascii="Comic Sans MS" w:eastAsia="Times New Roman" w:hAnsi="Comic Sans MS" w:cs="Times New Roman"/>
          <w:color w:val="000000"/>
          <w:sz w:val="24"/>
          <w:szCs w:val="24"/>
        </w:rPr>
        <w:t>state</w:t>
      </w:r>
      <w:r w:rsidR="00A43687"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 xml:space="preserve">perspectives.  </w:t>
      </w:r>
      <w:r w:rsidRPr="00924AF4">
        <w:rPr>
          <w:rFonts w:ascii="Comic Sans MS" w:eastAsia="Times New Roman" w:hAnsi="Comic Sans MS" w:cs="Times New Roman"/>
          <w:color w:val="000000"/>
          <w:sz w:val="24"/>
          <w:szCs w:val="24"/>
        </w:rPr>
        <w:t>There are f</w:t>
      </w:r>
      <w:r w:rsidR="00AB021E" w:rsidRPr="00924AF4">
        <w:rPr>
          <w:rFonts w:ascii="Comic Sans MS" w:eastAsia="Times New Roman" w:hAnsi="Comic Sans MS" w:cs="Times New Roman"/>
          <w:color w:val="000000"/>
          <w:sz w:val="24"/>
          <w:szCs w:val="24"/>
        </w:rPr>
        <w:t xml:space="preserve">ive major areas of the </w:t>
      </w:r>
      <w:r w:rsidR="000042EA" w:rsidRPr="00924AF4">
        <w:rPr>
          <w:rFonts w:ascii="Comic Sans MS" w:eastAsia="Times New Roman" w:hAnsi="Comic Sans MS" w:cs="Times New Roman"/>
          <w:color w:val="000000"/>
          <w:sz w:val="24"/>
          <w:szCs w:val="24"/>
        </w:rPr>
        <w:t>regulations</w:t>
      </w:r>
      <w:r w:rsidR="00AB021E" w:rsidRPr="00924AF4">
        <w:rPr>
          <w:rFonts w:ascii="Comic Sans MS" w:eastAsia="Times New Roman" w:hAnsi="Comic Sans MS" w:cs="Times New Roman"/>
          <w:color w:val="000000"/>
          <w:sz w:val="24"/>
          <w:szCs w:val="24"/>
        </w:rPr>
        <w:t>:</w:t>
      </w:r>
    </w:p>
    <w:p w:rsidR="00A43687" w:rsidRPr="00924AF4" w:rsidRDefault="00A43687" w:rsidP="00F92360">
      <w:pPr>
        <w:spacing w:after="0" w:line="240" w:lineRule="auto"/>
        <w:rPr>
          <w:rFonts w:ascii="Comic Sans MS" w:eastAsia="Times New Roman" w:hAnsi="Comic Sans MS" w:cs="Times New Roman"/>
          <w:color w:val="000000"/>
          <w:sz w:val="24"/>
          <w:szCs w:val="24"/>
        </w:rPr>
      </w:pPr>
    </w:p>
    <w:p w:rsidR="00A43687" w:rsidRPr="00924AF4" w:rsidRDefault="00A43687" w:rsidP="00673FB2">
      <w:pPr>
        <w:pStyle w:val="ListParagraph"/>
        <w:numPr>
          <w:ilvl w:val="0"/>
          <w:numId w:val="1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Case closure</w:t>
      </w:r>
    </w:p>
    <w:p w:rsidR="00A43687" w:rsidRPr="00924AF4" w:rsidRDefault="00A43687" w:rsidP="00673FB2">
      <w:pPr>
        <w:pStyle w:val="ListParagraph"/>
        <w:numPr>
          <w:ilvl w:val="0"/>
          <w:numId w:val="1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Incarcerated obligors</w:t>
      </w:r>
    </w:p>
    <w:p w:rsidR="00A43687" w:rsidRPr="00924AF4" w:rsidRDefault="00A43687" w:rsidP="00673FB2">
      <w:pPr>
        <w:pStyle w:val="ListParagraph"/>
        <w:numPr>
          <w:ilvl w:val="0"/>
          <w:numId w:val="1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Contempt of court</w:t>
      </w:r>
    </w:p>
    <w:p w:rsidR="00A43687" w:rsidRPr="00924AF4" w:rsidRDefault="00A43687" w:rsidP="00673FB2">
      <w:pPr>
        <w:pStyle w:val="ListParagraph"/>
        <w:numPr>
          <w:ilvl w:val="0"/>
          <w:numId w:val="1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Guidelines, ability to pay, imputation</w:t>
      </w:r>
    </w:p>
    <w:p w:rsidR="00A43687" w:rsidRPr="00924AF4" w:rsidRDefault="00A43687" w:rsidP="00673FB2">
      <w:pPr>
        <w:pStyle w:val="ListParagraph"/>
        <w:numPr>
          <w:ilvl w:val="0"/>
          <w:numId w:val="14"/>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Medical support</w:t>
      </w:r>
    </w:p>
    <w:p w:rsidR="00A43687" w:rsidRPr="00924AF4" w:rsidRDefault="00A43687" w:rsidP="00F92360">
      <w:pPr>
        <w:spacing w:after="0" w:line="240" w:lineRule="auto"/>
        <w:rPr>
          <w:rFonts w:ascii="Comic Sans MS" w:eastAsia="Times New Roman" w:hAnsi="Comic Sans MS" w:cs="Times New Roman"/>
          <w:color w:val="000000"/>
          <w:sz w:val="24"/>
          <w:szCs w:val="24"/>
        </w:rPr>
      </w:pPr>
    </w:p>
    <w:p w:rsidR="00A43687" w:rsidRPr="00924AF4" w:rsidRDefault="00A4368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673FB2" w:rsidRPr="00924AF4">
        <w:rPr>
          <w:rFonts w:ascii="Comic Sans MS" w:eastAsia="Times New Roman" w:hAnsi="Comic Sans MS" w:cs="Times New Roman"/>
          <w:color w:val="000000"/>
          <w:sz w:val="24"/>
          <w:szCs w:val="24"/>
        </w:rPr>
        <w:t>C</w:t>
      </w:r>
      <w:r w:rsidRPr="00924AF4">
        <w:rPr>
          <w:rFonts w:ascii="Comic Sans MS" w:eastAsia="Times New Roman" w:hAnsi="Comic Sans MS" w:cs="Times New Roman"/>
          <w:color w:val="000000"/>
          <w:sz w:val="24"/>
          <w:szCs w:val="24"/>
        </w:rPr>
        <w:t xml:space="preserve">rafting </w:t>
      </w:r>
      <w:r w:rsidR="00673FB2"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rule is like eating the elephant, one bite at a time.</w:t>
      </w:r>
      <w:r w:rsidR="00693AA1" w:rsidRPr="00924AF4">
        <w:rPr>
          <w:rFonts w:ascii="Comic Sans MS" w:eastAsia="Times New Roman" w:hAnsi="Comic Sans MS" w:cs="Times New Roman"/>
          <w:color w:val="000000"/>
          <w:sz w:val="24"/>
          <w:szCs w:val="24"/>
        </w:rPr>
        <w:t xml:space="preserve">  </w:t>
      </w:r>
      <w:r w:rsidR="00673FB2" w:rsidRPr="00924AF4">
        <w:rPr>
          <w:rFonts w:ascii="Comic Sans MS" w:eastAsia="Times New Roman" w:hAnsi="Comic Sans MS" w:cs="Times New Roman"/>
          <w:color w:val="000000"/>
          <w:sz w:val="24"/>
          <w:szCs w:val="24"/>
        </w:rPr>
        <w:t xml:space="preserve">There is the </w:t>
      </w:r>
      <w:r w:rsidR="00931933" w:rsidRPr="00924AF4">
        <w:rPr>
          <w:rFonts w:ascii="Comic Sans MS" w:eastAsia="Times New Roman" w:hAnsi="Comic Sans MS" w:cs="Times New Roman"/>
          <w:color w:val="000000"/>
          <w:sz w:val="24"/>
          <w:szCs w:val="24"/>
        </w:rPr>
        <w:t>OCSE</w:t>
      </w:r>
      <w:r w:rsidR="00693AA1" w:rsidRPr="00924AF4">
        <w:rPr>
          <w:rFonts w:ascii="Comic Sans MS" w:eastAsia="Times New Roman" w:hAnsi="Comic Sans MS" w:cs="Times New Roman"/>
          <w:color w:val="000000"/>
          <w:sz w:val="24"/>
          <w:szCs w:val="24"/>
        </w:rPr>
        <w:t xml:space="preserve"> preamble to the proposed rule. </w:t>
      </w:r>
      <w:r w:rsidR="00673FB2" w:rsidRPr="00924AF4">
        <w:rPr>
          <w:rFonts w:ascii="Comic Sans MS" w:eastAsia="Times New Roman" w:hAnsi="Comic Sans MS" w:cs="Times New Roman"/>
          <w:color w:val="000000"/>
          <w:sz w:val="24"/>
          <w:szCs w:val="24"/>
        </w:rPr>
        <w:t>The p</w:t>
      </w:r>
      <w:r w:rsidR="00693AA1" w:rsidRPr="00924AF4">
        <w:rPr>
          <w:rFonts w:ascii="Comic Sans MS" w:eastAsia="Times New Roman" w:hAnsi="Comic Sans MS" w:cs="Times New Roman"/>
          <w:color w:val="000000"/>
          <w:sz w:val="24"/>
          <w:szCs w:val="24"/>
        </w:rPr>
        <w:t xml:space="preserve">roposed case </w:t>
      </w:r>
      <w:r w:rsidR="00AB021E" w:rsidRPr="00924AF4">
        <w:rPr>
          <w:rFonts w:ascii="Comic Sans MS" w:eastAsia="Times New Roman" w:hAnsi="Comic Sans MS" w:cs="Times New Roman"/>
          <w:color w:val="000000"/>
          <w:sz w:val="24"/>
          <w:szCs w:val="24"/>
        </w:rPr>
        <w:t>closure</w:t>
      </w:r>
      <w:r w:rsidR="00693AA1" w:rsidRPr="00924AF4">
        <w:rPr>
          <w:rFonts w:ascii="Comic Sans MS" w:eastAsia="Times New Roman" w:hAnsi="Comic Sans MS" w:cs="Times New Roman"/>
          <w:color w:val="000000"/>
          <w:sz w:val="24"/>
          <w:szCs w:val="24"/>
        </w:rPr>
        <w:t xml:space="preserve"> </w:t>
      </w:r>
      <w:r w:rsidR="000042EA" w:rsidRPr="00924AF4">
        <w:rPr>
          <w:rFonts w:ascii="Comic Sans MS" w:eastAsia="Times New Roman" w:hAnsi="Comic Sans MS" w:cs="Times New Roman"/>
          <w:color w:val="000000"/>
          <w:sz w:val="24"/>
          <w:szCs w:val="24"/>
        </w:rPr>
        <w:t>regulations</w:t>
      </w:r>
      <w:r w:rsidR="00693AA1" w:rsidRPr="00924AF4">
        <w:rPr>
          <w:rFonts w:ascii="Comic Sans MS" w:eastAsia="Times New Roman" w:hAnsi="Comic Sans MS" w:cs="Times New Roman"/>
          <w:color w:val="000000"/>
          <w:sz w:val="24"/>
          <w:szCs w:val="24"/>
        </w:rPr>
        <w:t xml:space="preserve"> </w:t>
      </w:r>
      <w:r w:rsidR="00673FB2" w:rsidRPr="00924AF4">
        <w:rPr>
          <w:rFonts w:ascii="Comic Sans MS" w:eastAsia="Times New Roman" w:hAnsi="Comic Sans MS" w:cs="Times New Roman"/>
          <w:color w:val="000000"/>
          <w:sz w:val="24"/>
          <w:szCs w:val="24"/>
        </w:rPr>
        <w:t xml:space="preserve">are </w:t>
      </w:r>
      <w:r w:rsidR="00693AA1" w:rsidRPr="00924AF4">
        <w:rPr>
          <w:rFonts w:ascii="Comic Sans MS" w:eastAsia="Times New Roman" w:hAnsi="Comic Sans MS" w:cs="Times New Roman"/>
          <w:color w:val="000000"/>
          <w:sz w:val="24"/>
          <w:szCs w:val="24"/>
        </w:rPr>
        <w:t>to direct resources</w:t>
      </w:r>
      <w:r w:rsidR="00673FB2" w:rsidRPr="00924AF4">
        <w:rPr>
          <w:rFonts w:ascii="Comic Sans MS" w:eastAsia="Times New Roman" w:hAnsi="Comic Sans MS" w:cs="Times New Roman"/>
          <w:color w:val="000000"/>
          <w:sz w:val="24"/>
          <w:szCs w:val="24"/>
        </w:rPr>
        <w:t>:</w:t>
      </w:r>
      <w:r w:rsidR="00A52053" w:rsidRPr="00924AF4">
        <w:rPr>
          <w:rFonts w:ascii="Comic Sans MS" w:eastAsia="Times New Roman" w:hAnsi="Comic Sans MS" w:cs="Times New Roman"/>
          <w:color w:val="000000"/>
          <w:sz w:val="24"/>
          <w:szCs w:val="24"/>
        </w:rPr>
        <w:t xml:space="preserve"> </w:t>
      </w:r>
      <w:r w:rsidR="00693AA1" w:rsidRPr="00924AF4">
        <w:rPr>
          <w:rFonts w:ascii="Comic Sans MS" w:eastAsia="Times New Roman" w:hAnsi="Comic Sans MS" w:cs="Times New Roman"/>
          <w:color w:val="000000"/>
          <w:sz w:val="24"/>
          <w:szCs w:val="24"/>
        </w:rPr>
        <w:t xml:space="preserve">whether to </w:t>
      </w:r>
      <w:r w:rsidR="00AB021E" w:rsidRPr="00924AF4">
        <w:rPr>
          <w:rFonts w:ascii="Comic Sans MS" w:eastAsia="Times New Roman" w:hAnsi="Comic Sans MS" w:cs="Times New Roman"/>
          <w:color w:val="000000"/>
          <w:sz w:val="24"/>
          <w:szCs w:val="24"/>
        </w:rPr>
        <w:t>receive</w:t>
      </w:r>
      <w:r w:rsidR="00693AA1" w:rsidRPr="00924AF4">
        <w:rPr>
          <w:rFonts w:ascii="Comic Sans MS" w:eastAsia="Times New Roman" w:hAnsi="Comic Sans MS" w:cs="Times New Roman"/>
          <w:color w:val="000000"/>
          <w:sz w:val="24"/>
          <w:szCs w:val="24"/>
        </w:rPr>
        <w:t xml:space="preserve"> c</w:t>
      </w:r>
      <w:r w:rsidR="00673FB2" w:rsidRPr="00924AF4">
        <w:rPr>
          <w:rFonts w:ascii="Comic Sans MS" w:eastAsia="Times New Roman" w:hAnsi="Comic Sans MS" w:cs="Times New Roman"/>
          <w:color w:val="000000"/>
          <w:sz w:val="24"/>
          <w:szCs w:val="24"/>
        </w:rPr>
        <w:t>hild support</w:t>
      </w:r>
      <w:r w:rsidR="00693AA1" w:rsidRPr="00924AF4">
        <w:rPr>
          <w:rFonts w:ascii="Comic Sans MS" w:eastAsia="Times New Roman" w:hAnsi="Comic Sans MS" w:cs="Times New Roman"/>
          <w:color w:val="000000"/>
          <w:sz w:val="24"/>
          <w:szCs w:val="24"/>
        </w:rPr>
        <w:t xml:space="preserve"> services. This is the silver lining of the rule. This is a great section, </w:t>
      </w:r>
      <w:r w:rsidR="00673FB2" w:rsidRPr="00924AF4">
        <w:rPr>
          <w:rFonts w:ascii="Comic Sans MS" w:eastAsia="Times New Roman" w:hAnsi="Comic Sans MS" w:cs="Times New Roman"/>
          <w:color w:val="000000"/>
          <w:sz w:val="24"/>
          <w:szCs w:val="24"/>
        </w:rPr>
        <w:t xml:space="preserve">as it </w:t>
      </w:r>
      <w:r w:rsidR="00693AA1" w:rsidRPr="00924AF4">
        <w:rPr>
          <w:rFonts w:ascii="Comic Sans MS" w:eastAsia="Times New Roman" w:hAnsi="Comic Sans MS" w:cs="Times New Roman"/>
          <w:color w:val="000000"/>
          <w:sz w:val="24"/>
          <w:szCs w:val="24"/>
        </w:rPr>
        <w:t xml:space="preserve">can save time on non-producing cases.  </w:t>
      </w:r>
    </w:p>
    <w:p w:rsidR="00693AA1" w:rsidRPr="00924AF4" w:rsidRDefault="00693AA1" w:rsidP="00F92360">
      <w:pPr>
        <w:spacing w:after="0" w:line="240" w:lineRule="auto"/>
        <w:rPr>
          <w:rFonts w:ascii="Comic Sans MS" w:eastAsia="Times New Roman" w:hAnsi="Comic Sans MS" w:cs="Times New Roman"/>
          <w:color w:val="000000"/>
          <w:sz w:val="24"/>
          <w:szCs w:val="24"/>
        </w:rPr>
      </w:pPr>
    </w:p>
    <w:p w:rsidR="00693AA1" w:rsidRPr="00924AF4" w:rsidRDefault="00693AA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w:t>
      </w:r>
      <w:r w:rsidR="00673FB2" w:rsidRPr="00924AF4">
        <w:rPr>
          <w:rFonts w:ascii="Comic Sans MS" w:eastAsia="Times New Roman" w:hAnsi="Comic Sans MS" w:cs="Times New Roman"/>
          <w:color w:val="000000"/>
          <w:sz w:val="24"/>
          <w:szCs w:val="24"/>
        </w:rPr>
        <w:t>here are t</w:t>
      </w:r>
      <w:r w:rsidRPr="00924AF4">
        <w:rPr>
          <w:rFonts w:ascii="Comic Sans MS" w:eastAsia="Times New Roman" w:hAnsi="Comic Sans MS" w:cs="Times New Roman"/>
          <w:color w:val="000000"/>
          <w:sz w:val="24"/>
          <w:szCs w:val="24"/>
        </w:rPr>
        <w:t xml:space="preserve">wo </w:t>
      </w:r>
      <w:r w:rsidR="00AB021E" w:rsidRPr="00924AF4">
        <w:rPr>
          <w:rFonts w:ascii="Comic Sans MS" w:eastAsia="Times New Roman" w:hAnsi="Comic Sans MS" w:cs="Times New Roman"/>
          <w:color w:val="000000"/>
          <w:sz w:val="24"/>
          <w:szCs w:val="24"/>
        </w:rPr>
        <w:t>themes</w:t>
      </w:r>
      <w:r w:rsidR="00673FB2"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providing customer service to families and directing resources to cases where collections are possible</w:t>
      </w:r>
      <w:r w:rsidR="00813C27" w:rsidRPr="00924AF4">
        <w:rPr>
          <w:rFonts w:ascii="Comic Sans MS" w:eastAsia="Times New Roman" w:hAnsi="Comic Sans MS" w:cs="Times New Roman"/>
          <w:color w:val="000000"/>
          <w:sz w:val="24"/>
          <w:szCs w:val="24"/>
        </w:rPr>
        <w:t xml:space="preserve">.  Like Hamlet. “To close or not to close, that is the question.  Whether </w:t>
      </w:r>
      <w:r w:rsidR="00673FB2" w:rsidRPr="00924AF4">
        <w:rPr>
          <w:rFonts w:ascii="Comic Sans MS" w:eastAsia="Times New Roman" w:hAnsi="Comic Sans MS" w:cs="Times New Roman"/>
          <w:color w:val="000000"/>
          <w:sz w:val="24"/>
          <w:szCs w:val="24"/>
        </w:rPr>
        <w:t>‘</w:t>
      </w:r>
      <w:r w:rsidR="00813C27" w:rsidRPr="00924AF4">
        <w:rPr>
          <w:rFonts w:ascii="Comic Sans MS" w:eastAsia="Times New Roman" w:hAnsi="Comic Sans MS" w:cs="Times New Roman"/>
          <w:color w:val="000000"/>
          <w:sz w:val="24"/>
          <w:szCs w:val="24"/>
        </w:rPr>
        <w:t>tis nobler in the mind to suffer the slings and arrows of outrageous futility, or to lay down arms in the face of a sea of troubles, and by giving in</w:t>
      </w:r>
      <w:r w:rsidR="00673FB2" w:rsidRPr="00924AF4">
        <w:rPr>
          <w:rFonts w:ascii="Comic Sans MS" w:eastAsia="Times New Roman" w:hAnsi="Comic Sans MS" w:cs="Times New Roman"/>
          <w:color w:val="000000"/>
          <w:sz w:val="24"/>
          <w:szCs w:val="24"/>
        </w:rPr>
        <w:t>…”</w:t>
      </w:r>
      <w:r w:rsidR="00813C27" w:rsidRPr="00924AF4">
        <w:rPr>
          <w:rFonts w:ascii="Comic Sans MS" w:eastAsia="Times New Roman" w:hAnsi="Comic Sans MS" w:cs="Times New Roman"/>
          <w:color w:val="000000"/>
          <w:sz w:val="24"/>
          <w:szCs w:val="24"/>
        </w:rPr>
        <w:t xml:space="preserve">  Also see </w:t>
      </w:r>
      <w:hyperlink r:id="rId39" w:history="1">
        <w:r w:rsidR="00AB021E" w:rsidRPr="00924AF4">
          <w:rPr>
            <w:rStyle w:val="Hyperlink"/>
            <w:rFonts w:ascii="Comic Sans MS" w:eastAsia="Times New Roman" w:hAnsi="Comic Sans MS" w:cs="Times New Roman"/>
            <w:sz w:val="24"/>
            <w:szCs w:val="24"/>
          </w:rPr>
          <w:t>Jim’s</w:t>
        </w:r>
        <w:r w:rsidR="00813C27" w:rsidRPr="00924AF4">
          <w:rPr>
            <w:rStyle w:val="Hyperlink"/>
            <w:rFonts w:ascii="Comic Sans MS" w:eastAsia="Times New Roman" w:hAnsi="Comic Sans MS" w:cs="Times New Roman"/>
            <w:sz w:val="24"/>
            <w:szCs w:val="24"/>
          </w:rPr>
          <w:t xml:space="preserve"> </w:t>
        </w:r>
        <w:r w:rsidR="00813C27" w:rsidRPr="00924AF4">
          <w:rPr>
            <w:rStyle w:val="Hyperlink"/>
            <w:rFonts w:ascii="Comic Sans MS" w:eastAsia="Times New Roman" w:hAnsi="Comic Sans MS" w:cs="Times New Roman"/>
            <w:sz w:val="24"/>
            <w:szCs w:val="24"/>
          </w:rPr>
          <w:t>a</w:t>
        </w:r>
        <w:r w:rsidR="00813C27" w:rsidRPr="00924AF4">
          <w:rPr>
            <w:rStyle w:val="Hyperlink"/>
            <w:rFonts w:ascii="Comic Sans MS" w:eastAsia="Times New Roman" w:hAnsi="Comic Sans MS" w:cs="Times New Roman"/>
            <w:sz w:val="24"/>
            <w:szCs w:val="24"/>
          </w:rPr>
          <w:t>rticle</w:t>
        </w:r>
      </w:hyperlink>
      <w:r w:rsidR="00813C27" w:rsidRPr="00924AF4">
        <w:rPr>
          <w:rFonts w:ascii="Comic Sans MS" w:eastAsia="Times New Roman" w:hAnsi="Comic Sans MS" w:cs="Times New Roman"/>
          <w:color w:val="000000"/>
          <w:sz w:val="24"/>
          <w:szCs w:val="24"/>
        </w:rPr>
        <w:t xml:space="preserve"> about </w:t>
      </w:r>
      <w:r w:rsidR="00673FB2" w:rsidRPr="00924AF4">
        <w:rPr>
          <w:rFonts w:ascii="Comic Sans MS" w:eastAsia="Times New Roman" w:hAnsi="Comic Sans MS" w:cs="Times New Roman"/>
          <w:color w:val="000000"/>
          <w:sz w:val="24"/>
          <w:szCs w:val="24"/>
        </w:rPr>
        <w:t xml:space="preserve">the </w:t>
      </w:r>
      <w:r w:rsidR="00813C27" w:rsidRPr="00924AF4">
        <w:rPr>
          <w:rFonts w:ascii="Comic Sans MS" w:eastAsia="Times New Roman" w:hAnsi="Comic Sans MS" w:cs="Times New Roman"/>
          <w:color w:val="000000"/>
          <w:sz w:val="24"/>
          <w:szCs w:val="24"/>
        </w:rPr>
        <w:t xml:space="preserve">final rule on </w:t>
      </w:r>
      <w:r w:rsidR="00673FB2" w:rsidRPr="00924AF4">
        <w:rPr>
          <w:rFonts w:ascii="Comic Sans MS" w:eastAsia="Times New Roman" w:hAnsi="Comic Sans MS" w:cs="Times New Roman"/>
          <w:color w:val="000000"/>
          <w:sz w:val="24"/>
          <w:szCs w:val="24"/>
        </w:rPr>
        <w:t xml:space="preserve">the </w:t>
      </w:r>
      <w:r w:rsidR="00813C27" w:rsidRPr="00924AF4">
        <w:rPr>
          <w:rFonts w:ascii="Comic Sans MS" w:eastAsia="Times New Roman" w:hAnsi="Comic Sans MS" w:cs="Times New Roman"/>
          <w:color w:val="000000"/>
          <w:sz w:val="24"/>
          <w:szCs w:val="24"/>
        </w:rPr>
        <w:t>NCSEA website.</w:t>
      </w:r>
    </w:p>
    <w:p w:rsidR="00813C27" w:rsidRPr="00924AF4" w:rsidRDefault="00813C27" w:rsidP="00F92360">
      <w:pPr>
        <w:spacing w:after="0" w:line="240" w:lineRule="auto"/>
        <w:rPr>
          <w:rFonts w:ascii="Comic Sans MS" w:eastAsia="Times New Roman" w:hAnsi="Comic Sans MS" w:cs="Times New Roman"/>
          <w:color w:val="000000"/>
          <w:sz w:val="24"/>
          <w:szCs w:val="24"/>
        </w:rPr>
      </w:pPr>
    </w:p>
    <w:p w:rsidR="00813C27" w:rsidRPr="00924AF4" w:rsidRDefault="00813C2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If you are lucky enough to have engaged staff, they hate to give up. But sometimes it is best to surrender to fight another day. To fight another case.  We know about resource management, but </w:t>
      </w:r>
      <w:r w:rsidR="00AB021E" w:rsidRPr="00924AF4">
        <w:rPr>
          <w:rFonts w:ascii="Comic Sans MS" w:eastAsia="Times New Roman" w:hAnsi="Comic Sans MS" w:cs="Times New Roman"/>
          <w:color w:val="000000"/>
          <w:sz w:val="24"/>
          <w:szCs w:val="24"/>
        </w:rPr>
        <w:t>front</w:t>
      </w:r>
      <w:r w:rsidRPr="00924AF4">
        <w:rPr>
          <w:rFonts w:ascii="Comic Sans MS" w:eastAsia="Times New Roman" w:hAnsi="Comic Sans MS" w:cs="Times New Roman"/>
          <w:color w:val="000000"/>
          <w:sz w:val="24"/>
          <w:szCs w:val="24"/>
        </w:rPr>
        <w:t xml:space="preserve"> </w:t>
      </w:r>
      <w:r w:rsidR="00672783" w:rsidRPr="00924AF4">
        <w:rPr>
          <w:rFonts w:ascii="Comic Sans MS" w:eastAsia="Times New Roman" w:hAnsi="Comic Sans MS" w:cs="Times New Roman"/>
          <w:color w:val="000000"/>
          <w:sz w:val="24"/>
          <w:szCs w:val="24"/>
        </w:rPr>
        <w:t>-</w:t>
      </w:r>
      <w:r w:rsidR="00491C43" w:rsidRPr="00924AF4">
        <w:rPr>
          <w:rFonts w:ascii="Comic Sans MS" w:eastAsia="Times New Roman" w:hAnsi="Comic Sans MS" w:cs="Times New Roman"/>
          <w:color w:val="000000"/>
          <w:sz w:val="24"/>
          <w:szCs w:val="24"/>
        </w:rPr>
        <w:t>l</w:t>
      </w:r>
      <w:r w:rsidRPr="00924AF4">
        <w:rPr>
          <w:rFonts w:ascii="Comic Sans MS" w:eastAsia="Times New Roman" w:hAnsi="Comic Sans MS" w:cs="Times New Roman"/>
          <w:color w:val="000000"/>
          <w:sz w:val="24"/>
          <w:szCs w:val="24"/>
        </w:rPr>
        <w:t xml:space="preserve">ine workers are about working with families. They don’t like to give up. You need to say you are </w:t>
      </w:r>
      <w:r w:rsidR="00491C43" w:rsidRPr="00924AF4">
        <w:rPr>
          <w:rFonts w:ascii="Comic Sans MS" w:eastAsia="Times New Roman" w:hAnsi="Comic Sans MS" w:cs="Times New Roman"/>
          <w:color w:val="000000"/>
          <w:sz w:val="24"/>
          <w:szCs w:val="24"/>
        </w:rPr>
        <w:t xml:space="preserve">our </w:t>
      </w:r>
      <w:r w:rsidRPr="00924AF4">
        <w:rPr>
          <w:rFonts w:ascii="Comic Sans MS" w:eastAsia="Times New Roman" w:hAnsi="Comic Sans MS" w:cs="Times New Roman"/>
          <w:color w:val="000000"/>
          <w:sz w:val="24"/>
          <w:szCs w:val="24"/>
        </w:rPr>
        <w:t xml:space="preserve">most valuable resource, and your time is most valuable. </w:t>
      </w:r>
      <w:r w:rsidR="00491C43" w:rsidRPr="00924AF4">
        <w:rPr>
          <w:rFonts w:ascii="Comic Sans MS" w:eastAsia="Times New Roman" w:hAnsi="Comic Sans MS" w:cs="Times New Roman"/>
          <w:color w:val="000000"/>
          <w:sz w:val="24"/>
          <w:szCs w:val="24"/>
        </w:rPr>
        <w:t>We n</w:t>
      </w:r>
      <w:r w:rsidRPr="00924AF4">
        <w:rPr>
          <w:rFonts w:ascii="Comic Sans MS" w:eastAsia="Times New Roman" w:hAnsi="Comic Sans MS" w:cs="Times New Roman"/>
          <w:color w:val="000000"/>
          <w:sz w:val="24"/>
          <w:szCs w:val="24"/>
        </w:rPr>
        <w:t>eed to reallocate time.</w:t>
      </w:r>
    </w:p>
    <w:p w:rsidR="00813C27" w:rsidRPr="00924AF4" w:rsidRDefault="00813C27" w:rsidP="00F92360">
      <w:pPr>
        <w:spacing w:after="0" w:line="240" w:lineRule="auto"/>
        <w:rPr>
          <w:rFonts w:ascii="Comic Sans MS" w:eastAsia="Times New Roman" w:hAnsi="Comic Sans MS" w:cs="Times New Roman"/>
          <w:color w:val="000000"/>
          <w:sz w:val="24"/>
          <w:szCs w:val="24"/>
        </w:rPr>
      </w:pPr>
    </w:p>
    <w:p w:rsidR="00813C27" w:rsidRPr="00924AF4" w:rsidRDefault="00491C4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are p</w:t>
      </w:r>
      <w:r w:rsidR="00813C27" w:rsidRPr="00924AF4">
        <w:rPr>
          <w:rFonts w:ascii="Comic Sans MS" w:eastAsia="Times New Roman" w:hAnsi="Comic Sans MS" w:cs="Times New Roman"/>
          <w:color w:val="000000"/>
          <w:sz w:val="24"/>
          <w:szCs w:val="24"/>
        </w:rPr>
        <w:t xml:space="preserve">ros and cons </w:t>
      </w:r>
      <w:r w:rsidRPr="00924AF4">
        <w:rPr>
          <w:rFonts w:ascii="Comic Sans MS" w:eastAsia="Times New Roman" w:hAnsi="Comic Sans MS" w:cs="Times New Roman"/>
          <w:color w:val="000000"/>
          <w:sz w:val="24"/>
          <w:szCs w:val="24"/>
        </w:rPr>
        <w:t>to</w:t>
      </w:r>
      <w:r w:rsidR="00813C27" w:rsidRPr="00924AF4">
        <w:rPr>
          <w:rFonts w:ascii="Comic Sans MS" w:eastAsia="Times New Roman" w:hAnsi="Comic Sans MS" w:cs="Times New Roman"/>
          <w:color w:val="000000"/>
          <w:sz w:val="24"/>
          <w:szCs w:val="24"/>
        </w:rPr>
        <w:t xml:space="preserve"> case closure.  </w:t>
      </w:r>
      <w:r w:rsidRPr="00924AF4">
        <w:rPr>
          <w:rFonts w:ascii="Comic Sans MS" w:eastAsia="Times New Roman" w:hAnsi="Comic Sans MS" w:cs="Times New Roman"/>
          <w:color w:val="000000"/>
          <w:sz w:val="24"/>
          <w:szCs w:val="24"/>
        </w:rPr>
        <w:t>The pros are that closure</w:t>
      </w:r>
      <w:r w:rsidR="00813C27" w:rsidRPr="00924AF4">
        <w:rPr>
          <w:rFonts w:ascii="Comic Sans MS" w:eastAsia="Times New Roman" w:hAnsi="Comic Sans MS" w:cs="Times New Roman"/>
          <w:color w:val="000000"/>
          <w:sz w:val="24"/>
          <w:szCs w:val="24"/>
        </w:rPr>
        <w:t xml:space="preserve"> conserves reso</w:t>
      </w:r>
      <w:r w:rsidR="00AB021E" w:rsidRPr="00924AF4">
        <w:rPr>
          <w:rFonts w:ascii="Comic Sans MS" w:eastAsia="Times New Roman" w:hAnsi="Comic Sans MS" w:cs="Times New Roman"/>
          <w:color w:val="000000"/>
          <w:sz w:val="24"/>
          <w:szCs w:val="24"/>
        </w:rPr>
        <w:t xml:space="preserve">urces, </w:t>
      </w:r>
      <w:r w:rsidRPr="00924AF4">
        <w:rPr>
          <w:rFonts w:ascii="Comic Sans MS" w:eastAsia="Times New Roman" w:hAnsi="Comic Sans MS" w:cs="Times New Roman"/>
          <w:color w:val="000000"/>
          <w:sz w:val="24"/>
          <w:szCs w:val="24"/>
        </w:rPr>
        <w:t xml:space="preserve">is </w:t>
      </w:r>
      <w:r w:rsidR="00AB021E" w:rsidRPr="00924AF4">
        <w:rPr>
          <w:rFonts w:ascii="Comic Sans MS" w:eastAsia="Times New Roman" w:hAnsi="Comic Sans MS" w:cs="Times New Roman"/>
          <w:color w:val="000000"/>
          <w:sz w:val="24"/>
          <w:szCs w:val="24"/>
        </w:rPr>
        <w:t>efficient, improves perform</w:t>
      </w:r>
      <w:r w:rsidR="00813C27" w:rsidRPr="00924AF4">
        <w:rPr>
          <w:rFonts w:ascii="Comic Sans MS" w:eastAsia="Times New Roman" w:hAnsi="Comic Sans MS" w:cs="Times New Roman"/>
          <w:color w:val="000000"/>
          <w:sz w:val="24"/>
          <w:szCs w:val="24"/>
        </w:rPr>
        <w:t>ance levels, assists low</w:t>
      </w:r>
      <w:r w:rsidRPr="00924AF4">
        <w:rPr>
          <w:rFonts w:ascii="Comic Sans MS" w:eastAsia="Times New Roman" w:hAnsi="Comic Sans MS" w:cs="Times New Roman"/>
          <w:color w:val="000000"/>
          <w:sz w:val="24"/>
          <w:szCs w:val="24"/>
        </w:rPr>
        <w:t>-</w:t>
      </w:r>
      <w:r w:rsidR="00813C27" w:rsidRPr="00924AF4">
        <w:rPr>
          <w:rFonts w:ascii="Comic Sans MS" w:eastAsia="Times New Roman" w:hAnsi="Comic Sans MS" w:cs="Times New Roman"/>
          <w:color w:val="000000"/>
          <w:sz w:val="24"/>
          <w:szCs w:val="24"/>
        </w:rPr>
        <w:t xml:space="preserve">income </w:t>
      </w:r>
      <w:r w:rsidR="00AB021E" w:rsidRPr="00924AF4">
        <w:rPr>
          <w:rFonts w:ascii="Comic Sans MS" w:eastAsia="Times New Roman" w:hAnsi="Comic Sans MS" w:cs="Times New Roman"/>
          <w:color w:val="000000"/>
          <w:sz w:val="24"/>
          <w:szCs w:val="24"/>
        </w:rPr>
        <w:t>obligors</w:t>
      </w:r>
      <w:r w:rsidR="00813C27"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The c</w:t>
      </w:r>
      <w:r w:rsidR="00813C27" w:rsidRPr="00924AF4">
        <w:rPr>
          <w:rFonts w:ascii="Comic Sans MS" w:eastAsia="Times New Roman" w:hAnsi="Comic Sans MS" w:cs="Times New Roman"/>
          <w:color w:val="000000"/>
          <w:sz w:val="24"/>
          <w:szCs w:val="24"/>
        </w:rPr>
        <w:t>on</w:t>
      </w:r>
      <w:r w:rsidRPr="00924AF4">
        <w:rPr>
          <w:rFonts w:ascii="Comic Sans MS" w:eastAsia="Times New Roman" w:hAnsi="Comic Sans MS" w:cs="Times New Roman"/>
          <w:color w:val="000000"/>
          <w:sz w:val="24"/>
          <w:szCs w:val="24"/>
        </w:rPr>
        <w:t>s are</w:t>
      </w:r>
      <w:r w:rsidR="00813C27" w:rsidRPr="00924AF4">
        <w:rPr>
          <w:rFonts w:ascii="Comic Sans MS" w:eastAsia="Times New Roman" w:hAnsi="Comic Sans MS" w:cs="Times New Roman"/>
          <w:color w:val="000000"/>
          <w:sz w:val="24"/>
          <w:szCs w:val="24"/>
        </w:rPr>
        <w:t xml:space="preserve"> reduced support for families, reduced collection of </w:t>
      </w:r>
      <w:r w:rsidR="00AB021E" w:rsidRPr="00924AF4">
        <w:rPr>
          <w:rFonts w:ascii="Comic Sans MS" w:eastAsia="Times New Roman" w:hAnsi="Comic Sans MS" w:cs="Times New Roman"/>
          <w:color w:val="000000"/>
          <w:sz w:val="24"/>
          <w:szCs w:val="24"/>
        </w:rPr>
        <w:t>assigned</w:t>
      </w:r>
      <w:r w:rsidR="00813C27" w:rsidRPr="00924AF4">
        <w:rPr>
          <w:rFonts w:ascii="Comic Sans MS" w:eastAsia="Times New Roman" w:hAnsi="Comic Sans MS" w:cs="Times New Roman"/>
          <w:color w:val="000000"/>
          <w:sz w:val="24"/>
          <w:szCs w:val="24"/>
        </w:rPr>
        <w:t xml:space="preserve"> support, rewarding successful evasion (if you dodge </w:t>
      </w:r>
      <w:r w:rsidRPr="00924AF4">
        <w:rPr>
          <w:rFonts w:ascii="Comic Sans MS" w:eastAsia="Times New Roman" w:hAnsi="Comic Sans MS" w:cs="Times New Roman"/>
          <w:color w:val="000000"/>
          <w:sz w:val="24"/>
          <w:szCs w:val="24"/>
        </w:rPr>
        <w:t>child support</w:t>
      </w:r>
      <w:r w:rsidR="00813C27" w:rsidRPr="00924AF4">
        <w:rPr>
          <w:rFonts w:ascii="Comic Sans MS" w:eastAsia="Times New Roman" w:hAnsi="Comic Sans MS" w:cs="Times New Roman"/>
          <w:color w:val="000000"/>
          <w:sz w:val="24"/>
          <w:szCs w:val="24"/>
        </w:rPr>
        <w:t xml:space="preserve">s long enough, </w:t>
      </w:r>
      <w:r w:rsidRPr="00924AF4">
        <w:rPr>
          <w:rFonts w:ascii="Comic Sans MS" w:eastAsia="Times New Roman" w:hAnsi="Comic Sans MS" w:cs="Times New Roman"/>
          <w:color w:val="000000"/>
          <w:sz w:val="24"/>
          <w:szCs w:val="24"/>
        </w:rPr>
        <w:t>child support</w:t>
      </w:r>
      <w:r w:rsidR="00813C27" w:rsidRPr="00924AF4">
        <w:rPr>
          <w:rFonts w:ascii="Comic Sans MS" w:eastAsia="Times New Roman" w:hAnsi="Comic Sans MS" w:cs="Times New Roman"/>
          <w:color w:val="000000"/>
          <w:sz w:val="24"/>
          <w:szCs w:val="24"/>
        </w:rPr>
        <w:t xml:space="preserve"> gives up, </w:t>
      </w:r>
      <w:r w:rsidR="00AB021E" w:rsidRPr="00924AF4">
        <w:rPr>
          <w:rFonts w:ascii="Comic Sans MS" w:eastAsia="Times New Roman" w:hAnsi="Comic Sans MS" w:cs="Times New Roman"/>
          <w:color w:val="000000"/>
          <w:sz w:val="24"/>
          <w:szCs w:val="24"/>
        </w:rPr>
        <w:t>corrupts</w:t>
      </w:r>
      <w:r w:rsidR="00813C27"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service delivery</w:t>
      </w:r>
      <w:r w:rsidR="00813C27" w:rsidRPr="00924AF4">
        <w:rPr>
          <w:rFonts w:ascii="Comic Sans MS" w:eastAsia="Times New Roman" w:hAnsi="Comic Sans MS" w:cs="Times New Roman"/>
          <w:color w:val="000000"/>
          <w:sz w:val="24"/>
          <w:szCs w:val="24"/>
        </w:rPr>
        <w:t xml:space="preserve"> to inflate performance. (</w:t>
      </w:r>
      <w:r w:rsidR="00AB021E" w:rsidRPr="00924AF4">
        <w:rPr>
          <w:rFonts w:ascii="Comic Sans MS" w:eastAsia="Times New Roman" w:hAnsi="Comic Sans MS" w:cs="Times New Roman"/>
          <w:color w:val="000000"/>
          <w:sz w:val="24"/>
          <w:szCs w:val="24"/>
        </w:rPr>
        <w:t>Jim</w:t>
      </w:r>
      <w:r w:rsidR="00813C27" w:rsidRPr="00924AF4">
        <w:rPr>
          <w:rFonts w:ascii="Comic Sans MS" w:eastAsia="Times New Roman" w:hAnsi="Comic Sans MS" w:cs="Times New Roman"/>
          <w:color w:val="000000"/>
          <w:sz w:val="24"/>
          <w:szCs w:val="24"/>
        </w:rPr>
        <w:t xml:space="preserve"> says this is not okay, but</w:t>
      </w:r>
      <w:r w:rsidRPr="00924AF4">
        <w:rPr>
          <w:rFonts w:ascii="Comic Sans MS" w:eastAsia="Times New Roman" w:hAnsi="Comic Sans MS" w:cs="Times New Roman"/>
          <w:color w:val="000000"/>
          <w:sz w:val="24"/>
          <w:szCs w:val="24"/>
        </w:rPr>
        <w:t xml:space="preserve"> </w:t>
      </w:r>
      <w:r w:rsidR="00B27B1B" w:rsidRPr="00924AF4">
        <w:rPr>
          <w:rFonts w:ascii="Comic Sans MS" w:eastAsia="Times New Roman" w:hAnsi="Comic Sans MS" w:cs="Times New Roman"/>
          <w:color w:val="000000"/>
          <w:sz w:val="24"/>
          <w:szCs w:val="24"/>
        </w:rPr>
        <w:t>it might</w:t>
      </w:r>
      <w:r w:rsidR="00813C27" w:rsidRPr="00924AF4">
        <w:rPr>
          <w:rFonts w:ascii="Comic Sans MS" w:eastAsia="Times New Roman" w:hAnsi="Comic Sans MS" w:cs="Times New Roman"/>
          <w:color w:val="000000"/>
          <w:sz w:val="24"/>
          <w:szCs w:val="24"/>
        </w:rPr>
        <w:t xml:space="preserve"> be easy to do) But</w:t>
      </w:r>
      <w:r w:rsidRPr="00924AF4">
        <w:rPr>
          <w:rFonts w:ascii="Comic Sans MS" w:eastAsia="Times New Roman" w:hAnsi="Comic Sans MS" w:cs="Times New Roman"/>
          <w:color w:val="000000"/>
          <w:sz w:val="24"/>
          <w:szCs w:val="24"/>
        </w:rPr>
        <w:t>,</w:t>
      </w:r>
      <w:r w:rsidR="00813C27" w:rsidRPr="00924AF4">
        <w:rPr>
          <w:rFonts w:ascii="Comic Sans MS" w:eastAsia="Times New Roman" w:hAnsi="Comic Sans MS" w:cs="Times New Roman"/>
          <w:color w:val="000000"/>
          <w:sz w:val="24"/>
          <w:szCs w:val="24"/>
        </w:rPr>
        <w:t xml:space="preserve"> for perhaps the </w:t>
      </w:r>
      <w:r w:rsidR="00AB021E" w:rsidRPr="00924AF4">
        <w:rPr>
          <w:rFonts w:ascii="Comic Sans MS" w:eastAsia="Times New Roman" w:hAnsi="Comic Sans MS" w:cs="Times New Roman"/>
          <w:color w:val="000000"/>
          <w:sz w:val="24"/>
          <w:szCs w:val="24"/>
        </w:rPr>
        <w:t>first</w:t>
      </w:r>
      <w:r w:rsidR="00813C27" w:rsidRPr="00924AF4">
        <w:rPr>
          <w:rFonts w:ascii="Comic Sans MS" w:eastAsia="Times New Roman" w:hAnsi="Comic Sans MS" w:cs="Times New Roman"/>
          <w:color w:val="000000"/>
          <w:sz w:val="24"/>
          <w:szCs w:val="24"/>
        </w:rPr>
        <w:t xml:space="preserve"> time, </w:t>
      </w:r>
      <w:r w:rsidRPr="00924AF4">
        <w:rPr>
          <w:rFonts w:ascii="Comic Sans MS" w:eastAsia="Times New Roman" w:hAnsi="Comic Sans MS" w:cs="Times New Roman"/>
          <w:color w:val="000000"/>
          <w:sz w:val="24"/>
          <w:szCs w:val="24"/>
        </w:rPr>
        <w:t xml:space="preserve">the </w:t>
      </w:r>
      <w:r w:rsidR="00813C27" w:rsidRPr="00924AF4">
        <w:rPr>
          <w:rFonts w:ascii="Comic Sans MS" w:eastAsia="Times New Roman" w:hAnsi="Comic Sans MS" w:cs="Times New Roman"/>
          <w:color w:val="000000"/>
          <w:sz w:val="24"/>
          <w:szCs w:val="24"/>
        </w:rPr>
        <w:t xml:space="preserve">case closure </w:t>
      </w:r>
      <w:r w:rsidR="00AB021E" w:rsidRPr="00924AF4">
        <w:rPr>
          <w:rFonts w:ascii="Comic Sans MS" w:eastAsia="Times New Roman" w:hAnsi="Comic Sans MS" w:cs="Times New Roman"/>
          <w:color w:val="000000"/>
          <w:sz w:val="24"/>
          <w:szCs w:val="24"/>
        </w:rPr>
        <w:t>authority</w:t>
      </w:r>
      <w:r w:rsidR="00813C27" w:rsidRPr="00924AF4">
        <w:rPr>
          <w:rFonts w:ascii="Comic Sans MS" w:eastAsia="Times New Roman" w:hAnsi="Comic Sans MS" w:cs="Times New Roman"/>
          <w:color w:val="000000"/>
          <w:sz w:val="24"/>
          <w:szCs w:val="24"/>
        </w:rPr>
        <w:t xml:space="preserve"> is sometimes more liberal than would be prudent case management.</w:t>
      </w: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811205" w:rsidRPr="00924AF4" w:rsidRDefault="00D167A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Are the arrears under $500 or unenforceable</w:t>
      </w:r>
      <w:r w:rsidR="00491C4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B849FA" w:rsidRPr="00924AF4">
        <w:rPr>
          <w:rFonts w:ascii="Comic Sans MS" w:eastAsia="Times New Roman" w:hAnsi="Comic Sans MS" w:cs="Times New Roman"/>
          <w:color w:val="000000"/>
          <w:sz w:val="24"/>
          <w:szCs w:val="24"/>
        </w:rPr>
        <w:t xml:space="preserve">You could corrupt the system, but </w:t>
      </w:r>
      <w:r w:rsidR="00491C43" w:rsidRPr="00924AF4">
        <w:rPr>
          <w:rFonts w:ascii="Comic Sans MS" w:eastAsia="Times New Roman" w:hAnsi="Comic Sans MS" w:cs="Times New Roman"/>
          <w:color w:val="000000"/>
          <w:sz w:val="24"/>
          <w:szCs w:val="24"/>
        </w:rPr>
        <w:t xml:space="preserve">it is </w:t>
      </w:r>
      <w:r w:rsidR="00B849FA" w:rsidRPr="00924AF4">
        <w:rPr>
          <w:rFonts w:ascii="Comic Sans MS" w:eastAsia="Times New Roman" w:hAnsi="Comic Sans MS" w:cs="Times New Roman"/>
          <w:color w:val="000000"/>
          <w:sz w:val="24"/>
          <w:szCs w:val="24"/>
        </w:rPr>
        <w:t>not the right thing to do.</w:t>
      </w:r>
    </w:p>
    <w:p w:rsidR="00B849FA" w:rsidRPr="00924AF4" w:rsidRDefault="00B849FA" w:rsidP="00F92360">
      <w:pPr>
        <w:spacing w:after="0" w:line="240" w:lineRule="auto"/>
        <w:rPr>
          <w:rFonts w:ascii="Comic Sans MS" w:eastAsia="Times New Roman" w:hAnsi="Comic Sans MS" w:cs="Times New Roman"/>
          <w:color w:val="000000"/>
          <w:sz w:val="24"/>
          <w:szCs w:val="24"/>
        </w:rPr>
      </w:pPr>
    </w:p>
    <w:p w:rsidR="00B849FA" w:rsidRPr="00924AF4" w:rsidRDefault="00491C4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f</w:t>
      </w:r>
      <w:r w:rsidR="00B849FA" w:rsidRPr="00924AF4">
        <w:rPr>
          <w:rFonts w:ascii="Comic Sans MS" w:eastAsia="Times New Roman" w:hAnsi="Comic Sans MS" w:cs="Times New Roman"/>
          <w:color w:val="000000"/>
          <w:sz w:val="24"/>
          <w:szCs w:val="24"/>
        </w:rPr>
        <w:t xml:space="preserve">inal rule modifies case closing criteria.  The locate, with </w:t>
      </w:r>
      <w:r w:rsidR="00AB021E" w:rsidRPr="00924AF4">
        <w:rPr>
          <w:rFonts w:ascii="Comic Sans MS" w:eastAsia="Times New Roman" w:hAnsi="Comic Sans MS" w:cs="Times New Roman"/>
          <w:color w:val="000000"/>
          <w:sz w:val="24"/>
          <w:szCs w:val="24"/>
        </w:rPr>
        <w:t>SSN</w:t>
      </w:r>
      <w:r w:rsidR="00B849FA" w:rsidRPr="00924AF4">
        <w:rPr>
          <w:rFonts w:ascii="Comic Sans MS" w:eastAsia="Times New Roman" w:hAnsi="Comic Sans MS" w:cs="Times New Roman"/>
          <w:color w:val="000000"/>
          <w:sz w:val="24"/>
          <w:szCs w:val="24"/>
        </w:rPr>
        <w:t xml:space="preserve"> shortened from three years to two years, with </w:t>
      </w:r>
      <w:r w:rsidR="00AB021E" w:rsidRPr="00924AF4">
        <w:rPr>
          <w:rFonts w:ascii="Comic Sans MS" w:eastAsia="Times New Roman" w:hAnsi="Comic Sans MS" w:cs="Times New Roman"/>
          <w:color w:val="000000"/>
          <w:sz w:val="24"/>
          <w:szCs w:val="24"/>
        </w:rPr>
        <w:t>no</w:t>
      </w:r>
      <w:r w:rsidR="00B849FA"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SSN</w:t>
      </w:r>
      <w:r w:rsidR="00B849FA" w:rsidRPr="00924AF4">
        <w:rPr>
          <w:rFonts w:ascii="Comic Sans MS" w:eastAsia="Times New Roman" w:hAnsi="Comic Sans MS" w:cs="Times New Roman"/>
          <w:color w:val="000000"/>
          <w:sz w:val="24"/>
          <w:szCs w:val="24"/>
        </w:rPr>
        <w:t xml:space="preserve">, one year </w:t>
      </w:r>
      <w:r w:rsidRPr="00924AF4">
        <w:rPr>
          <w:rFonts w:ascii="Comic Sans MS" w:eastAsia="Times New Roman" w:hAnsi="Comic Sans MS" w:cs="Times New Roman"/>
          <w:color w:val="000000"/>
          <w:sz w:val="24"/>
          <w:szCs w:val="24"/>
        </w:rPr>
        <w:t xml:space="preserve">is </w:t>
      </w:r>
      <w:r w:rsidR="00B849FA" w:rsidRPr="00924AF4">
        <w:rPr>
          <w:rFonts w:ascii="Comic Sans MS" w:eastAsia="Times New Roman" w:hAnsi="Comic Sans MS" w:cs="Times New Roman"/>
          <w:color w:val="000000"/>
          <w:sz w:val="24"/>
          <w:szCs w:val="24"/>
        </w:rPr>
        <w:t xml:space="preserve">reduced to six months, with unverified </w:t>
      </w:r>
      <w:r w:rsidR="00B27B1B" w:rsidRPr="00924AF4">
        <w:rPr>
          <w:rFonts w:ascii="Comic Sans MS" w:eastAsia="Times New Roman" w:hAnsi="Comic Sans MS" w:cs="Times New Roman"/>
          <w:color w:val="000000"/>
          <w:sz w:val="24"/>
          <w:szCs w:val="24"/>
        </w:rPr>
        <w:t>SSN, it</w:t>
      </w:r>
      <w:r w:rsidR="00B849FA" w:rsidRPr="00924AF4">
        <w:rPr>
          <w:rFonts w:ascii="Comic Sans MS" w:eastAsia="Times New Roman" w:hAnsi="Comic Sans MS" w:cs="Times New Roman"/>
          <w:color w:val="000000"/>
          <w:sz w:val="24"/>
          <w:szCs w:val="24"/>
        </w:rPr>
        <w:t xml:space="preserve"> is a year.  </w:t>
      </w:r>
      <w:r w:rsidRPr="00924AF4">
        <w:rPr>
          <w:rFonts w:ascii="Comic Sans MS" w:eastAsia="Times New Roman" w:hAnsi="Comic Sans MS" w:cs="Times New Roman"/>
          <w:color w:val="000000"/>
          <w:sz w:val="24"/>
          <w:szCs w:val="24"/>
        </w:rPr>
        <w:t>With respect to l</w:t>
      </w:r>
      <w:r w:rsidR="00B849FA" w:rsidRPr="00924AF4">
        <w:rPr>
          <w:rFonts w:ascii="Comic Sans MS" w:eastAsia="Times New Roman" w:hAnsi="Comic Sans MS" w:cs="Times New Roman"/>
          <w:color w:val="000000"/>
          <w:sz w:val="24"/>
          <w:szCs w:val="24"/>
        </w:rPr>
        <w:t xml:space="preserve">oss of contact with recipient in </w:t>
      </w:r>
      <w:r w:rsidR="00B27B1B" w:rsidRPr="00924AF4">
        <w:rPr>
          <w:rFonts w:ascii="Comic Sans MS" w:eastAsia="Times New Roman" w:hAnsi="Comic Sans MS" w:cs="Times New Roman"/>
          <w:color w:val="000000"/>
          <w:sz w:val="24"/>
          <w:szCs w:val="24"/>
        </w:rPr>
        <w:t>non-IV</w:t>
      </w:r>
      <w:r w:rsidR="00AB021E" w:rsidRPr="00924AF4">
        <w:rPr>
          <w:rFonts w:ascii="Comic Sans MS" w:eastAsia="Times New Roman" w:hAnsi="Comic Sans MS" w:cs="Times New Roman"/>
          <w:color w:val="000000"/>
          <w:sz w:val="24"/>
          <w:szCs w:val="24"/>
        </w:rPr>
        <w:t xml:space="preserve">-A case, </w:t>
      </w:r>
      <w:r w:rsidRPr="00924AF4">
        <w:rPr>
          <w:rFonts w:ascii="Comic Sans MS" w:eastAsia="Times New Roman" w:hAnsi="Comic Sans MS" w:cs="Times New Roman"/>
          <w:color w:val="000000"/>
          <w:sz w:val="24"/>
          <w:szCs w:val="24"/>
        </w:rPr>
        <w:t xml:space="preserve">you need to make a </w:t>
      </w:r>
      <w:r w:rsidR="00AB021E" w:rsidRPr="00924AF4">
        <w:rPr>
          <w:rFonts w:ascii="Comic Sans MS" w:eastAsia="Times New Roman" w:hAnsi="Comic Sans MS" w:cs="Times New Roman"/>
          <w:color w:val="000000"/>
          <w:sz w:val="24"/>
          <w:szCs w:val="24"/>
        </w:rPr>
        <w:t>good faith effort.</w:t>
      </w:r>
    </w:p>
    <w:p w:rsidR="00B849FA" w:rsidRPr="00924AF4" w:rsidRDefault="00B849FA" w:rsidP="00F92360">
      <w:pPr>
        <w:spacing w:after="0" w:line="240" w:lineRule="auto"/>
        <w:rPr>
          <w:rFonts w:ascii="Comic Sans MS" w:eastAsia="Times New Roman" w:hAnsi="Comic Sans MS" w:cs="Times New Roman"/>
          <w:color w:val="000000"/>
          <w:sz w:val="24"/>
          <w:szCs w:val="24"/>
        </w:rPr>
      </w:pPr>
    </w:p>
    <w:p w:rsidR="00B849FA" w:rsidRPr="00924AF4" w:rsidRDefault="00B849FA"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Modified case closure criteria incarceration</w:t>
      </w:r>
      <w:r w:rsidR="006A458F" w:rsidRPr="00924AF4">
        <w:rPr>
          <w:rFonts w:ascii="Comic Sans MS" w:eastAsia="Times New Roman" w:hAnsi="Comic Sans MS" w:cs="Times New Roman"/>
          <w:color w:val="000000"/>
          <w:sz w:val="24"/>
          <w:szCs w:val="24"/>
        </w:rPr>
        <w:t>,303.11 (</w:t>
      </w:r>
      <w:r w:rsidRPr="00924AF4">
        <w:rPr>
          <w:rFonts w:ascii="Comic Sans MS" w:eastAsia="Times New Roman" w:hAnsi="Comic Sans MS" w:cs="Times New Roman"/>
          <w:color w:val="000000"/>
          <w:sz w:val="24"/>
          <w:szCs w:val="24"/>
        </w:rPr>
        <w:t>8</w:t>
      </w:r>
      <w:r w:rsidR="006A458F"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 now has a provision that talks about application of provision if </w:t>
      </w:r>
      <w:r w:rsidR="00AB021E" w:rsidRPr="00924AF4">
        <w:rPr>
          <w:rFonts w:ascii="Comic Sans MS" w:eastAsia="Times New Roman" w:hAnsi="Comic Sans MS" w:cs="Times New Roman"/>
          <w:color w:val="000000"/>
          <w:sz w:val="24"/>
          <w:szCs w:val="24"/>
        </w:rPr>
        <w:t>child has</w:t>
      </w:r>
      <w:r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already</w:t>
      </w:r>
      <w:r w:rsidRPr="00924AF4">
        <w:rPr>
          <w:rFonts w:ascii="Comic Sans MS" w:eastAsia="Times New Roman" w:hAnsi="Comic Sans MS" w:cs="Times New Roman"/>
          <w:color w:val="000000"/>
          <w:sz w:val="24"/>
          <w:szCs w:val="24"/>
        </w:rPr>
        <w:t xml:space="preserve"> reached age of majority.  </w:t>
      </w:r>
      <w:r w:rsidR="00491C43" w:rsidRPr="00924AF4">
        <w:rPr>
          <w:rFonts w:ascii="Comic Sans MS" w:eastAsia="Times New Roman" w:hAnsi="Comic Sans MS" w:cs="Times New Roman"/>
          <w:color w:val="000000"/>
          <w:sz w:val="24"/>
          <w:szCs w:val="24"/>
        </w:rPr>
        <w:t>The incarceration regulation al</w:t>
      </w:r>
      <w:r w:rsidRPr="00924AF4">
        <w:rPr>
          <w:rFonts w:ascii="Comic Sans MS" w:eastAsia="Times New Roman" w:hAnsi="Comic Sans MS" w:cs="Times New Roman"/>
          <w:color w:val="000000"/>
          <w:sz w:val="24"/>
          <w:szCs w:val="24"/>
        </w:rPr>
        <w:t>so has a standard that talks about whether they have income above the subsisten</w:t>
      </w:r>
      <w:r w:rsidR="00491C43" w:rsidRPr="00924AF4">
        <w:rPr>
          <w:rFonts w:ascii="Comic Sans MS" w:eastAsia="Times New Roman" w:hAnsi="Comic Sans MS" w:cs="Times New Roman"/>
          <w:color w:val="000000"/>
          <w:sz w:val="24"/>
          <w:szCs w:val="24"/>
        </w:rPr>
        <w:t>ce</w:t>
      </w:r>
      <w:r w:rsidRPr="00924AF4">
        <w:rPr>
          <w:rFonts w:ascii="Comic Sans MS" w:eastAsia="Times New Roman" w:hAnsi="Comic Sans MS" w:cs="Times New Roman"/>
          <w:color w:val="000000"/>
          <w:sz w:val="24"/>
          <w:szCs w:val="24"/>
        </w:rPr>
        <w:t xml:space="preserve"> level that could be attached for support.  </w:t>
      </w:r>
      <w:r w:rsidR="00491C43" w:rsidRPr="00924AF4">
        <w:rPr>
          <w:rFonts w:ascii="Comic Sans MS" w:eastAsia="Times New Roman" w:hAnsi="Comic Sans MS" w:cs="Times New Roman"/>
          <w:color w:val="000000"/>
          <w:sz w:val="24"/>
          <w:szCs w:val="24"/>
        </w:rPr>
        <w:t>A r</w:t>
      </w:r>
      <w:r w:rsidRPr="00924AF4">
        <w:rPr>
          <w:rFonts w:ascii="Comic Sans MS" w:eastAsia="Times New Roman" w:hAnsi="Comic Sans MS" w:cs="Times New Roman"/>
          <w:color w:val="000000"/>
          <w:sz w:val="24"/>
          <w:szCs w:val="24"/>
        </w:rPr>
        <w:t xml:space="preserve">eal change is </w:t>
      </w:r>
      <w:r w:rsidR="00491C43"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removal</w:t>
      </w:r>
      <w:r w:rsidRPr="00924AF4">
        <w:rPr>
          <w:rFonts w:ascii="Comic Sans MS" w:eastAsia="Times New Roman" w:hAnsi="Comic Sans MS" w:cs="Times New Roman"/>
          <w:color w:val="000000"/>
          <w:sz w:val="24"/>
          <w:szCs w:val="24"/>
        </w:rPr>
        <w:t xml:space="preserve"> of </w:t>
      </w:r>
      <w:r w:rsidR="00491C4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provision ‘with no chance for parole”.</w:t>
      </w:r>
      <w:r w:rsidR="00D9207F" w:rsidRPr="00924AF4">
        <w:rPr>
          <w:rFonts w:ascii="Comic Sans MS" w:eastAsia="Times New Roman" w:hAnsi="Comic Sans MS" w:cs="Times New Roman"/>
          <w:color w:val="000000"/>
          <w:sz w:val="24"/>
          <w:szCs w:val="24"/>
        </w:rPr>
        <w:t xml:space="preserve">  That provision has been removed, but </w:t>
      </w:r>
      <w:r w:rsidR="00491C43" w:rsidRPr="00924AF4">
        <w:rPr>
          <w:rFonts w:ascii="Comic Sans MS" w:eastAsia="Times New Roman" w:hAnsi="Comic Sans MS" w:cs="Times New Roman"/>
          <w:color w:val="000000"/>
          <w:sz w:val="24"/>
          <w:szCs w:val="24"/>
        </w:rPr>
        <w:t xml:space="preserve">there is </w:t>
      </w:r>
      <w:r w:rsidR="00D9207F" w:rsidRPr="00924AF4">
        <w:rPr>
          <w:rFonts w:ascii="Comic Sans MS" w:eastAsia="Times New Roman" w:hAnsi="Comic Sans MS" w:cs="Times New Roman"/>
          <w:color w:val="000000"/>
          <w:sz w:val="24"/>
          <w:szCs w:val="24"/>
        </w:rPr>
        <w:t>not much to replace it.  States should look at how long they need to be in jail</w:t>
      </w:r>
      <w:r w:rsidR="00491C43" w:rsidRPr="00924AF4">
        <w:rPr>
          <w:rFonts w:ascii="Comic Sans MS" w:eastAsia="Times New Roman" w:hAnsi="Comic Sans MS" w:cs="Times New Roman"/>
          <w:color w:val="000000"/>
          <w:sz w:val="24"/>
          <w:szCs w:val="24"/>
        </w:rPr>
        <w:t>.</w:t>
      </w:r>
      <w:r w:rsidR="00D9207F" w:rsidRPr="00924AF4">
        <w:rPr>
          <w:rFonts w:ascii="Comic Sans MS" w:eastAsia="Times New Roman" w:hAnsi="Comic Sans MS" w:cs="Times New Roman"/>
          <w:color w:val="000000"/>
          <w:sz w:val="24"/>
          <w:szCs w:val="24"/>
        </w:rPr>
        <w:t xml:space="preserve">  But</w:t>
      </w:r>
      <w:r w:rsidR="00491C43" w:rsidRPr="00924AF4">
        <w:rPr>
          <w:rFonts w:ascii="Comic Sans MS" w:eastAsia="Times New Roman" w:hAnsi="Comic Sans MS" w:cs="Times New Roman"/>
          <w:color w:val="000000"/>
          <w:sz w:val="24"/>
          <w:szCs w:val="24"/>
        </w:rPr>
        <w:t>,</w:t>
      </w:r>
      <w:r w:rsidR="00D9207F" w:rsidRPr="00924AF4">
        <w:rPr>
          <w:rFonts w:ascii="Comic Sans MS" w:eastAsia="Times New Roman" w:hAnsi="Comic Sans MS" w:cs="Times New Roman"/>
          <w:color w:val="000000"/>
          <w:sz w:val="24"/>
          <w:szCs w:val="24"/>
        </w:rPr>
        <w:t xml:space="preserve"> for unassigned arrears cases, how long is long enough</w:t>
      </w:r>
      <w:r w:rsidR="00491C43" w:rsidRPr="00924AF4">
        <w:rPr>
          <w:rFonts w:ascii="Comic Sans MS" w:eastAsia="Times New Roman" w:hAnsi="Comic Sans MS" w:cs="Times New Roman"/>
          <w:color w:val="000000"/>
          <w:sz w:val="24"/>
          <w:szCs w:val="24"/>
        </w:rPr>
        <w:t xml:space="preserve">? </w:t>
      </w:r>
      <w:r w:rsidR="00D9207F" w:rsidRPr="00924AF4">
        <w:rPr>
          <w:rFonts w:ascii="Comic Sans MS" w:eastAsia="Times New Roman" w:hAnsi="Comic Sans MS" w:cs="Times New Roman"/>
          <w:color w:val="000000"/>
          <w:sz w:val="24"/>
          <w:szCs w:val="24"/>
        </w:rPr>
        <w:t xml:space="preserve"> States have </w:t>
      </w:r>
      <w:r w:rsidR="00491C43" w:rsidRPr="00924AF4">
        <w:rPr>
          <w:rFonts w:ascii="Comic Sans MS" w:eastAsia="Times New Roman" w:hAnsi="Comic Sans MS" w:cs="Times New Roman"/>
          <w:color w:val="000000"/>
          <w:sz w:val="24"/>
          <w:szCs w:val="24"/>
        </w:rPr>
        <w:t xml:space="preserve">the </w:t>
      </w:r>
      <w:r w:rsidR="00D9207F" w:rsidRPr="00924AF4">
        <w:rPr>
          <w:rFonts w:ascii="Comic Sans MS" w:eastAsia="Times New Roman" w:hAnsi="Comic Sans MS" w:cs="Times New Roman"/>
          <w:color w:val="000000"/>
          <w:sz w:val="24"/>
          <w:szCs w:val="24"/>
        </w:rPr>
        <w:t xml:space="preserve">flexibility to define that.  </w:t>
      </w:r>
      <w:r w:rsidR="00491C43" w:rsidRPr="00924AF4">
        <w:rPr>
          <w:rFonts w:ascii="Comic Sans MS" w:eastAsia="Times New Roman" w:hAnsi="Comic Sans MS" w:cs="Times New Roman"/>
          <w:color w:val="000000"/>
          <w:sz w:val="24"/>
          <w:szCs w:val="24"/>
        </w:rPr>
        <w:t>This c</w:t>
      </w:r>
      <w:r w:rsidR="00D9207F" w:rsidRPr="00924AF4">
        <w:rPr>
          <w:rFonts w:ascii="Comic Sans MS" w:eastAsia="Times New Roman" w:hAnsi="Comic Sans MS" w:cs="Times New Roman"/>
          <w:color w:val="000000"/>
          <w:sz w:val="24"/>
          <w:szCs w:val="24"/>
        </w:rPr>
        <w:t>an corrupt performance measures.</w:t>
      </w:r>
      <w:r w:rsidR="005B060F" w:rsidRPr="00924AF4">
        <w:rPr>
          <w:rFonts w:ascii="Comic Sans MS" w:eastAsia="Times New Roman" w:hAnsi="Comic Sans MS" w:cs="Times New Roman"/>
          <w:color w:val="000000"/>
          <w:sz w:val="24"/>
          <w:szCs w:val="24"/>
        </w:rPr>
        <w:t xml:space="preserve">  </w:t>
      </w:r>
      <w:r w:rsidR="00491C43" w:rsidRPr="00924AF4">
        <w:rPr>
          <w:rFonts w:ascii="Comic Sans MS" w:eastAsia="Times New Roman" w:hAnsi="Comic Sans MS" w:cs="Times New Roman"/>
          <w:color w:val="000000"/>
          <w:sz w:val="24"/>
          <w:szCs w:val="24"/>
        </w:rPr>
        <w:t>For example, what if NCP is i</w:t>
      </w:r>
      <w:r w:rsidR="005B060F" w:rsidRPr="00924AF4">
        <w:rPr>
          <w:rFonts w:ascii="Comic Sans MS" w:eastAsia="Times New Roman" w:hAnsi="Comic Sans MS" w:cs="Times New Roman"/>
          <w:color w:val="000000"/>
          <w:sz w:val="24"/>
          <w:szCs w:val="24"/>
        </w:rPr>
        <w:t xml:space="preserve">n jail for </w:t>
      </w:r>
      <w:r w:rsidR="00491C43" w:rsidRPr="00924AF4">
        <w:rPr>
          <w:rFonts w:ascii="Comic Sans MS" w:eastAsia="Times New Roman" w:hAnsi="Comic Sans MS" w:cs="Times New Roman"/>
          <w:color w:val="000000"/>
          <w:sz w:val="24"/>
          <w:szCs w:val="24"/>
        </w:rPr>
        <w:t xml:space="preserve">the </w:t>
      </w:r>
      <w:r w:rsidR="005B060F" w:rsidRPr="00924AF4">
        <w:rPr>
          <w:rFonts w:ascii="Comic Sans MS" w:eastAsia="Times New Roman" w:hAnsi="Comic Sans MS" w:cs="Times New Roman"/>
          <w:color w:val="000000"/>
          <w:sz w:val="24"/>
          <w:szCs w:val="24"/>
        </w:rPr>
        <w:t>weekend</w:t>
      </w:r>
      <w:r w:rsidR="00491C43" w:rsidRPr="00924AF4">
        <w:rPr>
          <w:rFonts w:ascii="Comic Sans MS" w:eastAsia="Times New Roman" w:hAnsi="Comic Sans MS" w:cs="Times New Roman"/>
          <w:color w:val="000000"/>
          <w:sz w:val="24"/>
          <w:szCs w:val="24"/>
        </w:rPr>
        <w:t>?</w:t>
      </w:r>
      <w:r w:rsidR="005B060F" w:rsidRPr="00924AF4">
        <w:rPr>
          <w:rFonts w:ascii="Comic Sans MS" w:eastAsia="Times New Roman" w:hAnsi="Comic Sans MS" w:cs="Times New Roman"/>
          <w:color w:val="000000"/>
          <w:sz w:val="24"/>
          <w:szCs w:val="24"/>
        </w:rPr>
        <w:t xml:space="preserve"> When looking at support </w:t>
      </w:r>
      <w:r w:rsidR="00AB021E" w:rsidRPr="00924AF4">
        <w:rPr>
          <w:rFonts w:ascii="Comic Sans MS" w:eastAsia="Times New Roman" w:hAnsi="Comic Sans MS" w:cs="Times New Roman"/>
          <w:color w:val="000000"/>
          <w:sz w:val="24"/>
          <w:szCs w:val="24"/>
        </w:rPr>
        <w:t>potential</w:t>
      </w:r>
      <w:r w:rsidR="005B060F" w:rsidRPr="00924AF4">
        <w:rPr>
          <w:rFonts w:ascii="Comic Sans MS" w:eastAsia="Times New Roman" w:hAnsi="Comic Sans MS" w:cs="Times New Roman"/>
          <w:color w:val="000000"/>
          <w:sz w:val="24"/>
          <w:szCs w:val="24"/>
        </w:rPr>
        <w:t>, what is the horizon</w:t>
      </w:r>
      <w:r w:rsidR="00491C43" w:rsidRPr="00924AF4">
        <w:rPr>
          <w:rFonts w:ascii="Comic Sans MS" w:eastAsia="Times New Roman" w:hAnsi="Comic Sans MS" w:cs="Times New Roman"/>
          <w:color w:val="000000"/>
          <w:sz w:val="24"/>
          <w:szCs w:val="24"/>
        </w:rPr>
        <w:t>?</w:t>
      </w:r>
    </w:p>
    <w:p w:rsidR="005B060F" w:rsidRPr="00924AF4" w:rsidRDefault="005B060F" w:rsidP="00F92360">
      <w:pPr>
        <w:spacing w:after="0" w:line="240" w:lineRule="auto"/>
        <w:rPr>
          <w:rFonts w:ascii="Comic Sans MS" w:eastAsia="Times New Roman" w:hAnsi="Comic Sans MS" w:cs="Times New Roman"/>
          <w:color w:val="000000"/>
          <w:sz w:val="24"/>
          <w:szCs w:val="24"/>
        </w:rPr>
      </w:pPr>
    </w:p>
    <w:p w:rsidR="007E341E" w:rsidRPr="00924AF4" w:rsidRDefault="005B060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Good stuff</w:t>
      </w:r>
      <w:r w:rsidR="00491C43" w:rsidRPr="00924AF4">
        <w:rPr>
          <w:rFonts w:ascii="Comic Sans MS" w:eastAsia="Times New Roman" w:hAnsi="Comic Sans MS" w:cs="Times New Roman"/>
          <w:color w:val="000000"/>
          <w:sz w:val="24"/>
          <w:szCs w:val="24"/>
        </w:rPr>
        <w:t xml:space="preserve"> in the rule</w:t>
      </w:r>
      <w:r w:rsidRPr="00924AF4">
        <w:rPr>
          <w:rFonts w:ascii="Comic Sans MS" w:eastAsia="Times New Roman" w:hAnsi="Comic Sans MS" w:cs="Times New Roman"/>
          <w:color w:val="000000"/>
          <w:sz w:val="24"/>
          <w:szCs w:val="24"/>
        </w:rPr>
        <w:t>:</w:t>
      </w:r>
    </w:p>
    <w:p w:rsidR="005B060F" w:rsidRPr="00924AF4" w:rsidRDefault="006A458F" w:rsidP="007E341E">
      <w:pPr>
        <w:pStyle w:val="ListParagraph"/>
        <w:numPr>
          <w:ilvl w:val="0"/>
          <w:numId w:val="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303.11 (2) N</w:t>
      </w:r>
      <w:r w:rsidR="005B060F" w:rsidRPr="00924AF4">
        <w:rPr>
          <w:rFonts w:ascii="Comic Sans MS" w:eastAsia="Times New Roman" w:hAnsi="Comic Sans MS" w:cs="Times New Roman"/>
          <w:color w:val="000000"/>
          <w:sz w:val="24"/>
          <w:szCs w:val="24"/>
        </w:rPr>
        <w:t>o current support and all arrears are assigned</w:t>
      </w:r>
    </w:p>
    <w:p w:rsidR="009B469A" w:rsidRPr="00924AF4" w:rsidRDefault="006A458F" w:rsidP="007E341E">
      <w:pPr>
        <w:pStyle w:val="ListParagraph"/>
        <w:numPr>
          <w:ilvl w:val="0"/>
          <w:numId w:val="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303.11 (3) </w:t>
      </w:r>
      <w:r w:rsidR="005B060F" w:rsidRPr="00924AF4">
        <w:rPr>
          <w:rFonts w:ascii="Comic Sans MS" w:eastAsia="Times New Roman" w:hAnsi="Comic Sans MS" w:cs="Times New Roman"/>
          <w:color w:val="000000"/>
          <w:sz w:val="24"/>
          <w:szCs w:val="24"/>
        </w:rPr>
        <w:t xml:space="preserve">No current support, children have reached </w:t>
      </w:r>
      <w:r w:rsidR="00AB021E" w:rsidRPr="00924AF4">
        <w:rPr>
          <w:rFonts w:ascii="Comic Sans MS" w:eastAsia="Times New Roman" w:hAnsi="Comic Sans MS" w:cs="Times New Roman"/>
          <w:color w:val="000000"/>
          <w:sz w:val="24"/>
          <w:szCs w:val="24"/>
        </w:rPr>
        <w:t>majority</w:t>
      </w:r>
      <w:r w:rsidR="005B060F" w:rsidRPr="00924AF4">
        <w:rPr>
          <w:rFonts w:ascii="Comic Sans MS" w:eastAsia="Times New Roman" w:hAnsi="Comic Sans MS" w:cs="Times New Roman"/>
          <w:color w:val="000000"/>
          <w:sz w:val="24"/>
          <w:szCs w:val="24"/>
        </w:rPr>
        <w:t xml:space="preserve"> age, </w:t>
      </w:r>
      <w:r w:rsidR="00AB021E" w:rsidRPr="00924AF4">
        <w:rPr>
          <w:rFonts w:ascii="Comic Sans MS" w:eastAsia="Times New Roman" w:hAnsi="Comic Sans MS" w:cs="Times New Roman"/>
          <w:color w:val="000000"/>
          <w:sz w:val="24"/>
          <w:szCs w:val="24"/>
        </w:rPr>
        <w:t>NCP</w:t>
      </w:r>
      <w:r w:rsidR="005B060F" w:rsidRPr="00924AF4">
        <w:rPr>
          <w:rFonts w:ascii="Comic Sans MS" w:eastAsia="Times New Roman" w:hAnsi="Comic Sans MS" w:cs="Times New Roman"/>
          <w:color w:val="000000"/>
          <w:sz w:val="24"/>
          <w:szCs w:val="24"/>
        </w:rPr>
        <w:t xml:space="preserve"> is in long </w:t>
      </w:r>
      <w:r w:rsidR="00AB021E" w:rsidRPr="00924AF4">
        <w:rPr>
          <w:rFonts w:ascii="Comic Sans MS" w:eastAsia="Times New Roman" w:hAnsi="Comic Sans MS" w:cs="Times New Roman"/>
          <w:color w:val="000000"/>
          <w:sz w:val="24"/>
          <w:szCs w:val="24"/>
        </w:rPr>
        <w:t>term</w:t>
      </w:r>
      <w:r w:rsidR="005B060F" w:rsidRPr="00924AF4">
        <w:rPr>
          <w:rFonts w:ascii="Comic Sans MS" w:eastAsia="Times New Roman" w:hAnsi="Comic Sans MS" w:cs="Times New Roman"/>
          <w:color w:val="000000"/>
          <w:sz w:val="24"/>
          <w:szCs w:val="24"/>
        </w:rPr>
        <w:t xml:space="preserve"> care arrangement and no income above </w:t>
      </w:r>
      <w:r w:rsidR="00AB021E" w:rsidRPr="00924AF4">
        <w:rPr>
          <w:rFonts w:ascii="Comic Sans MS" w:eastAsia="Times New Roman" w:hAnsi="Comic Sans MS" w:cs="Times New Roman"/>
          <w:color w:val="000000"/>
          <w:sz w:val="24"/>
          <w:szCs w:val="24"/>
        </w:rPr>
        <w:t>subsistence</w:t>
      </w:r>
      <w:r w:rsidR="005B060F" w:rsidRPr="00924AF4">
        <w:rPr>
          <w:rFonts w:ascii="Comic Sans MS" w:eastAsia="Times New Roman" w:hAnsi="Comic Sans MS" w:cs="Times New Roman"/>
          <w:color w:val="000000"/>
          <w:sz w:val="24"/>
          <w:szCs w:val="24"/>
        </w:rPr>
        <w:t xml:space="preserve"> level </w:t>
      </w:r>
    </w:p>
    <w:p w:rsidR="005B060F" w:rsidRPr="00924AF4" w:rsidRDefault="006A458F" w:rsidP="007E341E">
      <w:pPr>
        <w:pStyle w:val="ListParagraph"/>
        <w:numPr>
          <w:ilvl w:val="0"/>
          <w:numId w:val="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303.11 (5) </w:t>
      </w:r>
      <w:r w:rsidR="00AB021E" w:rsidRPr="00924AF4">
        <w:rPr>
          <w:rFonts w:ascii="Comic Sans MS" w:eastAsia="Times New Roman" w:hAnsi="Comic Sans MS" w:cs="Times New Roman"/>
          <w:color w:val="000000"/>
          <w:sz w:val="24"/>
          <w:szCs w:val="24"/>
        </w:rPr>
        <w:t>NCP</w:t>
      </w:r>
      <w:r w:rsidR="005B060F" w:rsidRPr="00924AF4">
        <w:rPr>
          <w:rFonts w:ascii="Comic Sans MS" w:eastAsia="Times New Roman" w:hAnsi="Comic Sans MS" w:cs="Times New Roman"/>
          <w:color w:val="000000"/>
          <w:sz w:val="24"/>
          <w:szCs w:val="24"/>
        </w:rPr>
        <w:t xml:space="preserve"> is living with minor child as primary ca</w:t>
      </w:r>
      <w:r w:rsidR="00B96EAB" w:rsidRPr="00924AF4">
        <w:rPr>
          <w:rFonts w:ascii="Comic Sans MS" w:eastAsia="Times New Roman" w:hAnsi="Comic Sans MS" w:cs="Times New Roman"/>
          <w:color w:val="000000"/>
          <w:sz w:val="24"/>
          <w:szCs w:val="24"/>
        </w:rPr>
        <w:t>re</w:t>
      </w:r>
      <w:r w:rsidR="00B27B1B" w:rsidRPr="00924AF4">
        <w:rPr>
          <w:rFonts w:ascii="Comic Sans MS" w:eastAsia="Times New Roman" w:hAnsi="Comic Sans MS" w:cs="Times New Roman"/>
          <w:color w:val="000000"/>
          <w:sz w:val="24"/>
          <w:szCs w:val="24"/>
        </w:rPr>
        <w:t>giver</w:t>
      </w:r>
      <w:r w:rsidR="005B060F" w:rsidRPr="00924AF4">
        <w:rPr>
          <w:rFonts w:ascii="Comic Sans MS" w:eastAsia="Times New Roman" w:hAnsi="Comic Sans MS" w:cs="Times New Roman"/>
          <w:color w:val="000000"/>
          <w:sz w:val="24"/>
          <w:szCs w:val="24"/>
        </w:rPr>
        <w:t xml:space="preserve"> or intact two parent household and services not appropriate.</w:t>
      </w:r>
      <w:r w:rsidR="00B27B1B" w:rsidRPr="00924AF4">
        <w:rPr>
          <w:rFonts w:ascii="Comic Sans MS" w:eastAsia="Times New Roman" w:hAnsi="Comic Sans MS" w:cs="Times New Roman"/>
          <w:color w:val="000000"/>
          <w:sz w:val="24"/>
          <w:szCs w:val="24"/>
        </w:rPr>
        <w:t>5 (</w:t>
      </w:r>
      <w:r w:rsidR="007E341E" w:rsidRPr="00924AF4">
        <w:rPr>
          <w:rFonts w:ascii="Comic Sans MS" w:eastAsia="Times New Roman" w:hAnsi="Comic Sans MS" w:cs="Times New Roman"/>
          <w:color w:val="000000"/>
          <w:sz w:val="24"/>
          <w:szCs w:val="24"/>
        </w:rPr>
        <w:t>this is not necessarily a legal change in custody)</w:t>
      </w:r>
      <w:r w:rsidR="00135C01" w:rsidRPr="00924AF4">
        <w:rPr>
          <w:rFonts w:ascii="Comic Sans MS" w:eastAsia="Times New Roman" w:hAnsi="Comic Sans MS" w:cs="Times New Roman"/>
          <w:color w:val="000000"/>
          <w:sz w:val="24"/>
          <w:szCs w:val="24"/>
        </w:rPr>
        <w:t xml:space="preserve"> – there are different points of views on this from states. There are many different scenarios where you would or would not close the case.</w:t>
      </w:r>
    </w:p>
    <w:p w:rsidR="005B060F" w:rsidRPr="00924AF4" w:rsidRDefault="006A458F" w:rsidP="007E341E">
      <w:pPr>
        <w:pStyle w:val="ListParagraph"/>
        <w:numPr>
          <w:ilvl w:val="0"/>
          <w:numId w:val="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303.11 (9) </w:t>
      </w:r>
      <w:r w:rsidR="00AB021E" w:rsidRPr="00924AF4">
        <w:rPr>
          <w:rFonts w:ascii="Comic Sans MS" w:eastAsia="Times New Roman" w:hAnsi="Comic Sans MS" w:cs="Times New Roman"/>
          <w:color w:val="000000"/>
          <w:sz w:val="24"/>
          <w:szCs w:val="24"/>
        </w:rPr>
        <w:t>NCP</w:t>
      </w:r>
      <w:r w:rsidR="005B060F" w:rsidRPr="00924AF4">
        <w:rPr>
          <w:rFonts w:ascii="Comic Sans MS" w:eastAsia="Times New Roman" w:hAnsi="Comic Sans MS" w:cs="Times New Roman"/>
          <w:color w:val="000000"/>
          <w:sz w:val="24"/>
          <w:szCs w:val="24"/>
        </w:rPr>
        <w:t xml:space="preserve"> is </w:t>
      </w:r>
      <w:r w:rsidR="00AB021E" w:rsidRPr="00924AF4">
        <w:rPr>
          <w:rFonts w:ascii="Comic Sans MS" w:eastAsia="Times New Roman" w:hAnsi="Comic Sans MS" w:cs="Times New Roman"/>
          <w:color w:val="000000"/>
          <w:sz w:val="24"/>
          <w:szCs w:val="24"/>
        </w:rPr>
        <w:t>recipient</w:t>
      </w:r>
      <w:r w:rsidR="005B060F" w:rsidRPr="00924AF4">
        <w:rPr>
          <w:rFonts w:ascii="Comic Sans MS" w:eastAsia="Times New Roman" w:hAnsi="Comic Sans MS" w:cs="Times New Roman"/>
          <w:color w:val="000000"/>
          <w:sz w:val="24"/>
          <w:szCs w:val="24"/>
        </w:rPr>
        <w:t xml:space="preserve"> of </w:t>
      </w:r>
      <w:r w:rsidR="00AB021E" w:rsidRPr="00924AF4">
        <w:rPr>
          <w:rFonts w:ascii="Comic Sans MS" w:eastAsia="Times New Roman" w:hAnsi="Comic Sans MS" w:cs="Times New Roman"/>
          <w:color w:val="000000"/>
          <w:sz w:val="24"/>
          <w:szCs w:val="24"/>
        </w:rPr>
        <w:t>SSI combined with SSDI</w:t>
      </w:r>
      <w:r w:rsidR="005B060F" w:rsidRPr="00924AF4">
        <w:rPr>
          <w:rFonts w:ascii="Comic Sans MS" w:eastAsia="Times New Roman" w:hAnsi="Comic Sans MS" w:cs="Times New Roman"/>
          <w:color w:val="000000"/>
          <w:sz w:val="24"/>
          <w:szCs w:val="24"/>
        </w:rPr>
        <w:t xml:space="preserve"> 9</w:t>
      </w:r>
      <w:r w:rsidR="00E70CD4" w:rsidRPr="00924AF4">
        <w:rPr>
          <w:rFonts w:ascii="Comic Sans MS" w:eastAsia="Times New Roman" w:hAnsi="Comic Sans MS" w:cs="Times New Roman"/>
          <w:color w:val="000000"/>
          <w:sz w:val="24"/>
          <w:szCs w:val="24"/>
        </w:rPr>
        <w:t>. Now we can close those.]</w:t>
      </w:r>
    </w:p>
    <w:p w:rsidR="00E70CD4" w:rsidRPr="00924AF4" w:rsidRDefault="00E70CD4" w:rsidP="00E70CD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New criteria</w:t>
      </w:r>
    </w:p>
    <w:p w:rsidR="00E70CD4" w:rsidRPr="00924AF4" w:rsidRDefault="006A458F" w:rsidP="00CB74EB">
      <w:pPr>
        <w:pStyle w:val="ListParagraph"/>
        <w:numPr>
          <w:ilvl w:val="0"/>
          <w:numId w:val="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303.11 (13) </w:t>
      </w:r>
      <w:r w:rsidR="00E70CD4" w:rsidRPr="00924AF4">
        <w:rPr>
          <w:rFonts w:ascii="Comic Sans MS" w:eastAsia="Times New Roman" w:hAnsi="Comic Sans MS" w:cs="Times New Roman"/>
          <w:color w:val="000000"/>
          <w:sz w:val="24"/>
          <w:szCs w:val="24"/>
        </w:rPr>
        <w:t xml:space="preserve">Completion of limited </w:t>
      </w:r>
      <w:r w:rsidR="00AB021E" w:rsidRPr="00924AF4">
        <w:rPr>
          <w:rFonts w:ascii="Comic Sans MS" w:eastAsia="Times New Roman" w:hAnsi="Comic Sans MS" w:cs="Times New Roman"/>
          <w:color w:val="000000"/>
          <w:sz w:val="24"/>
          <w:szCs w:val="24"/>
        </w:rPr>
        <w:t>paternity</w:t>
      </w:r>
      <w:r w:rsidR="00E70CD4" w:rsidRPr="00924AF4">
        <w:rPr>
          <w:rFonts w:ascii="Comic Sans MS" w:eastAsia="Times New Roman" w:hAnsi="Comic Sans MS" w:cs="Times New Roman"/>
          <w:color w:val="000000"/>
          <w:sz w:val="24"/>
          <w:szCs w:val="24"/>
        </w:rPr>
        <w:t xml:space="preserve"> only services </w:t>
      </w:r>
    </w:p>
    <w:p w:rsidR="00E70CD4" w:rsidRPr="00924AF4" w:rsidRDefault="006A458F" w:rsidP="00CB74EB">
      <w:pPr>
        <w:pStyle w:val="ListParagraph"/>
        <w:numPr>
          <w:ilvl w:val="0"/>
          <w:numId w:val="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303.11 (20) </w:t>
      </w:r>
      <w:r w:rsidR="00E70CD4" w:rsidRPr="00924AF4">
        <w:rPr>
          <w:rFonts w:ascii="Comic Sans MS" w:eastAsia="Times New Roman" w:hAnsi="Comic Sans MS" w:cs="Times New Roman"/>
          <w:color w:val="000000"/>
          <w:sz w:val="24"/>
          <w:szCs w:val="24"/>
        </w:rPr>
        <w:t>Inappropriate referral 20</w:t>
      </w:r>
      <w:r w:rsidR="00CB74EB" w:rsidRPr="00924AF4">
        <w:rPr>
          <w:rFonts w:ascii="Comic Sans MS" w:eastAsia="Times New Roman" w:hAnsi="Comic Sans MS" w:cs="Times New Roman"/>
          <w:color w:val="000000"/>
          <w:sz w:val="24"/>
          <w:szCs w:val="24"/>
        </w:rPr>
        <w:t xml:space="preserve"> – child support can protect itself from erroneous referrals</w:t>
      </w:r>
    </w:p>
    <w:p w:rsidR="00E70CD4" w:rsidRPr="00924AF4" w:rsidRDefault="006A458F" w:rsidP="00CB74EB">
      <w:pPr>
        <w:pStyle w:val="ListParagraph"/>
        <w:numPr>
          <w:ilvl w:val="0"/>
          <w:numId w:val="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303.11 (21) </w:t>
      </w:r>
      <w:r w:rsidR="00E70CD4" w:rsidRPr="00924AF4">
        <w:rPr>
          <w:rFonts w:ascii="Comic Sans MS" w:eastAsia="Times New Roman" w:hAnsi="Comic Sans MS" w:cs="Times New Roman"/>
          <w:color w:val="000000"/>
          <w:sz w:val="24"/>
          <w:szCs w:val="24"/>
        </w:rPr>
        <w:t>Tribal transfer 21 recipient requests transfer or state notifies recipient of intent to transfer and no response within 60 days of notice</w:t>
      </w:r>
      <w:r w:rsidR="00CB74EB" w:rsidRPr="00924AF4">
        <w:rPr>
          <w:rFonts w:ascii="Comic Sans MS" w:eastAsia="Times New Roman" w:hAnsi="Comic Sans MS" w:cs="Times New Roman"/>
          <w:color w:val="000000"/>
          <w:sz w:val="24"/>
          <w:szCs w:val="24"/>
        </w:rPr>
        <w:t>. Jim wishes this had applied to interstate cases as well.</w:t>
      </w:r>
    </w:p>
    <w:p w:rsidR="00E70CD4" w:rsidRPr="00924AF4" w:rsidRDefault="000708F3" w:rsidP="00CB74EB">
      <w:pPr>
        <w:pStyle w:val="ListParagraph"/>
        <w:numPr>
          <w:ilvl w:val="0"/>
          <w:numId w:val="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301.11 (21) © </w:t>
      </w:r>
      <w:r w:rsidR="00AB021E" w:rsidRPr="00924AF4">
        <w:rPr>
          <w:rFonts w:ascii="Comic Sans MS" w:eastAsia="Times New Roman" w:hAnsi="Comic Sans MS" w:cs="Times New Roman"/>
          <w:color w:val="000000"/>
          <w:sz w:val="24"/>
          <w:szCs w:val="24"/>
        </w:rPr>
        <w:t>Indian</w:t>
      </w:r>
      <w:r w:rsidR="00E70CD4" w:rsidRPr="00924AF4">
        <w:rPr>
          <w:rFonts w:ascii="Comic Sans MS" w:eastAsia="Times New Roman" w:hAnsi="Comic Sans MS" w:cs="Times New Roman"/>
          <w:color w:val="000000"/>
          <w:sz w:val="24"/>
          <w:szCs w:val="24"/>
        </w:rPr>
        <w:t xml:space="preserve"> health service recipients – </w:t>
      </w:r>
      <w:r w:rsidR="00AB021E" w:rsidRPr="00924AF4">
        <w:rPr>
          <w:rFonts w:ascii="Comic Sans MS" w:eastAsia="Times New Roman" w:hAnsi="Comic Sans MS" w:cs="Times New Roman"/>
          <w:color w:val="000000"/>
          <w:sz w:val="24"/>
          <w:szCs w:val="24"/>
        </w:rPr>
        <w:t>mandatory There</w:t>
      </w:r>
      <w:r w:rsidR="00E70CD4" w:rsidRPr="00924AF4">
        <w:rPr>
          <w:rFonts w:ascii="Comic Sans MS" w:eastAsia="Times New Roman" w:hAnsi="Comic Sans MS" w:cs="Times New Roman"/>
          <w:color w:val="000000"/>
          <w:sz w:val="24"/>
          <w:szCs w:val="24"/>
        </w:rPr>
        <w:t xml:space="preserve"> is a comparable </w:t>
      </w:r>
      <w:r w:rsidR="00486109" w:rsidRPr="00924AF4">
        <w:rPr>
          <w:rFonts w:ascii="Comic Sans MS" w:eastAsia="Times New Roman" w:hAnsi="Comic Sans MS" w:cs="Times New Roman"/>
          <w:color w:val="000000"/>
          <w:sz w:val="24"/>
          <w:szCs w:val="24"/>
        </w:rPr>
        <w:t>counterpart prohibiting</w:t>
      </w:r>
      <w:r w:rsidR="00E70CD4" w:rsidRPr="00924AF4">
        <w:rPr>
          <w:rFonts w:ascii="Comic Sans MS" w:eastAsia="Times New Roman" w:hAnsi="Comic Sans MS" w:cs="Times New Roman"/>
          <w:color w:val="000000"/>
          <w:sz w:val="24"/>
          <w:szCs w:val="24"/>
        </w:rPr>
        <w:t xml:space="preserve"> Medicaid </w:t>
      </w:r>
      <w:r w:rsidR="00486109" w:rsidRPr="00924AF4">
        <w:rPr>
          <w:rFonts w:ascii="Comic Sans MS" w:eastAsia="Times New Roman" w:hAnsi="Comic Sans MS" w:cs="Times New Roman"/>
          <w:color w:val="000000"/>
          <w:sz w:val="24"/>
          <w:szCs w:val="24"/>
        </w:rPr>
        <w:t>from</w:t>
      </w:r>
      <w:r w:rsidR="00E70CD4" w:rsidRPr="00924AF4">
        <w:rPr>
          <w:rFonts w:ascii="Comic Sans MS" w:eastAsia="Times New Roman" w:hAnsi="Comic Sans MS" w:cs="Times New Roman"/>
          <w:color w:val="000000"/>
          <w:sz w:val="24"/>
          <w:szCs w:val="24"/>
        </w:rPr>
        <w:t xml:space="preserve"> referring such cases.</w:t>
      </w:r>
    </w:p>
    <w:p w:rsidR="00491C43" w:rsidRPr="00924AF4" w:rsidRDefault="00491C43" w:rsidP="00D15152">
      <w:pPr>
        <w:spacing w:after="0" w:line="240" w:lineRule="auto"/>
        <w:rPr>
          <w:rFonts w:ascii="Comic Sans MS" w:eastAsia="Times New Roman" w:hAnsi="Comic Sans MS" w:cs="Times New Roman"/>
          <w:color w:val="000000"/>
          <w:sz w:val="24"/>
          <w:szCs w:val="24"/>
        </w:rPr>
      </w:pPr>
    </w:p>
    <w:p w:rsidR="00D15152" w:rsidRPr="00924AF4" w:rsidRDefault="00D15152" w:rsidP="00D1515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On that, Eileen feels they might need additional guidance from </w:t>
      </w:r>
      <w:r w:rsidR="00AB021E" w:rsidRPr="00924AF4">
        <w:rPr>
          <w:rFonts w:ascii="Comic Sans MS" w:eastAsia="Times New Roman" w:hAnsi="Comic Sans MS" w:cs="Times New Roman"/>
          <w:color w:val="000000"/>
          <w:sz w:val="24"/>
          <w:szCs w:val="24"/>
        </w:rPr>
        <w:t>federal counterparts</w:t>
      </w:r>
      <w:r w:rsidRPr="00924AF4">
        <w:rPr>
          <w:rFonts w:ascii="Comic Sans MS" w:eastAsia="Times New Roman" w:hAnsi="Comic Sans MS" w:cs="Times New Roman"/>
          <w:color w:val="000000"/>
          <w:sz w:val="24"/>
          <w:szCs w:val="24"/>
        </w:rPr>
        <w:t>.</w:t>
      </w:r>
    </w:p>
    <w:p w:rsidR="00D15152" w:rsidRPr="00924AF4" w:rsidRDefault="00D15152" w:rsidP="00D15152">
      <w:pPr>
        <w:spacing w:after="0" w:line="240" w:lineRule="auto"/>
        <w:rPr>
          <w:rFonts w:ascii="Comic Sans MS" w:eastAsia="Times New Roman" w:hAnsi="Comic Sans MS" w:cs="Times New Roman"/>
          <w:color w:val="000000"/>
          <w:sz w:val="24"/>
          <w:szCs w:val="24"/>
        </w:rPr>
      </w:pPr>
    </w:p>
    <w:p w:rsidR="00D15152" w:rsidRPr="00924AF4" w:rsidRDefault="00D15152" w:rsidP="00D1515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Jim</w:t>
      </w:r>
      <w:r w:rsidR="00491C43" w:rsidRPr="00924AF4">
        <w:rPr>
          <w:rFonts w:ascii="Comic Sans MS" w:eastAsia="Times New Roman" w:hAnsi="Comic Sans MS" w:cs="Times New Roman"/>
          <w:color w:val="000000"/>
          <w:sz w:val="24"/>
          <w:szCs w:val="24"/>
        </w:rPr>
        <w:t xml:space="preserve"> provided an</w:t>
      </w:r>
      <w:r w:rsidRPr="00924AF4">
        <w:rPr>
          <w:rFonts w:ascii="Comic Sans MS" w:eastAsia="Times New Roman" w:hAnsi="Comic Sans MS" w:cs="Times New Roman"/>
          <w:color w:val="000000"/>
          <w:sz w:val="24"/>
          <w:szCs w:val="24"/>
        </w:rPr>
        <w:t xml:space="preserve"> implementation checklist. </w:t>
      </w:r>
    </w:p>
    <w:p w:rsidR="00D15152" w:rsidRPr="00924AF4" w:rsidRDefault="00D15152"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Hurry up</w:t>
      </w:r>
      <w:r w:rsidR="000708F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60</w:t>
      </w:r>
      <w:r w:rsidR="00491C4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day closing notices on or before </w:t>
      </w:r>
      <w:r w:rsidR="00AB021E" w:rsidRPr="00924AF4">
        <w:rPr>
          <w:rFonts w:ascii="Comic Sans MS" w:eastAsia="Times New Roman" w:hAnsi="Comic Sans MS" w:cs="Times New Roman"/>
          <w:color w:val="000000"/>
          <w:sz w:val="24"/>
          <w:szCs w:val="24"/>
        </w:rPr>
        <w:t>July</w:t>
      </w:r>
      <w:r w:rsidRPr="00924AF4">
        <w:rPr>
          <w:rFonts w:ascii="Comic Sans MS" w:eastAsia="Times New Roman" w:hAnsi="Comic Sans MS" w:cs="Times New Roman"/>
          <w:color w:val="000000"/>
          <w:sz w:val="24"/>
          <w:szCs w:val="24"/>
        </w:rPr>
        <w:t xml:space="preserve"> 31, 2017</w:t>
      </w:r>
    </w:p>
    <w:p w:rsidR="00D15152" w:rsidRPr="00924AF4" w:rsidRDefault="00D15152"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SSI </w:t>
      </w:r>
      <w:r w:rsidR="00AB021E" w:rsidRPr="00924AF4">
        <w:rPr>
          <w:rFonts w:ascii="Comic Sans MS" w:eastAsia="Times New Roman" w:hAnsi="Comic Sans MS" w:cs="Times New Roman"/>
          <w:color w:val="000000"/>
          <w:sz w:val="24"/>
          <w:szCs w:val="24"/>
        </w:rPr>
        <w:t>recipients</w:t>
      </w:r>
      <w:r w:rsidRPr="00924AF4">
        <w:rPr>
          <w:rFonts w:ascii="Comic Sans MS" w:eastAsia="Times New Roman" w:hAnsi="Comic Sans MS" w:cs="Times New Roman"/>
          <w:color w:val="000000"/>
          <w:sz w:val="24"/>
          <w:szCs w:val="24"/>
        </w:rPr>
        <w:t>, use SVES interface to identify them</w:t>
      </w:r>
    </w:p>
    <w:p w:rsidR="00D15152" w:rsidRPr="00924AF4" w:rsidRDefault="00D15152"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Talk to Medicaid </w:t>
      </w:r>
      <w:r w:rsidR="00AB021E" w:rsidRPr="00924AF4">
        <w:rPr>
          <w:rFonts w:ascii="Comic Sans MS" w:eastAsia="Times New Roman" w:hAnsi="Comic Sans MS" w:cs="Times New Roman"/>
          <w:color w:val="000000"/>
          <w:sz w:val="24"/>
          <w:szCs w:val="24"/>
        </w:rPr>
        <w:t>about</w:t>
      </w:r>
      <w:r w:rsidRPr="00924AF4">
        <w:rPr>
          <w:rFonts w:ascii="Comic Sans MS" w:eastAsia="Times New Roman" w:hAnsi="Comic Sans MS" w:cs="Times New Roman"/>
          <w:color w:val="000000"/>
          <w:sz w:val="24"/>
          <w:szCs w:val="24"/>
        </w:rPr>
        <w:t xml:space="preserve"> identifying </w:t>
      </w:r>
      <w:r w:rsidR="000708F3" w:rsidRPr="00924AF4">
        <w:rPr>
          <w:rFonts w:ascii="Comic Sans MS" w:eastAsia="Times New Roman" w:hAnsi="Comic Sans MS" w:cs="Times New Roman"/>
          <w:color w:val="000000"/>
          <w:sz w:val="24"/>
          <w:szCs w:val="24"/>
        </w:rPr>
        <w:t>IHS</w:t>
      </w:r>
      <w:r w:rsidRPr="00924AF4">
        <w:rPr>
          <w:rFonts w:ascii="Comic Sans MS" w:eastAsia="Times New Roman" w:hAnsi="Comic Sans MS" w:cs="Times New Roman"/>
          <w:color w:val="000000"/>
          <w:sz w:val="24"/>
          <w:szCs w:val="24"/>
        </w:rPr>
        <w:t xml:space="preserve"> recipients.</w:t>
      </w:r>
    </w:p>
    <w:p w:rsidR="00D15152" w:rsidRPr="00924AF4" w:rsidRDefault="00D15152"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Compile list of open referrals to tri</w:t>
      </w:r>
      <w:r w:rsidR="000708F3" w:rsidRPr="00924AF4">
        <w:rPr>
          <w:rFonts w:ascii="Comic Sans MS" w:eastAsia="Times New Roman" w:hAnsi="Comic Sans MS" w:cs="Times New Roman"/>
          <w:color w:val="000000"/>
          <w:sz w:val="24"/>
          <w:szCs w:val="24"/>
        </w:rPr>
        <w:t>b</w:t>
      </w:r>
      <w:r w:rsidRPr="00924AF4">
        <w:rPr>
          <w:rFonts w:ascii="Comic Sans MS" w:eastAsia="Times New Roman" w:hAnsi="Comic Sans MS" w:cs="Times New Roman"/>
          <w:color w:val="000000"/>
          <w:sz w:val="24"/>
          <w:szCs w:val="24"/>
        </w:rPr>
        <w:t xml:space="preserve">al </w:t>
      </w:r>
      <w:r w:rsidR="000708F3" w:rsidRPr="00924AF4">
        <w:rPr>
          <w:rFonts w:ascii="Comic Sans MS" w:eastAsia="Times New Roman" w:hAnsi="Comic Sans MS" w:cs="Times New Roman"/>
          <w:color w:val="000000"/>
          <w:sz w:val="24"/>
          <w:szCs w:val="24"/>
        </w:rPr>
        <w:t>IV-D</w:t>
      </w:r>
      <w:r w:rsidRPr="00924AF4">
        <w:rPr>
          <w:rFonts w:ascii="Comic Sans MS" w:eastAsia="Times New Roman" w:hAnsi="Comic Sans MS" w:cs="Times New Roman"/>
          <w:color w:val="000000"/>
          <w:sz w:val="24"/>
          <w:szCs w:val="24"/>
        </w:rPr>
        <w:t xml:space="preserve"> program</w:t>
      </w:r>
      <w:r w:rsidR="000708F3"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and communicate about transfers</w:t>
      </w:r>
      <w:r w:rsidR="00603F04" w:rsidRPr="00924AF4">
        <w:rPr>
          <w:rFonts w:ascii="Comic Sans MS" w:eastAsia="Times New Roman" w:hAnsi="Comic Sans MS" w:cs="Times New Roman"/>
          <w:color w:val="000000"/>
          <w:sz w:val="24"/>
          <w:szCs w:val="24"/>
        </w:rPr>
        <w:t xml:space="preserve">.  Schedule </w:t>
      </w:r>
      <w:r w:rsidR="000708F3" w:rsidRPr="00924AF4">
        <w:rPr>
          <w:rFonts w:ascii="Comic Sans MS" w:eastAsia="Times New Roman" w:hAnsi="Comic Sans MS" w:cs="Times New Roman"/>
          <w:color w:val="000000"/>
          <w:sz w:val="24"/>
          <w:szCs w:val="24"/>
        </w:rPr>
        <w:t xml:space="preserve">a </w:t>
      </w:r>
      <w:r w:rsidR="00603F04" w:rsidRPr="00924AF4">
        <w:rPr>
          <w:rFonts w:ascii="Comic Sans MS" w:eastAsia="Times New Roman" w:hAnsi="Comic Sans MS" w:cs="Times New Roman"/>
          <w:color w:val="000000"/>
          <w:sz w:val="24"/>
          <w:szCs w:val="24"/>
        </w:rPr>
        <w:t>meeting to discuss t</w:t>
      </w:r>
      <w:r w:rsidR="000708F3" w:rsidRPr="00924AF4">
        <w:rPr>
          <w:rFonts w:ascii="Comic Sans MS" w:eastAsia="Times New Roman" w:hAnsi="Comic Sans MS" w:cs="Times New Roman"/>
          <w:color w:val="000000"/>
          <w:sz w:val="24"/>
          <w:szCs w:val="24"/>
        </w:rPr>
        <w:t>he t</w:t>
      </w:r>
      <w:r w:rsidR="00603F04" w:rsidRPr="00924AF4">
        <w:rPr>
          <w:rFonts w:ascii="Comic Sans MS" w:eastAsia="Times New Roman" w:hAnsi="Comic Sans MS" w:cs="Times New Roman"/>
          <w:color w:val="000000"/>
          <w:sz w:val="24"/>
          <w:szCs w:val="24"/>
        </w:rPr>
        <w:t>ransfer process.</w:t>
      </w:r>
      <w:r w:rsidR="004F54F7" w:rsidRPr="00924AF4">
        <w:rPr>
          <w:rFonts w:ascii="Comic Sans MS" w:eastAsia="Times New Roman" w:hAnsi="Comic Sans MS" w:cs="Times New Roman"/>
          <w:color w:val="000000"/>
          <w:sz w:val="24"/>
          <w:szCs w:val="24"/>
        </w:rPr>
        <w:t xml:space="preserve">  </w:t>
      </w:r>
      <w:r w:rsidR="000708F3" w:rsidRPr="00924AF4">
        <w:rPr>
          <w:rFonts w:ascii="Comic Sans MS" w:eastAsia="Times New Roman" w:hAnsi="Comic Sans MS" w:cs="Times New Roman"/>
          <w:color w:val="000000"/>
          <w:sz w:val="24"/>
          <w:szCs w:val="24"/>
        </w:rPr>
        <w:t>You c</w:t>
      </w:r>
      <w:r w:rsidR="004F54F7" w:rsidRPr="00924AF4">
        <w:rPr>
          <w:rFonts w:ascii="Comic Sans MS" w:eastAsia="Times New Roman" w:hAnsi="Comic Sans MS" w:cs="Times New Roman"/>
          <w:color w:val="000000"/>
          <w:sz w:val="24"/>
          <w:szCs w:val="24"/>
        </w:rPr>
        <w:t>an include assigned and unassigned cases.</w:t>
      </w:r>
    </w:p>
    <w:p w:rsidR="00D15152" w:rsidRPr="00924AF4" w:rsidRDefault="00D15152"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Review and change </w:t>
      </w:r>
      <w:r w:rsidR="000708F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system support for </w:t>
      </w:r>
      <w:r w:rsidR="00AB021E" w:rsidRPr="00924AF4">
        <w:rPr>
          <w:rFonts w:ascii="Comic Sans MS" w:eastAsia="Times New Roman" w:hAnsi="Comic Sans MS" w:cs="Times New Roman"/>
          <w:color w:val="000000"/>
          <w:sz w:val="24"/>
          <w:szCs w:val="24"/>
        </w:rPr>
        <w:t>obligors</w:t>
      </w:r>
      <w:r w:rsidRPr="00924AF4">
        <w:rPr>
          <w:rFonts w:ascii="Comic Sans MS" w:eastAsia="Times New Roman" w:hAnsi="Comic Sans MS" w:cs="Times New Roman"/>
          <w:color w:val="000000"/>
          <w:sz w:val="24"/>
          <w:szCs w:val="24"/>
        </w:rPr>
        <w:t xml:space="preserve"> in locate</w:t>
      </w:r>
      <w:r w:rsidR="004F54F7" w:rsidRPr="00924AF4">
        <w:rPr>
          <w:rFonts w:ascii="Comic Sans MS" w:eastAsia="Times New Roman" w:hAnsi="Comic Sans MS" w:cs="Times New Roman"/>
          <w:color w:val="000000"/>
          <w:sz w:val="24"/>
          <w:szCs w:val="24"/>
        </w:rPr>
        <w:t>.  Get those changes in place.</w:t>
      </w:r>
    </w:p>
    <w:p w:rsidR="00D15152" w:rsidRPr="00924AF4" w:rsidRDefault="00AB021E"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Define in</w:t>
      </w:r>
      <w:r w:rsidR="00D15152" w:rsidRPr="00924AF4">
        <w:rPr>
          <w:rFonts w:ascii="Comic Sans MS" w:eastAsia="Times New Roman" w:hAnsi="Comic Sans MS" w:cs="Times New Roman"/>
          <w:color w:val="000000"/>
          <w:sz w:val="24"/>
          <w:szCs w:val="24"/>
        </w:rPr>
        <w:t xml:space="preserve">appropriate </w:t>
      </w:r>
      <w:r w:rsidRPr="00924AF4">
        <w:rPr>
          <w:rFonts w:ascii="Comic Sans MS" w:eastAsia="Times New Roman" w:hAnsi="Comic Sans MS" w:cs="Times New Roman"/>
          <w:color w:val="000000"/>
          <w:sz w:val="24"/>
          <w:szCs w:val="24"/>
        </w:rPr>
        <w:t>referrals</w:t>
      </w:r>
      <w:r w:rsidR="00D15152" w:rsidRPr="00924AF4">
        <w:rPr>
          <w:rFonts w:ascii="Comic Sans MS" w:eastAsia="Times New Roman" w:hAnsi="Comic Sans MS" w:cs="Times New Roman"/>
          <w:color w:val="000000"/>
          <w:sz w:val="24"/>
          <w:szCs w:val="24"/>
        </w:rPr>
        <w:t xml:space="preserve"> from other program</w:t>
      </w:r>
      <w:r w:rsidRPr="00924AF4">
        <w:rPr>
          <w:rFonts w:ascii="Comic Sans MS" w:eastAsia="Times New Roman" w:hAnsi="Comic Sans MS" w:cs="Times New Roman"/>
          <w:color w:val="000000"/>
          <w:sz w:val="24"/>
          <w:szCs w:val="24"/>
        </w:rPr>
        <w:t>s</w:t>
      </w:r>
      <w:r w:rsidR="00D15152" w:rsidRPr="00924AF4">
        <w:rPr>
          <w:rFonts w:ascii="Comic Sans MS" w:eastAsia="Times New Roman" w:hAnsi="Comic Sans MS" w:cs="Times New Roman"/>
          <w:color w:val="000000"/>
          <w:sz w:val="24"/>
          <w:szCs w:val="24"/>
        </w:rPr>
        <w:t>.</w:t>
      </w:r>
      <w:r w:rsidR="004F54F7" w:rsidRPr="00924AF4">
        <w:rPr>
          <w:rFonts w:ascii="Comic Sans MS" w:eastAsia="Times New Roman" w:hAnsi="Comic Sans MS" w:cs="Times New Roman"/>
          <w:color w:val="000000"/>
          <w:sz w:val="24"/>
          <w:szCs w:val="24"/>
        </w:rPr>
        <w:t xml:space="preserve">  Talk to other programs about model referrals, data components.  (</w:t>
      </w:r>
      <w:r w:rsidRPr="00924AF4">
        <w:rPr>
          <w:rFonts w:ascii="Comic Sans MS" w:eastAsia="Times New Roman" w:hAnsi="Comic Sans MS" w:cs="Times New Roman"/>
          <w:color w:val="000000"/>
          <w:sz w:val="24"/>
          <w:szCs w:val="24"/>
        </w:rPr>
        <w:t>Eileen</w:t>
      </w:r>
      <w:r w:rsidR="000708F3" w:rsidRPr="00924AF4">
        <w:rPr>
          <w:rFonts w:ascii="Comic Sans MS" w:eastAsia="Times New Roman" w:hAnsi="Comic Sans MS" w:cs="Times New Roman"/>
          <w:color w:val="000000"/>
          <w:sz w:val="24"/>
          <w:szCs w:val="24"/>
        </w:rPr>
        <w:t>:  it will be a longer</w:t>
      </w:r>
      <w:r w:rsidR="004F54F7" w:rsidRPr="00924AF4">
        <w:rPr>
          <w:rFonts w:ascii="Comic Sans MS" w:eastAsia="Times New Roman" w:hAnsi="Comic Sans MS" w:cs="Times New Roman"/>
          <w:color w:val="000000"/>
          <w:sz w:val="24"/>
          <w:szCs w:val="24"/>
        </w:rPr>
        <w:t xml:space="preserve"> process in NY and TX because of data components.  Mara</w:t>
      </w:r>
      <w:r w:rsidR="000708F3" w:rsidRPr="00924AF4">
        <w:rPr>
          <w:rFonts w:ascii="Comic Sans MS" w:eastAsia="Times New Roman" w:hAnsi="Comic Sans MS" w:cs="Times New Roman"/>
          <w:color w:val="000000"/>
          <w:sz w:val="24"/>
          <w:szCs w:val="24"/>
        </w:rPr>
        <w:t xml:space="preserve">: </w:t>
      </w:r>
      <w:r w:rsidR="004F54F7" w:rsidRPr="00924AF4">
        <w:rPr>
          <w:rFonts w:ascii="Comic Sans MS" w:eastAsia="Times New Roman" w:hAnsi="Comic Sans MS" w:cs="Times New Roman"/>
          <w:color w:val="000000"/>
          <w:sz w:val="24"/>
          <w:szCs w:val="24"/>
        </w:rPr>
        <w:t xml:space="preserve"> Without automation will be a daunting task for larger states.</w:t>
      </w:r>
      <w:r w:rsidR="000708F3" w:rsidRPr="00924AF4">
        <w:rPr>
          <w:rFonts w:ascii="Comic Sans MS" w:eastAsia="Times New Roman" w:hAnsi="Comic Sans MS" w:cs="Times New Roman"/>
          <w:color w:val="000000"/>
          <w:sz w:val="24"/>
          <w:szCs w:val="24"/>
        </w:rPr>
        <w:t>)</w:t>
      </w:r>
    </w:p>
    <w:p w:rsidR="00BE1AB6" w:rsidRPr="00924AF4" w:rsidRDefault="00BE1AB6"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Develop collection history </w:t>
      </w:r>
      <w:r w:rsidR="00AB021E" w:rsidRPr="00924AF4">
        <w:rPr>
          <w:rFonts w:ascii="Comic Sans MS" w:eastAsia="Times New Roman" w:hAnsi="Comic Sans MS" w:cs="Times New Roman"/>
          <w:color w:val="000000"/>
          <w:sz w:val="24"/>
          <w:szCs w:val="24"/>
        </w:rPr>
        <w:t>criteria</w:t>
      </w:r>
      <w:r w:rsidRPr="00924AF4">
        <w:rPr>
          <w:rFonts w:ascii="Comic Sans MS" w:eastAsia="Times New Roman" w:hAnsi="Comic Sans MS" w:cs="Times New Roman"/>
          <w:color w:val="000000"/>
          <w:sz w:val="24"/>
          <w:szCs w:val="24"/>
        </w:rPr>
        <w:t xml:space="preserve"> for closing cases with no current support and all arrears assigned</w:t>
      </w:r>
    </w:p>
    <w:p w:rsidR="00BE1AB6" w:rsidRPr="00924AF4" w:rsidRDefault="00BE1AB6"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Develop criteria for when to close or leave a </w:t>
      </w:r>
      <w:r w:rsidR="00AB021E" w:rsidRPr="00924AF4">
        <w:rPr>
          <w:rFonts w:ascii="Comic Sans MS" w:eastAsia="Times New Roman" w:hAnsi="Comic Sans MS" w:cs="Times New Roman"/>
          <w:color w:val="000000"/>
          <w:sz w:val="24"/>
          <w:szCs w:val="24"/>
        </w:rPr>
        <w:t>case</w:t>
      </w:r>
      <w:r w:rsidRPr="00924AF4">
        <w:rPr>
          <w:rFonts w:ascii="Comic Sans MS" w:eastAsia="Times New Roman" w:hAnsi="Comic Sans MS" w:cs="Times New Roman"/>
          <w:color w:val="000000"/>
          <w:sz w:val="24"/>
          <w:szCs w:val="24"/>
        </w:rPr>
        <w:t xml:space="preserve"> open </w:t>
      </w:r>
      <w:r w:rsidR="00AB021E" w:rsidRPr="00924AF4">
        <w:rPr>
          <w:rFonts w:ascii="Comic Sans MS" w:eastAsia="Times New Roman" w:hAnsi="Comic Sans MS" w:cs="Times New Roman"/>
          <w:color w:val="000000"/>
          <w:sz w:val="24"/>
          <w:szCs w:val="24"/>
        </w:rPr>
        <w:t>when</w:t>
      </w:r>
      <w:r w:rsidRPr="00924AF4">
        <w:rPr>
          <w:rFonts w:ascii="Comic Sans MS" w:eastAsia="Times New Roman" w:hAnsi="Comic Sans MS" w:cs="Times New Roman"/>
          <w:color w:val="000000"/>
          <w:sz w:val="24"/>
          <w:szCs w:val="24"/>
        </w:rPr>
        <w:t xml:space="preserve"> the child resides with 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When are continued services appropriate</w:t>
      </w:r>
      <w:r w:rsidR="000708F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What if the o</w:t>
      </w:r>
      <w:r w:rsidR="00AB021E" w:rsidRPr="00924AF4">
        <w:rPr>
          <w:rFonts w:ascii="Comic Sans MS" w:eastAsia="Times New Roman" w:hAnsi="Comic Sans MS" w:cs="Times New Roman"/>
          <w:color w:val="000000"/>
          <w:sz w:val="24"/>
          <w:szCs w:val="24"/>
        </w:rPr>
        <w:t>bligee</w:t>
      </w:r>
      <w:r w:rsidRPr="00924AF4">
        <w:rPr>
          <w:rFonts w:ascii="Comic Sans MS" w:eastAsia="Times New Roman" w:hAnsi="Comic Sans MS" w:cs="Times New Roman"/>
          <w:color w:val="000000"/>
          <w:sz w:val="24"/>
          <w:szCs w:val="24"/>
        </w:rPr>
        <w:t xml:space="preserve"> objects</w:t>
      </w:r>
      <w:r w:rsidR="000708F3" w:rsidRPr="00924AF4">
        <w:rPr>
          <w:rFonts w:ascii="Comic Sans MS" w:eastAsia="Times New Roman" w:hAnsi="Comic Sans MS" w:cs="Times New Roman"/>
          <w:color w:val="000000"/>
          <w:sz w:val="24"/>
          <w:szCs w:val="24"/>
        </w:rPr>
        <w:t>?</w:t>
      </w:r>
    </w:p>
    <w:p w:rsidR="00BE1AB6" w:rsidRPr="00924AF4" w:rsidRDefault="00BE1AB6"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For arrears only cases with unassigned arrears and </w:t>
      </w:r>
      <w:r w:rsidR="000708F3"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incarcerated </w:t>
      </w:r>
      <w:r w:rsidR="00AB021E" w:rsidRPr="00924AF4">
        <w:rPr>
          <w:rFonts w:ascii="Comic Sans MS" w:eastAsia="Times New Roman" w:hAnsi="Comic Sans MS" w:cs="Times New Roman"/>
          <w:color w:val="000000"/>
          <w:sz w:val="24"/>
          <w:szCs w:val="24"/>
        </w:rPr>
        <w:t>NCP</w:t>
      </w:r>
      <w:r w:rsidR="00B27B1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define “no evidence of support potential” including the relevant timeframe (this minute, this week, this month, ever?)</w:t>
      </w:r>
      <w:r w:rsidR="00A12FA2" w:rsidRPr="00924AF4">
        <w:rPr>
          <w:rFonts w:ascii="Comic Sans MS" w:eastAsia="Times New Roman" w:hAnsi="Comic Sans MS" w:cs="Times New Roman"/>
          <w:color w:val="000000"/>
          <w:sz w:val="24"/>
          <w:szCs w:val="24"/>
        </w:rPr>
        <w:t xml:space="preserve">  </w:t>
      </w:r>
      <w:r w:rsidR="000708F3" w:rsidRPr="00924AF4">
        <w:rPr>
          <w:rFonts w:ascii="Comic Sans MS" w:eastAsia="Times New Roman" w:hAnsi="Comic Sans MS" w:cs="Times New Roman"/>
          <w:color w:val="000000"/>
          <w:sz w:val="24"/>
          <w:szCs w:val="24"/>
        </w:rPr>
        <w:t>You n</w:t>
      </w:r>
      <w:r w:rsidR="00A12FA2" w:rsidRPr="00924AF4">
        <w:rPr>
          <w:rFonts w:ascii="Comic Sans MS" w:eastAsia="Times New Roman" w:hAnsi="Comic Sans MS" w:cs="Times New Roman"/>
          <w:color w:val="000000"/>
          <w:sz w:val="24"/>
          <w:szCs w:val="24"/>
        </w:rPr>
        <w:t>eed to think about how to decide there is no realistic support potential.</w:t>
      </w:r>
    </w:p>
    <w:p w:rsidR="00BE1AB6" w:rsidRPr="00924AF4" w:rsidRDefault="00BE1AB6" w:rsidP="00D15152">
      <w:pPr>
        <w:pStyle w:val="ListParagraph"/>
        <w:numPr>
          <w:ilvl w:val="0"/>
          <w:numId w:val="8"/>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Decide when, if ever, the IV-D agency will right</w:t>
      </w:r>
      <w:r w:rsidR="000708F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siz</w:t>
      </w:r>
      <w:r w:rsidR="00A12FA2"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 the order prior to closure.</w:t>
      </w:r>
      <w:r w:rsidR="00A12FA2" w:rsidRPr="00924AF4">
        <w:rPr>
          <w:rFonts w:ascii="Comic Sans MS" w:eastAsia="Times New Roman" w:hAnsi="Comic Sans MS" w:cs="Times New Roman"/>
          <w:color w:val="000000"/>
          <w:sz w:val="24"/>
          <w:szCs w:val="24"/>
        </w:rPr>
        <w:t xml:space="preserve">  Should you right size the order before closing</w:t>
      </w:r>
      <w:r w:rsidR="000708F3" w:rsidRPr="00924AF4">
        <w:rPr>
          <w:rFonts w:ascii="Comic Sans MS" w:eastAsia="Times New Roman" w:hAnsi="Comic Sans MS" w:cs="Times New Roman"/>
          <w:color w:val="000000"/>
          <w:sz w:val="24"/>
          <w:szCs w:val="24"/>
        </w:rPr>
        <w:t>?</w:t>
      </w:r>
      <w:r w:rsidR="00A12FA2" w:rsidRPr="00924AF4">
        <w:rPr>
          <w:rFonts w:ascii="Comic Sans MS" w:eastAsia="Times New Roman" w:hAnsi="Comic Sans MS" w:cs="Times New Roman"/>
          <w:color w:val="000000"/>
          <w:sz w:val="24"/>
          <w:szCs w:val="24"/>
        </w:rPr>
        <w:t xml:space="preserve">  The case may come back and reopen.  Once arrears accrue you cannot get rid of them.</w:t>
      </w:r>
    </w:p>
    <w:p w:rsidR="000708F3" w:rsidRPr="00924AF4" w:rsidRDefault="000708F3" w:rsidP="00A12FA2">
      <w:pPr>
        <w:spacing w:after="0" w:line="240" w:lineRule="auto"/>
        <w:rPr>
          <w:rFonts w:ascii="Comic Sans MS" w:eastAsia="Times New Roman" w:hAnsi="Comic Sans MS" w:cs="Times New Roman"/>
          <w:color w:val="000000"/>
          <w:sz w:val="24"/>
          <w:szCs w:val="24"/>
        </w:rPr>
      </w:pPr>
    </w:p>
    <w:p w:rsidR="00A12FA2" w:rsidRPr="00924AF4" w:rsidRDefault="00A12FA2" w:rsidP="00A12FA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000708F3" w:rsidRPr="00924AF4">
        <w:rPr>
          <w:rFonts w:ascii="Comic Sans MS" w:eastAsia="Times New Roman" w:hAnsi="Comic Sans MS" w:cs="Times New Roman"/>
          <w:b/>
          <w:color w:val="000000"/>
          <w:sz w:val="24"/>
          <w:szCs w:val="24"/>
        </w:rPr>
        <w:t>:</w:t>
      </w:r>
      <w:r w:rsidR="000708F3" w:rsidRPr="00924AF4">
        <w:rPr>
          <w:rFonts w:ascii="Comic Sans MS" w:eastAsia="Times New Roman" w:hAnsi="Comic Sans MS" w:cs="Times New Roman"/>
          <w:color w:val="000000"/>
          <w:sz w:val="24"/>
          <w:szCs w:val="24"/>
        </w:rPr>
        <w:t xml:space="preserve">  She</w:t>
      </w:r>
      <w:r w:rsidRPr="00924AF4">
        <w:rPr>
          <w:rFonts w:ascii="Comic Sans MS" w:eastAsia="Times New Roman" w:hAnsi="Comic Sans MS" w:cs="Times New Roman"/>
          <w:color w:val="000000"/>
          <w:sz w:val="24"/>
          <w:szCs w:val="24"/>
        </w:rPr>
        <w:t xml:space="preserve"> uses </w:t>
      </w:r>
      <w:r w:rsidR="000708F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adage “don’t cut off your nose to spite your face</w:t>
      </w:r>
      <w:r w:rsidR="000708F3"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0708F3" w:rsidRPr="00924AF4">
        <w:rPr>
          <w:rFonts w:ascii="Comic Sans MS" w:eastAsia="Times New Roman" w:hAnsi="Comic Sans MS" w:cs="Times New Roman"/>
          <w:color w:val="000000"/>
          <w:sz w:val="24"/>
          <w:szCs w:val="24"/>
        </w:rPr>
        <w:t>B</w:t>
      </w:r>
      <w:r w:rsidRPr="00924AF4">
        <w:rPr>
          <w:rFonts w:ascii="Comic Sans MS" w:eastAsia="Times New Roman" w:hAnsi="Comic Sans MS" w:cs="Times New Roman"/>
          <w:color w:val="000000"/>
          <w:sz w:val="24"/>
          <w:szCs w:val="24"/>
        </w:rPr>
        <w:t xml:space="preserve">e very careful you don’t go whole hog into closing, and then you don’t have </w:t>
      </w:r>
      <w:r w:rsidR="000708F3" w:rsidRPr="00924AF4">
        <w:rPr>
          <w:rFonts w:ascii="Comic Sans MS" w:eastAsia="Times New Roman" w:hAnsi="Comic Sans MS" w:cs="Times New Roman"/>
          <w:color w:val="000000"/>
          <w:sz w:val="24"/>
          <w:szCs w:val="24"/>
        </w:rPr>
        <w:t xml:space="preserve">enough </w:t>
      </w:r>
      <w:r w:rsidRPr="00924AF4">
        <w:rPr>
          <w:rFonts w:ascii="Comic Sans MS" w:eastAsia="Times New Roman" w:hAnsi="Comic Sans MS" w:cs="Times New Roman"/>
          <w:color w:val="000000"/>
          <w:sz w:val="24"/>
          <w:szCs w:val="24"/>
        </w:rPr>
        <w:t>cases to increase collections.  TX ha</w:t>
      </w:r>
      <w:r w:rsidR="000708F3" w:rsidRPr="00924AF4">
        <w:rPr>
          <w:rFonts w:ascii="Comic Sans MS" w:eastAsia="Times New Roman" w:hAnsi="Comic Sans MS" w:cs="Times New Roman"/>
          <w:color w:val="000000"/>
          <w:sz w:val="24"/>
          <w:szCs w:val="24"/>
        </w:rPr>
        <w:t>d one</w:t>
      </w:r>
      <w:r w:rsidRPr="00924AF4">
        <w:rPr>
          <w:rFonts w:ascii="Comic Sans MS" w:eastAsia="Times New Roman" w:hAnsi="Comic Sans MS" w:cs="Times New Roman"/>
          <w:color w:val="000000"/>
          <w:sz w:val="24"/>
          <w:szCs w:val="24"/>
        </w:rPr>
        <w:t xml:space="preserve"> case </w:t>
      </w:r>
      <w:r w:rsidR="000708F3" w:rsidRPr="00924AF4">
        <w:rPr>
          <w:rFonts w:ascii="Comic Sans MS" w:eastAsia="Times New Roman" w:hAnsi="Comic Sans MS" w:cs="Times New Roman"/>
          <w:color w:val="000000"/>
          <w:sz w:val="24"/>
          <w:szCs w:val="24"/>
        </w:rPr>
        <w:t xml:space="preserve">where </w:t>
      </w:r>
      <w:r w:rsidR="002F1ED0" w:rsidRPr="00924AF4">
        <w:rPr>
          <w:rFonts w:ascii="Comic Sans MS" w:eastAsia="Times New Roman" w:hAnsi="Comic Sans MS" w:cs="Times New Roman"/>
          <w:color w:val="000000"/>
          <w:sz w:val="24"/>
          <w:szCs w:val="24"/>
        </w:rPr>
        <w:t>the NCP hadn’t</w:t>
      </w:r>
      <w:r w:rsidRPr="00924AF4">
        <w:rPr>
          <w:rFonts w:ascii="Comic Sans MS" w:eastAsia="Times New Roman" w:hAnsi="Comic Sans MS" w:cs="Times New Roman"/>
          <w:color w:val="000000"/>
          <w:sz w:val="24"/>
          <w:szCs w:val="24"/>
        </w:rPr>
        <w:t xml:space="preserve"> paid forever – ha</w:t>
      </w:r>
      <w:r w:rsidR="000708F3" w:rsidRPr="00924AF4">
        <w:rPr>
          <w:rFonts w:ascii="Comic Sans MS" w:eastAsia="Times New Roman" w:hAnsi="Comic Sans MS" w:cs="Times New Roman"/>
          <w:color w:val="000000"/>
          <w:sz w:val="24"/>
          <w:szCs w:val="24"/>
        </w:rPr>
        <w:t>d</w:t>
      </w:r>
      <w:r w:rsidRPr="00924AF4">
        <w:rPr>
          <w:rFonts w:ascii="Comic Sans MS" w:eastAsia="Times New Roman" w:hAnsi="Comic Sans MS" w:cs="Times New Roman"/>
          <w:color w:val="000000"/>
          <w:sz w:val="24"/>
          <w:szCs w:val="24"/>
        </w:rPr>
        <w:t xml:space="preserve">n’t paid 1 cent, one case there was collection of $54,000.  Talk to your state, beware of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backlash, and think about this carefully.  </w:t>
      </w:r>
      <w:r w:rsidR="000708F3" w:rsidRPr="00924AF4">
        <w:rPr>
          <w:rFonts w:ascii="Comic Sans MS" w:eastAsia="Times New Roman" w:hAnsi="Comic Sans MS" w:cs="Times New Roman"/>
          <w:color w:val="000000"/>
          <w:sz w:val="24"/>
          <w:szCs w:val="24"/>
        </w:rPr>
        <w:t>She is v</w:t>
      </w:r>
      <w:r w:rsidRPr="00924AF4">
        <w:rPr>
          <w:rFonts w:ascii="Comic Sans MS" w:eastAsia="Times New Roman" w:hAnsi="Comic Sans MS" w:cs="Times New Roman"/>
          <w:color w:val="000000"/>
          <w:sz w:val="24"/>
          <w:szCs w:val="24"/>
        </w:rPr>
        <w:t>ery grateful for it.</w:t>
      </w:r>
    </w:p>
    <w:p w:rsidR="008B0DAC" w:rsidRPr="00924AF4" w:rsidRDefault="008B0DAC" w:rsidP="00A12FA2">
      <w:pPr>
        <w:spacing w:after="0" w:line="240" w:lineRule="auto"/>
        <w:rPr>
          <w:rFonts w:ascii="Comic Sans MS" w:eastAsia="Times New Roman" w:hAnsi="Comic Sans MS" w:cs="Times New Roman"/>
          <w:color w:val="000000"/>
          <w:sz w:val="24"/>
          <w:szCs w:val="24"/>
        </w:rPr>
      </w:pPr>
    </w:p>
    <w:p w:rsidR="008B0DAC" w:rsidRPr="00924AF4" w:rsidRDefault="008B0DAC" w:rsidP="00A12FA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w:t>
      </w:r>
      <w:r w:rsidR="000708F3" w:rsidRPr="00924AF4">
        <w:rPr>
          <w:rFonts w:ascii="Comic Sans MS" w:eastAsia="Times New Roman" w:hAnsi="Comic Sans MS" w:cs="Times New Roman"/>
          <w:color w:val="000000"/>
          <w:sz w:val="24"/>
          <w:szCs w:val="24"/>
        </w:rPr>
        <w:t>M</w:t>
      </w:r>
      <w:r w:rsidRPr="00924AF4">
        <w:rPr>
          <w:rFonts w:ascii="Comic Sans MS" w:eastAsia="Times New Roman" w:hAnsi="Comic Sans MS" w:cs="Times New Roman"/>
          <w:color w:val="000000"/>
          <w:sz w:val="24"/>
          <w:szCs w:val="24"/>
        </w:rPr>
        <w:t xml:space="preserve">oderation will be the key.  Comply with </w:t>
      </w:r>
      <w:r w:rsidR="000708F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new language, then step back to think through the approach, particularly </w:t>
      </w:r>
      <w:r w:rsidR="000708F3" w:rsidRPr="00924AF4">
        <w:rPr>
          <w:rFonts w:ascii="Comic Sans MS" w:eastAsia="Times New Roman" w:hAnsi="Comic Sans MS" w:cs="Times New Roman"/>
          <w:color w:val="000000"/>
          <w:sz w:val="24"/>
          <w:szCs w:val="24"/>
        </w:rPr>
        <w:t xml:space="preserve">with respect to </w:t>
      </w:r>
      <w:r w:rsidRPr="00924AF4">
        <w:rPr>
          <w:rFonts w:ascii="Comic Sans MS" w:eastAsia="Times New Roman" w:hAnsi="Comic Sans MS" w:cs="Times New Roman"/>
          <w:color w:val="000000"/>
          <w:sz w:val="24"/>
          <w:szCs w:val="24"/>
        </w:rPr>
        <w:t xml:space="preserve">state assigned arrears only.  </w:t>
      </w:r>
      <w:r w:rsidR="002F1ED0" w:rsidRPr="00924AF4">
        <w:rPr>
          <w:rFonts w:ascii="Comic Sans MS" w:eastAsia="Times New Roman" w:hAnsi="Comic Sans MS" w:cs="Times New Roman"/>
          <w:color w:val="000000"/>
          <w:sz w:val="24"/>
          <w:szCs w:val="24"/>
        </w:rPr>
        <w:t xml:space="preserve">Every once in a while, </w:t>
      </w:r>
      <w:r w:rsidRPr="00924AF4">
        <w:rPr>
          <w:rFonts w:ascii="Comic Sans MS" w:eastAsia="Times New Roman" w:hAnsi="Comic Sans MS" w:cs="Times New Roman"/>
          <w:color w:val="000000"/>
          <w:sz w:val="24"/>
          <w:szCs w:val="24"/>
        </w:rPr>
        <w:t>you get a great collection.</w:t>
      </w:r>
    </w:p>
    <w:p w:rsidR="008B0DAC" w:rsidRPr="00924AF4" w:rsidRDefault="008B0DAC" w:rsidP="00A12FA2">
      <w:pPr>
        <w:spacing w:after="0" w:line="240" w:lineRule="auto"/>
        <w:rPr>
          <w:rFonts w:ascii="Comic Sans MS" w:eastAsia="Times New Roman" w:hAnsi="Comic Sans MS" w:cs="Times New Roman"/>
          <w:color w:val="000000"/>
          <w:sz w:val="24"/>
          <w:szCs w:val="24"/>
        </w:rPr>
      </w:pPr>
    </w:p>
    <w:p w:rsidR="008B0DAC" w:rsidRPr="00924AF4" w:rsidRDefault="008B0DAC" w:rsidP="00A12FA2">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00191A5D" w:rsidRPr="00924AF4">
        <w:rPr>
          <w:rFonts w:ascii="Comic Sans MS" w:eastAsia="Times New Roman" w:hAnsi="Comic Sans MS" w:cs="Times New Roman"/>
          <w:color w:val="000000"/>
          <w:sz w:val="24"/>
          <w:szCs w:val="24"/>
        </w:rPr>
        <w:t xml:space="preserve"> Her topic is incarceration, incarcerated obligors.  She is from </w:t>
      </w:r>
      <w:r w:rsidR="000708F3" w:rsidRPr="00924AF4">
        <w:rPr>
          <w:rFonts w:ascii="Comic Sans MS" w:eastAsia="Times New Roman" w:hAnsi="Comic Sans MS" w:cs="Times New Roman"/>
          <w:color w:val="000000"/>
          <w:sz w:val="24"/>
          <w:szCs w:val="24"/>
        </w:rPr>
        <w:t xml:space="preserve">a </w:t>
      </w:r>
      <w:r w:rsidR="00191A5D" w:rsidRPr="00924AF4">
        <w:rPr>
          <w:rFonts w:ascii="Comic Sans MS" w:eastAsia="Times New Roman" w:hAnsi="Comic Sans MS" w:cs="Times New Roman"/>
          <w:color w:val="000000"/>
          <w:sz w:val="24"/>
          <w:szCs w:val="24"/>
        </w:rPr>
        <w:t xml:space="preserve">state that is hang </w:t>
      </w:r>
      <w:r w:rsidR="00AB021E" w:rsidRPr="00924AF4">
        <w:rPr>
          <w:rFonts w:ascii="Comic Sans MS" w:eastAsia="Times New Roman" w:hAnsi="Comic Sans MS" w:cs="Times New Roman"/>
          <w:color w:val="000000"/>
          <w:sz w:val="24"/>
          <w:szCs w:val="24"/>
        </w:rPr>
        <w:t>‘</w:t>
      </w:r>
      <w:r w:rsidR="00191A5D" w:rsidRPr="00924AF4">
        <w:rPr>
          <w:rFonts w:ascii="Comic Sans MS" w:eastAsia="Times New Roman" w:hAnsi="Comic Sans MS" w:cs="Times New Roman"/>
          <w:color w:val="000000"/>
          <w:sz w:val="24"/>
          <w:szCs w:val="24"/>
        </w:rPr>
        <w:t xml:space="preserve">em high, and </w:t>
      </w:r>
      <w:r w:rsidR="000708F3" w:rsidRPr="00924AF4">
        <w:rPr>
          <w:rFonts w:ascii="Comic Sans MS" w:eastAsia="Times New Roman" w:hAnsi="Comic Sans MS" w:cs="Times New Roman"/>
          <w:color w:val="000000"/>
          <w:sz w:val="24"/>
          <w:szCs w:val="24"/>
        </w:rPr>
        <w:t xml:space="preserve">is </w:t>
      </w:r>
      <w:r w:rsidR="00191A5D" w:rsidRPr="00924AF4">
        <w:rPr>
          <w:rFonts w:ascii="Comic Sans MS" w:eastAsia="Times New Roman" w:hAnsi="Comic Sans MS" w:cs="Times New Roman"/>
          <w:color w:val="000000"/>
          <w:sz w:val="24"/>
          <w:szCs w:val="24"/>
        </w:rPr>
        <w:t xml:space="preserve">not the expert on this.  </w:t>
      </w:r>
      <w:r w:rsidR="00AB021E" w:rsidRPr="00924AF4">
        <w:rPr>
          <w:rFonts w:ascii="Comic Sans MS" w:eastAsia="Times New Roman" w:hAnsi="Comic Sans MS" w:cs="Times New Roman"/>
          <w:color w:val="000000"/>
          <w:sz w:val="24"/>
          <w:szCs w:val="24"/>
        </w:rPr>
        <w:t>TX</w:t>
      </w:r>
      <w:r w:rsidR="00191A5D" w:rsidRPr="00924AF4">
        <w:rPr>
          <w:rFonts w:ascii="Comic Sans MS" w:eastAsia="Times New Roman" w:hAnsi="Comic Sans MS" w:cs="Times New Roman"/>
          <w:color w:val="000000"/>
          <w:sz w:val="24"/>
          <w:szCs w:val="24"/>
        </w:rPr>
        <w:t xml:space="preserve"> has done a lot of work with the legislature to get this far,</w:t>
      </w:r>
    </w:p>
    <w:p w:rsidR="00191A5D" w:rsidRPr="00924AF4" w:rsidRDefault="00191A5D" w:rsidP="00A12FA2">
      <w:pPr>
        <w:spacing w:after="0" w:line="240" w:lineRule="auto"/>
        <w:rPr>
          <w:rFonts w:ascii="Comic Sans MS" w:eastAsia="Times New Roman" w:hAnsi="Comic Sans MS" w:cs="Times New Roman"/>
          <w:color w:val="000000"/>
          <w:sz w:val="24"/>
          <w:szCs w:val="24"/>
        </w:rPr>
      </w:pPr>
    </w:p>
    <w:p w:rsidR="00191A5D" w:rsidRPr="00924AF4" w:rsidRDefault="00191A5D" w:rsidP="006F714D">
      <w:pPr>
        <w:pStyle w:val="ListParagraph"/>
        <w:numPr>
          <w:ilvl w:val="0"/>
          <w:numId w:val="9"/>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Incarceration</w:t>
      </w:r>
      <w:r w:rsidR="000708F3" w:rsidRPr="00924AF4">
        <w:rPr>
          <w:rFonts w:ascii="Comic Sans MS" w:eastAsia="Times New Roman" w:hAnsi="Comic Sans MS" w:cs="Times New Roman"/>
          <w:color w:val="000000"/>
          <w:sz w:val="24"/>
          <w:szCs w:val="24"/>
        </w:rPr>
        <w:t xml:space="preserve">:  it </w:t>
      </w:r>
      <w:r w:rsidR="006F714D" w:rsidRPr="00924AF4">
        <w:rPr>
          <w:rFonts w:ascii="Comic Sans MS" w:eastAsia="Times New Roman" w:hAnsi="Comic Sans MS" w:cs="Times New Roman"/>
          <w:color w:val="000000"/>
          <w:sz w:val="24"/>
          <w:szCs w:val="24"/>
        </w:rPr>
        <w:t xml:space="preserve">cannot be </w:t>
      </w:r>
      <w:r w:rsidRPr="00924AF4">
        <w:rPr>
          <w:rFonts w:ascii="Comic Sans MS" w:eastAsia="Times New Roman" w:hAnsi="Comic Sans MS" w:cs="Times New Roman"/>
          <w:color w:val="000000"/>
          <w:sz w:val="24"/>
          <w:szCs w:val="24"/>
        </w:rPr>
        <w:t xml:space="preserve">voluntary </w:t>
      </w:r>
      <w:r w:rsidR="006F714D" w:rsidRPr="00924AF4">
        <w:rPr>
          <w:rFonts w:ascii="Comic Sans MS" w:eastAsia="Times New Roman" w:hAnsi="Comic Sans MS" w:cs="Times New Roman"/>
          <w:color w:val="000000"/>
          <w:sz w:val="24"/>
          <w:szCs w:val="24"/>
        </w:rPr>
        <w:t>unemployment</w:t>
      </w:r>
      <w:r w:rsidR="000708F3" w:rsidRPr="00924AF4">
        <w:rPr>
          <w:rFonts w:ascii="Comic Sans MS" w:eastAsia="Times New Roman" w:hAnsi="Comic Sans MS" w:cs="Times New Roman"/>
          <w:color w:val="000000"/>
          <w:sz w:val="24"/>
          <w:szCs w:val="24"/>
        </w:rPr>
        <w:t>.  It</w:t>
      </w:r>
      <w:r w:rsidR="006F714D" w:rsidRPr="00924AF4">
        <w:rPr>
          <w:rFonts w:ascii="Comic Sans MS" w:eastAsia="Times New Roman" w:hAnsi="Comic Sans MS" w:cs="Times New Roman"/>
          <w:color w:val="000000"/>
          <w:sz w:val="24"/>
          <w:szCs w:val="24"/>
        </w:rPr>
        <w:t xml:space="preserve"> will have to be figured out </w:t>
      </w:r>
      <w:r w:rsidR="00B96EAB" w:rsidRPr="00924AF4">
        <w:rPr>
          <w:rFonts w:ascii="Comic Sans MS" w:eastAsia="Times New Roman" w:hAnsi="Comic Sans MS" w:cs="Times New Roman"/>
          <w:color w:val="000000"/>
          <w:sz w:val="24"/>
          <w:szCs w:val="24"/>
        </w:rPr>
        <w:t>through</w:t>
      </w:r>
      <w:r w:rsidR="006F714D" w:rsidRPr="00924AF4">
        <w:rPr>
          <w:rFonts w:ascii="Comic Sans MS" w:eastAsia="Times New Roman" w:hAnsi="Comic Sans MS" w:cs="Times New Roman"/>
          <w:color w:val="000000"/>
          <w:sz w:val="24"/>
          <w:szCs w:val="24"/>
        </w:rPr>
        <w:t xml:space="preserve"> guidelines review and other legislation</w:t>
      </w:r>
      <w:r w:rsidR="000708F3" w:rsidRPr="00924AF4">
        <w:rPr>
          <w:rFonts w:ascii="Comic Sans MS" w:eastAsia="Times New Roman" w:hAnsi="Comic Sans MS" w:cs="Times New Roman"/>
          <w:color w:val="000000"/>
          <w:sz w:val="24"/>
          <w:szCs w:val="24"/>
        </w:rPr>
        <w:t>.</w:t>
      </w:r>
    </w:p>
    <w:p w:rsidR="00191A5D" w:rsidRPr="00924AF4" w:rsidRDefault="00191A5D" w:rsidP="006F714D">
      <w:pPr>
        <w:pStyle w:val="ListParagraph"/>
        <w:numPr>
          <w:ilvl w:val="0"/>
          <w:numId w:val="9"/>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Incarceration</w:t>
      </w:r>
      <w:r w:rsidR="006C2E87" w:rsidRPr="00924AF4">
        <w:rPr>
          <w:rFonts w:ascii="Comic Sans MS" w:eastAsia="Times New Roman" w:hAnsi="Comic Sans MS" w:cs="Times New Roman"/>
          <w:color w:val="000000"/>
          <w:sz w:val="24"/>
          <w:szCs w:val="24"/>
        </w:rPr>
        <w:t xml:space="preserve"> is </w:t>
      </w:r>
      <w:r w:rsidR="00B96EAB" w:rsidRPr="00924AF4">
        <w:rPr>
          <w:rFonts w:ascii="Comic Sans MS" w:eastAsia="Times New Roman" w:hAnsi="Comic Sans MS" w:cs="Times New Roman"/>
          <w:color w:val="000000"/>
          <w:sz w:val="24"/>
          <w:szCs w:val="24"/>
        </w:rPr>
        <w:t>automatically grounds</w:t>
      </w:r>
      <w:r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for</w:t>
      </w:r>
      <w:r w:rsidRPr="00924AF4">
        <w:rPr>
          <w:rFonts w:ascii="Comic Sans MS" w:eastAsia="Times New Roman" w:hAnsi="Comic Sans MS" w:cs="Times New Roman"/>
          <w:color w:val="000000"/>
          <w:sz w:val="24"/>
          <w:szCs w:val="24"/>
        </w:rPr>
        <w:t xml:space="preserve"> review</w:t>
      </w:r>
      <w:r w:rsidR="000708F3" w:rsidRPr="00924AF4">
        <w:rPr>
          <w:rFonts w:ascii="Comic Sans MS" w:eastAsia="Times New Roman" w:hAnsi="Comic Sans MS" w:cs="Times New Roman"/>
          <w:color w:val="000000"/>
          <w:sz w:val="24"/>
          <w:szCs w:val="24"/>
        </w:rPr>
        <w:t>.</w:t>
      </w:r>
    </w:p>
    <w:p w:rsidR="00191A5D" w:rsidRPr="00924AF4" w:rsidRDefault="00191A5D" w:rsidP="006F714D">
      <w:pPr>
        <w:pStyle w:val="ListParagraph"/>
        <w:numPr>
          <w:ilvl w:val="0"/>
          <w:numId w:val="9"/>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States must do one of three things</w:t>
      </w:r>
      <w:r w:rsidR="000708F3" w:rsidRPr="00924AF4">
        <w:rPr>
          <w:rFonts w:ascii="Comic Sans MS" w:eastAsia="Times New Roman" w:hAnsi="Comic Sans MS" w:cs="Times New Roman"/>
          <w:color w:val="000000"/>
          <w:sz w:val="24"/>
          <w:szCs w:val="24"/>
        </w:rPr>
        <w:t>:</w:t>
      </w:r>
    </w:p>
    <w:p w:rsidR="00191A5D" w:rsidRPr="00924AF4" w:rsidRDefault="000708F3" w:rsidP="006F714D">
      <w:pPr>
        <w:pStyle w:val="ListParagraph"/>
        <w:numPr>
          <w:ilvl w:val="1"/>
          <w:numId w:val="9"/>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R</w:t>
      </w:r>
      <w:r w:rsidR="00191A5D" w:rsidRPr="00924AF4">
        <w:rPr>
          <w:rFonts w:ascii="Comic Sans MS" w:eastAsia="Times New Roman" w:hAnsi="Comic Sans MS" w:cs="Times New Roman"/>
          <w:color w:val="000000"/>
          <w:sz w:val="24"/>
          <w:szCs w:val="24"/>
        </w:rPr>
        <w:t>eview fo</w:t>
      </w:r>
      <w:r w:rsidR="006C2E87" w:rsidRPr="00924AF4">
        <w:rPr>
          <w:rFonts w:ascii="Comic Sans MS" w:eastAsia="Times New Roman" w:hAnsi="Comic Sans MS" w:cs="Times New Roman"/>
          <w:color w:val="000000"/>
          <w:sz w:val="24"/>
          <w:szCs w:val="24"/>
        </w:rPr>
        <w:t>r</w:t>
      </w:r>
      <w:r w:rsidR="00191A5D" w:rsidRPr="00924AF4">
        <w:rPr>
          <w:rFonts w:ascii="Comic Sans MS" w:eastAsia="Times New Roman" w:hAnsi="Comic Sans MS" w:cs="Times New Roman"/>
          <w:color w:val="000000"/>
          <w:sz w:val="24"/>
          <w:szCs w:val="24"/>
        </w:rPr>
        <w:t xml:space="preserve"> adjustment upon notice and without a specific request</w:t>
      </w:r>
      <w:r w:rsidR="000A070D" w:rsidRPr="00924AF4">
        <w:rPr>
          <w:rFonts w:ascii="Comic Sans MS" w:eastAsia="Times New Roman" w:hAnsi="Comic Sans MS" w:cs="Times New Roman"/>
          <w:color w:val="000000"/>
          <w:sz w:val="24"/>
          <w:szCs w:val="24"/>
        </w:rPr>
        <w:t>. Some states will just do this.</w:t>
      </w:r>
    </w:p>
    <w:p w:rsidR="00191A5D" w:rsidRPr="00924AF4" w:rsidRDefault="000708F3" w:rsidP="006F714D">
      <w:pPr>
        <w:pStyle w:val="ListParagraph"/>
        <w:numPr>
          <w:ilvl w:val="1"/>
          <w:numId w:val="9"/>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N</w:t>
      </w:r>
      <w:r w:rsidR="00191A5D" w:rsidRPr="00924AF4">
        <w:rPr>
          <w:rFonts w:ascii="Comic Sans MS" w:eastAsia="Times New Roman" w:hAnsi="Comic Sans MS" w:cs="Times New Roman"/>
          <w:color w:val="000000"/>
          <w:sz w:val="24"/>
          <w:szCs w:val="24"/>
        </w:rPr>
        <w:t xml:space="preserve">otice to both parties </w:t>
      </w:r>
      <w:r w:rsidR="00B96EAB" w:rsidRPr="00924AF4">
        <w:rPr>
          <w:rFonts w:ascii="Comic Sans MS" w:eastAsia="Times New Roman" w:hAnsi="Comic Sans MS" w:cs="Times New Roman"/>
          <w:color w:val="000000"/>
          <w:sz w:val="24"/>
          <w:szCs w:val="24"/>
        </w:rPr>
        <w:t>reg</w:t>
      </w:r>
      <w:r w:rsidR="00B27B1B" w:rsidRPr="00924AF4">
        <w:rPr>
          <w:rFonts w:ascii="Comic Sans MS" w:eastAsia="Times New Roman" w:hAnsi="Comic Sans MS" w:cs="Times New Roman"/>
          <w:color w:val="000000"/>
          <w:sz w:val="24"/>
          <w:szCs w:val="24"/>
        </w:rPr>
        <w:t xml:space="preserve">arding </w:t>
      </w:r>
      <w:r w:rsidR="00191A5D" w:rsidRPr="00924AF4">
        <w:rPr>
          <w:rFonts w:ascii="Comic Sans MS" w:eastAsia="Times New Roman" w:hAnsi="Comic Sans MS" w:cs="Times New Roman"/>
          <w:color w:val="000000"/>
          <w:sz w:val="24"/>
          <w:szCs w:val="24"/>
        </w:rPr>
        <w:t>review eligibility</w:t>
      </w:r>
      <w:r w:rsidR="000A070D" w:rsidRPr="00924AF4">
        <w:rPr>
          <w:rFonts w:ascii="Comic Sans MS" w:eastAsia="Times New Roman" w:hAnsi="Comic Sans MS" w:cs="Times New Roman"/>
          <w:color w:val="000000"/>
          <w:sz w:val="24"/>
          <w:szCs w:val="24"/>
        </w:rPr>
        <w:t>. This is the way we have always done it.</w:t>
      </w:r>
    </w:p>
    <w:p w:rsidR="00191A5D" w:rsidRPr="00924AF4" w:rsidRDefault="000708F3" w:rsidP="006F714D">
      <w:pPr>
        <w:pStyle w:val="ListParagraph"/>
        <w:numPr>
          <w:ilvl w:val="1"/>
          <w:numId w:val="9"/>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w:t>
      </w:r>
      <w:r w:rsidR="00191A5D" w:rsidRPr="00924AF4">
        <w:rPr>
          <w:rFonts w:ascii="Comic Sans MS" w:eastAsia="Times New Roman" w:hAnsi="Comic Sans MS" w:cs="Times New Roman"/>
          <w:color w:val="000000"/>
          <w:sz w:val="24"/>
          <w:szCs w:val="24"/>
        </w:rPr>
        <w:t>odified by operation of law.</w:t>
      </w:r>
      <w:r w:rsidR="000A070D" w:rsidRPr="00924AF4">
        <w:rPr>
          <w:rFonts w:ascii="Comic Sans MS" w:eastAsia="Times New Roman" w:hAnsi="Comic Sans MS" w:cs="Times New Roman"/>
          <w:color w:val="000000"/>
          <w:sz w:val="24"/>
          <w:szCs w:val="24"/>
        </w:rPr>
        <w:t xml:space="preserve">  This is the one we are very interested in. the preamble encourages this, by operation of law, modify child support to zero, suspend child support</w:t>
      </w:r>
    </w:p>
    <w:p w:rsidR="000708F3" w:rsidRPr="00924AF4" w:rsidRDefault="000708F3" w:rsidP="000A070D">
      <w:pPr>
        <w:pStyle w:val="ListParagraph"/>
        <w:spacing w:after="0" w:line="240" w:lineRule="auto"/>
        <w:rPr>
          <w:rFonts w:ascii="Comic Sans MS" w:eastAsia="Times New Roman" w:hAnsi="Comic Sans MS" w:cs="Times New Roman"/>
          <w:color w:val="000000"/>
          <w:sz w:val="24"/>
          <w:szCs w:val="24"/>
        </w:rPr>
      </w:pPr>
    </w:p>
    <w:p w:rsidR="000A070D" w:rsidRPr="00924AF4" w:rsidRDefault="000708F3"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0A070D" w:rsidRPr="00924AF4">
        <w:rPr>
          <w:rFonts w:ascii="Comic Sans MS" w:eastAsia="Times New Roman" w:hAnsi="Comic Sans MS" w:cs="Times New Roman"/>
          <w:color w:val="000000"/>
          <w:sz w:val="24"/>
          <w:szCs w:val="24"/>
        </w:rPr>
        <w:t>Jim loves this one.  What if we had operation of law</w:t>
      </w:r>
      <w:r w:rsidRPr="00924AF4">
        <w:rPr>
          <w:rFonts w:ascii="Comic Sans MS" w:eastAsia="Times New Roman" w:hAnsi="Comic Sans MS" w:cs="Times New Roman"/>
          <w:color w:val="000000"/>
          <w:sz w:val="24"/>
          <w:szCs w:val="24"/>
        </w:rPr>
        <w:t>? We d</w:t>
      </w:r>
      <w:r w:rsidR="000A070D" w:rsidRPr="00924AF4">
        <w:rPr>
          <w:rFonts w:ascii="Comic Sans MS" w:eastAsia="Times New Roman" w:hAnsi="Comic Sans MS" w:cs="Times New Roman"/>
          <w:color w:val="000000"/>
          <w:sz w:val="24"/>
          <w:szCs w:val="24"/>
        </w:rPr>
        <w:t xml:space="preserve">on’t have to do reviews.  Look at this provision really, really hard.  A lot of this will depend on </w:t>
      </w:r>
      <w:r w:rsidR="00A40D9D" w:rsidRPr="00924AF4">
        <w:rPr>
          <w:rFonts w:ascii="Comic Sans MS" w:eastAsia="Times New Roman" w:hAnsi="Comic Sans MS" w:cs="Times New Roman"/>
          <w:color w:val="000000"/>
          <w:sz w:val="24"/>
          <w:szCs w:val="24"/>
        </w:rPr>
        <w:t xml:space="preserve">the </w:t>
      </w:r>
      <w:r w:rsidR="000A070D" w:rsidRPr="00924AF4">
        <w:rPr>
          <w:rFonts w:ascii="Comic Sans MS" w:eastAsia="Times New Roman" w:hAnsi="Comic Sans MS" w:cs="Times New Roman"/>
          <w:color w:val="000000"/>
          <w:sz w:val="24"/>
          <w:szCs w:val="24"/>
        </w:rPr>
        <w:t xml:space="preserve">will of </w:t>
      </w:r>
      <w:r w:rsidR="00A40D9D" w:rsidRPr="00924AF4">
        <w:rPr>
          <w:rFonts w:ascii="Comic Sans MS" w:eastAsia="Times New Roman" w:hAnsi="Comic Sans MS" w:cs="Times New Roman"/>
          <w:color w:val="000000"/>
          <w:sz w:val="24"/>
          <w:szCs w:val="24"/>
        </w:rPr>
        <w:t xml:space="preserve">the </w:t>
      </w:r>
      <w:r w:rsidR="000A070D" w:rsidRPr="00924AF4">
        <w:rPr>
          <w:rFonts w:ascii="Comic Sans MS" w:eastAsia="Times New Roman" w:hAnsi="Comic Sans MS" w:cs="Times New Roman"/>
          <w:color w:val="000000"/>
          <w:sz w:val="24"/>
          <w:szCs w:val="24"/>
        </w:rPr>
        <w:t xml:space="preserve">legislature. </w:t>
      </w:r>
      <w:r w:rsidR="00AA798F"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We t</w:t>
      </w:r>
      <w:r w:rsidR="00AA798F" w:rsidRPr="00924AF4">
        <w:rPr>
          <w:rFonts w:ascii="Comic Sans MS" w:eastAsia="Times New Roman" w:hAnsi="Comic Sans MS" w:cs="Times New Roman"/>
          <w:color w:val="000000"/>
          <w:sz w:val="24"/>
          <w:szCs w:val="24"/>
        </w:rPr>
        <w:t>ried this in</w:t>
      </w:r>
      <w:r w:rsidR="00B96EAB" w:rsidRPr="00924AF4">
        <w:rPr>
          <w:rFonts w:ascii="Comic Sans MS" w:eastAsia="Times New Roman" w:hAnsi="Comic Sans MS" w:cs="Times New Roman"/>
          <w:color w:val="000000"/>
          <w:sz w:val="24"/>
          <w:szCs w:val="24"/>
        </w:rPr>
        <w:t xml:space="preserve"> </w:t>
      </w:r>
      <w:r w:rsidR="00AA798F" w:rsidRPr="00924AF4">
        <w:rPr>
          <w:rFonts w:ascii="Comic Sans MS" w:eastAsia="Times New Roman" w:hAnsi="Comic Sans MS" w:cs="Times New Roman"/>
          <w:color w:val="000000"/>
          <w:sz w:val="24"/>
          <w:szCs w:val="24"/>
        </w:rPr>
        <w:t>N</w:t>
      </w:r>
      <w:r w:rsidR="00A40D9D" w:rsidRPr="00924AF4">
        <w:rPr>
          <w:rFonts w:ascii="Comic Sans MS" w:eastAsia="Times New Roman" w:hAnsi="Comic Sans MS" w:cs="Times New Roman"/>
          <w:color w:val="000000"/>
          <w:sz w:val="24"/>
          <w:szCs w:val="24"/>
        </w:rPr>
        <w:t>orth Dakota</w:t>
      </w:r>
      <w:r w:rsidR="00AA798F"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 xml:space="preserve">The </w:t>
      </w:r>
      <w:r w:rsidR="00AA798F" w:rsidRPr="00924AF4">
        <w:rPr>
          <w:rFonts w:ascii="Comic Sans MS" w:eastAsia="Times New Roman" w:hAnsi="Comic Sans MS" w:cs="Times New Roman"/>
          <w:color w:val="000000"/>
          <w:sz w:val="24"/>
          <w:szCs w:val="24"/>
        </w:rPr>
        <w:t xml:space="preserve">Senate liked it, but </w:t>
      </w:r>
      <w:r w:rsidR="00A40D9D" w:rsidRPr="00924AF4">
        <w:rPr>
          <w:rFonts w:ascii="Comic Sans MS" w:eastAsia="Times New Roman" w:hAnsi="Comic Sans MS" w:cs="Times New Roman"/>
          <w:color w:val="000000"/>
          <w:sz w:val="24"/>
          <w:szCs w:val="24"/>
        </w:rPr>
        <w:t xml:space="preserve">the </w:t>
      </w:r>
      <w:r w:rsidR="00AA798F" w:rsidRPr="00924AF4">
        <w:rPr>
          <w:rFonts w:ascii="Comic Sans MS" w:eastAsia="Times New Roman" w:hAnsi="Comic Sans MS" w:cs="Times New Roman"/>
          <w:color w:val="000000"/>
          <w:sz w:val="24"/>
          <w:szCs w:val="24"/>
        </w:rPr>
        <w:t>House hated it</w:t>
      </w:r>
      <w:r w:rsidR="002F1ED0" w:rsidRPr="00924AF4">
        <w:rPr>
          <w:rFonts w:ascii="Comic Sans MS" w:eastAsia="Times New Roman" w:hAnsi="Comic Sans MS" w:cs="Times New Roman"/>
          <w:color w:val="000000"/>
          <w:sz w:val="24"/>
          <w:szCs w:val="24"/>
        </w:rPr>
        <w:t>: “</w:t>
      </w:r>
      <w:r w:rsidR="00AA798F" w:rsidRPr="00924AF4">
        <w:rPr>
          <w:rFonts w:ascii="Comic Sans MS" w:eastAsia="Times New Roman" w:hAnsi="Comic Sans MS" w:cs="Times New Roman"/>
          <w:color w:val="000000"/>
          <w:sz w:val="24"/>
          <w:szCs w:val="24"/>
        </w:rPr>
        <w:t>You are cutting bad people a break.</w:t>
      </w:r>
      <w:r w:rsidR="00A40D9D" w:rsidRPr="00924AF4">
        <w:rPr>
          <w:rFonts w:ascii="Comic Sans MS" w:eastAsia="Times New Roman" w:hAnsi="Comic Sans MS" w:cs="Times New Roman"/>
          <w:color w:val="000000"/>
          <w:sz w:val="24"/>
          <w:szCs w:val="24"/>
        </w:rPr>
        <w:t>”</w:t>
      </w:r>
      <w:r w:rsidR="00AA798F" w:rsidRPr="00924AF4">
        <w:rPr>
          <w:rFonts w:ascii="Comic Sans MS" w:eastAsia="Times New Roman" w:hAnsi="Comic Sans MS" w:cs="Times New Roman"/>
          <w:color w:val="000000"/>
          <w:sz w:val="24"/>
          <w:szCs w:val="24"/>
        </w:rPr>
        <w:t xml:space="preserve">  But even in a red state, this passed.  </w:t>
      </w:r>
      <w:r w:rsidR="00A40D9D" w:rsidRPr="00924AF4">
        <w:rPr>
          <w:rFonts w:ascii="Comic Sans MS" w:eastAsia="Times New Roman" w:hAnsi="Comic Sans MS" w:cs="Times New Roman"/>
          <w:color w:val="000000"/>
          <w:sz w:val="24"/>
          <w:szCs w:val="24"/>
        </w:rPr>
        <w:t>The law is</w:t>
      </w:r>
      <w:r w:rsidR="00AA798F" w:rsidRPr="00924AF4">
        <w:rPr>
          <w:rFonts w:ascii="Comic Sans MS" w:eastAsia="Times New Roman" w:hAnsi="Comic Sans MS" w:cs="Times New Roman"/>
          <w:color w:val="000000"/>
          <w:sz w:val="24"/>
          <w:szCs w:val="24"/>
        </w:rPr>
        <w:t xml:space="preserve"> effective January 1, if they are sentenced more than 180 days. You can reestablish </w:t>
      </w:r>
      <w:r w:rsidR="00A40D9D" w:rsidRPr="00924AF4">
        <w:rPr>
          <w:rFonts w:ascii="Comic Sans MS" w:eastAsia="Times New Roman" w:hAnsi="Comic Sans MS" w:cs="Times New Roman"/>
          <w:color w:val="000000"/>
          <w:sz w:val="24"/>
          <w:szCs w:val="24"/>
        </w:rPr>
        <w:t xml:space="preserve">the </w:t>
      </w:r>
      <w:r w:rsidR="002F1ED0" w:rsidRPr="00924AF4">
        <w:rPr>
          <w:rFonts w:ascii="Comic Sans MS" w:eastAsia="Times New Roman" w:hAnsi="Comic Sans MS" w:cs="Times New Roman"/>
          <w:color w:val="000000"/>
          <w:sz w:val="24"/>
          <w:szCs w:val="24"/>
        </w:rPr>
        <w:t>obligation if they</w:t>
      </w:r>
      <w:r w:rsidR="00AA798F" w:rsidRPr="00924AF4">
        <w:rPr>
          <w:rFonts w:ascii="Comic Sans MS" w:eastAsia="Times New Roman" w:hAnsi="Comic Sans MS" w:cs="Times New Roman"/>
          <w:color w:val="000000"/>
          <w:sz w:val="24"/>
          <w:szCs w:val="24"/>
        </w:rPr>
        <w:t xml:space="preserve"> have great</w:t>
      </w:r>
      <w:r w:rsidR="00A40D9D" w:rsidRPr="00924AF4">
        <w:rPr>
          <w:rFonts w:ascii="Comic Sans MS" w:eastAsia="Times New Roman" w:hAnsi="Comic Sans MS" w:cs="Times New Roman"/>
          <w:color w:val="000000"/>
          <w:sz w:val="24"/>
          <w:szCs w:val="24"/>
        </w:rPr>
        <w:t>er</w:t>
      </w:r>
      <w:r w:rsidR="00AA798F" w:rsidRPr="00924AF4">
        <w:rPr>
          <w:rFonts w:ascii="Comic Sans MS" w:eastAsia="Times New Roman" w:hAnsi="Comic Sans MS" w:cs="Times New Roman"/>
          <w:color w:val="000000"/>
          <w:sz w:val="24"/>
          <w:szCs w:val="24"/>
        </w:rPr>
        <w:t xml:space="preserve"> income.  </w:t>
      </w:r>
    </w:p>
    <w:p w:rsidR="00A40D9D" w:rsidRPr="00924AF4" w:rsidRDefault="00A40D9D" w:rsidP="000A070D">
      <w:pPr>
        <w:pStyle w:val="ListParagraph"/>
        <w:spacing w:after="0" w:line="240" w:lineRule="auto"/>
        <w:rPr>
          <w:rFonts w:ascii="Comic Sans MS" w:eastAsia="Times New Roman" w:hAnsi="Comic Sans MS" w:cs="Times New Roman"/>
          <w:color w:val="000000"/>
          <w:sz w:val="24"/>
          <w:szCs w:val="24"/>
        </w:rPr>
      </w:pPr>
    </w:p>
    <w:p w:rsidR="00AA798F" w:rsidRPr="00924AF4" w:rsidRDefault="00412FE2"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You might have </w:t>
      </w:r>
      <w:r w:rsidR="00A40D9D" w:rsidRPr="00924AF4">
        <w:rPr>
          <w:rFonts w:ascii="Comic Sans MS" w:eastAsia="Times New Roman" w:hAnsi="Comic Sans MS" w:cs="Times New Roman"/>
          <w:color w:val="000000"/>
          <w:sz w:val="24"/>
          <w:szCs w:val="24"/>
        </w:rPr>
        <w:t xml:space="preserve">to </w:t>
      </w:r>
      <w:r w:rsidRPr="00924AF4">
        <w:rPr>
          <w:rFonts w:ascii="Comic Sans MS" w:eastAsia="Times New Roman" w:hAnsi="Comic Sans MS" w:cs="Times New Roman"/>
          <w:color w:val="000000"/>
          <w:sz w:val="24"/>
          <w:szCs w:val="24"/>
        </w:rPr>
        <w:t xml:space="preserve">fight with </w:t>
      </w:r>
      <w:r w:rsidR="00A40D9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legislature about voluntary unemployment. Once you achieve that victory, look at this for next session.  Now it is about what is practical.</w:t>
      </w:r>
    </w:p>
    <w:p w:rsidR="001E38DE" w:rsidRPr="00924AF4" w:rsidRDefault="001E38DE" w:rsidP="000A070D">
      <w:pPr>
        <w:pStyle w:val="ListParagraph"/>
        <w:spacing w:after="0" w:line="240" w:lineRule="auto"/>
        <w:rPr>
          <w:rFonts w:ascii="Comic Sans MS" w:eastAsia="Times New Roman" w:hAnsi="Comic Sans MS" w:cs="Times New Roman"/>
          <w:color w:val="000000"/>
          <w:sz w:val="24"/>
          <w:szCs w:val="24"/>
        </w:rPr>
      </w:pPr>
    </w:p>
    <w:p w:rsidR="001E38DE" w:rsidRPr="00924AF4" w:rsidRDefault="001E38DE"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tackled voluntary unemployment issues this year</w:t>
      </w:r>
      <w:r w:rsidR="00A40D9D" w:rsidRPr="00924AF4">
        <w:rPr>
          <w:rFonts w:ascii="Comic Sans MS" w:eastAsia="Times New Roman" w:hAnsi="Comic Sans MS" w:cs="Times New Roman"/>
          <w:color w:val="000000"/>
          <w:sz w:val="24"/>
          <w:szCs w:val="24"/>
        </w:rPr>
        <w:t xml:space="preserve"> in Utah</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A s</w:t>
      </w:r>
      <w:r w:rsidRPr="00924AF4">
        <w:rPr>
          <w:rFonts w:ascii="Comic Sans MS" w:eastAsia="Times New Roman" w:hAnsi="Comic Sans MS" w:cs="Times New Roman"/>
          <w:color w:val="000000"/>
          <w:sz w:val="24"/>
          <w:szCs w:val="24"/>
        </w:rPr>
        <w:t xml:space="preserve">enator agreed to run it, but testified against his own bill.  </w:t>
      </w:r>
      <w:r w:rsidR="00A40D9D" w:rsidRPr="00924AF4">
        <w:rPr>
          <w:rFonts w:ascii="Comic Sans MS" w:eastAsia="Times New Roman" w:hAnsi="Comic Sans MS" w:cs="Times New Roman"/>
          <w:color w:val="000000"/>
          <w:sz w:val="24"/>
          <w:szCs w:val="24"/>
        </w:rPr>
        <w:t>It o</w:t>
      </w:r>
      <w:r w:rsidRPr="00924AF4">
        <w:rPr>
          <w:rFonts w:ascii="Comic Sans MS" w:eastAsia="Times New Roman" w:hAnsi="Comic Sans MS" w:cs="Times New Roman"/>
          <w:color w:val="000000"/>
          <w:sz w:val="24"/>
          <w:szCs w:val="24"/>
        </w:rPr>
        <w:t xml:space="preserve">nly applies to IV-D cases.  </w:t>
      </w:r>
      <w:r w:rsidR="00A40D9D" w:rsidRPr="00924AF4">
        <w:rPr>
          <w:rFonts w:ascii="Comic Sans MS" w:eastAsia="Times New Roman" w:hAnsi="Comic Sans MS" w:cs="Times New Roman"/>
          <w:color w:val="000000"/>
          <w:sz w:val="24"/>
          <w:szCs w:val="24"/>
        </w:rPr>
        <w:t>If t</w:t>
      </w:r>
      <w:r w:rsidRPr="00924AF4">
        <w:rPr>
          <w:rFonts w:ascii="Comic Sans MS" w:eastAsia="Times New Roman" w:hAnsi="Comic Sans MS" w:cs="Times New Roman"/>
          <w:color w:val="000000"/>
          <w:sz w:val="24"/>
          <w:szCs w:val="24"/>
        </w:rPr>
        <w:t>here is zero income, why go through all the work</w:t>
      </w:r>
      <w:r w:rsidR="00A40D9D" w:rsidRPr="00924AF4">
        <w:rPr>
          <w:rFonts w:ascii="Comic Sans MS" w:eastAsia="Times New Roman" w:hAnsi="Comic Sans MS" w:cs="Times New Roman"/>
          <w:color w:val="000000"/>
          <w:sz w:val="24"/>
          <w:szCs w:val="24"/>
        </w:rPr>
        <w:t xml:space="preserve">?  Try </w:t>
      </w:r>
      <w:r w:rsidRPr="00924AF4">
        <w:rPr>
          <w:rFonts w:ascii="Comic Sans MS" w:eastAsia="Times New Roman" w:hAnsi="Comic Sans MS" w:cs="Times New Roman"/>
          <w:color w:val="000000"/>
          <w:sz w:val="24"/>
          <w:szCs w:val="24"/>
        </w:rPr>
        <w:t xml:space="preserve">to have operation of law. </w:t>
      </w:r>
      <w:r w:rsidR="00A40D9D" w:rsidRPr="00924AF4">
        <w:rPr>
          <w:rFonts w:ascii="Comic Sans MS" w:eastAsia="Times New Roman" w:hAnsi="Comic Sans MS" w:cs="Times New Roman"/>
          <w:color w:val="000000"/>
          <w:sz w:val="24"/>
          <w:szCs w:val="24"/>
        </w:rPr>
        <w:t>This is</w:t>
      </w:r>
      <w:r w:rsidRPr="00924AF4">
        <w:rPr>
          <w:rFonts w:ascii="Comic Sans MS" w:eastAsia="Times New Roman" w:hAnsi="Comic Sans MS" w:cs="Times New Roman"/>
          <w:color w:val="000000"/>
          <w:sz w:val="24"/>
          <w:szCs w:val="24"/>
        </w:rPr>
        <w:t xml:space="preserve"> Liesa’s idea, but </w:t>
      </w:r>
      <w:r w:rsidR="00A40D9D"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hasn’t passed yet in Utah.</w:t>
      </w:r>
    </w:p>
    <w:p w:rsidR="001E38DE" w:rsidRPr="00924AF4" w:rsidRDefault="001E38DE" w:rsidP="000A070D">
      <w:pPr>
        <w:pStyle w:val="ListParagraph"/>
        <w:spacing w:after="0" w:line="240" w:lineRule="auto"/>
        <w:rPr>
          <w:rFonts w:ascii="Comic Sans MS" w:eastAsia="Times New Roman" w:hAnsi="Comic Sans MS" w:cs="Times New Roman"/>
          <w:color w:val="000000"/>
          <w:sz w:val="24"/>
          <w:szCs w:val="24"/>
        </w:rPr>
      </w:pPr>
    </w:p>
    <w:p w:rsidR="001E38DE" w:rsidRPr="00924AF4" w:rsidRDefault="001E38DE"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We can s</w:t>
      </w:r>
      <w:r w:rsidRPr="00924AF4">
        <w:rPr>
          <w:rFonts w:ascii="Comic Sans MS" w:eastAsia="Times New Roman" w:hAnsi="Comic Sans MS" w:cs="Times New Roman"/>
          <w:color w:val="000000"/>
          <w:sz w:val="24"/>
          <w:szCs w:val="24"/>
        </w:rPr>
        <w:t xml:space="preserve">hift resources from cases that will never pay to other cases. </w:t>
      </w:r>
      <w:r w:rsidR="00A40D9D" w:rsidRPr="00924AF4">
        <w:rPr>
          <w:rFonts w:ascii="Comic Sans MS" w:eastAsia="Times New Roman" w:hAnsi="Comic Sans MS" w:cs="Times New Roman"/>
          <w:color w:val="000000"/>
          <w:sz w:val="24"/>
          <w:szCs w:val="24"/>
        </w:rPr>
        <w:t>This h</w:t>
      </w:r>
      <w:r w:rsidRPr="00924AF4">
        <w:rPr>
          <w:rFonts w:ascii="Comic Sans MS" w:eastAsia="Times New Roman" w:hAnsi="Comic Sans MS" w:cs="Times New Roman"/>
          <w:color w:val="000000"/>
          <w:sz w:val="24"/>
          <w:szCs w:val="24"/>
        </w:rPr>
        <w:t>elped T</w:t>
      </w:r>
      <w:r w:rsidR="00A40D9D" w:rsidRPr="00924AF4">
        <w:rPr>
          <w:rFonts w:ascii="Comic Sans MS" w:eastAsia="Times New Roman" w:hAnsi="Comic Sans MS" w:cs="Times New Roman"/>
          <w:color w:val="000000"/>
          <w:sz w:val="24"/>
          <w:szCs w:val="24"/>
        </w:rPr>
        <w:t>exas</w:t>
      </w:r>
      <w:r w:rsidRPr="00924AF4">
        <w:rPr>
          <w:rFonts w:ascii="Comic Sans MS" w:eastAsia="Times New Roman" w:hAnsi="Comic Sans MS" w:cs="Times New Roman"/>
          <w:color w:val="000000"/>
          <w:sz w:val="24"/>
          <w:szCs w:val="24"/>
        </w:rPr>
        <w:t xml:space="preserve"> get a foot in the door.  </w:t>
      </w:r>
      <w:r w:rsidR="00A40D9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Modify by operation of law</w:t>
      </w:r>
      <w:r w:rsidR="00A40D9D"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can mean a lot of different things.  </w:t>
      </w:r>
      <w:r w:rsidR="00B96EAB" w:rsidRPr="00924AF4">
        <w:rPr>
          <w:rFonts w:ascii="Comic Sans MS" w:eastAsia="Times New Roman" w:hAnsi="Comic Sans MS" w:cs="Times New Roman"/>
          <w:color w:val="000000"/>
          <w:sz w:val="24"/>
          <w:szCs w:val="24"/>
        </w:rPr>
        <w:t>Modify</w:t>
      </w:r>
      <w:r w:rsidRPr="00924AF4">
        <w:rPr>
          <w:rFonts w:ascii="Comic Sans MS" w:eastAsia="Times New Roman" w:hAnsi="Comic Sans MS" w:cs="Times New Roman"/>
          <w:color w:val="000000"/>
          <w:sz w:val="24"/>
          <w:szCs w:val="24"/>
        </w:rPr>
        <w:t xml:space="preserve"> just for time in prison and then automatically reviv</w:t>
      </w:r>
      <w:r w:rsidR="00A40D9D"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 amount 6 months after release.  How to handle if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goes back on </w:t>
      </w:r>
      <w:r w:rsidR="009F73E5" w:rsidRPr="00924AF4">
        <w:rPr>
          <w:rFonts w:ascii="Comic Sans MS" w:eastAsia="Times New Roman" w:hAnsi="Comic Sans MS" w:cs="Times New Roman"/>
          <w:color w:val="000000"/>
          <w:sz w:val="24"/>
          <w:szCs w:val="24"/>
        </w:rPr>
        <w:t>TANF</w:t>
      </w:r>
      <w:r w:rsidR="00A40D9D"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There will be a lot of science behind this. Some states will suspend child support.</w:t>
      </w:r>
    </w:p>
    <w:p w:rsidR="001E38DE" w:rsidRPr="00924AF4" w:rsidRDefault="001E38DE" w:rsidP="000A070D">
      <w:pPr>
        <w:pStyle w:val="ListParagraph"/>
        <w:spacing w:after="0" w:line="240" w:lineRule="auto"/>
        <w:rPr>
          <w:rFonts w:ascii="Comic Sans MS" w:eastAsia="Times New Roman" w:hAnsi="Comic Sans MS" w:cs="Times New Roman"/>
          <w:color w:val="000000"/>
          <w:sz w:val="24"/>
          <w:szCs w:val="24"/>
        </w:rPr>
      </w:pPr>
    </w:p>
    <w:p w:rsidR="001E38DE" w:rsidRPr="00924AF4" w:rsidRDefault="00A40D9D"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ND’s</w:t>
      </w:r>
      <w:r w:rsidR="001E38DE" w:rsidRPr="00924AF4">
        <w:rPr>
          <w:rFonts w:ascii="Comic Sans MS" w:eastAsia="Times New Roman" w:hAnsi="Comic Sans MS" w:cs="Times New Roman"/>
          <w:color w:val="000000"/>
          <w:sz w:val="24"/>
          <w:szCs w:val="24"/>
        </w:rPr>
        <w:t xml:space="preserve"> just terminates and leaves </w:t>
      </w:r>
      <w:r w:rsidR="00B27B1B" w:rsidRPr="00924AF4">
        <w:rPr>
          <w:rFonts w:ascii="Comic Sans MS" w:eastAsia="Times New Roman" w:hAnsi="Comic Sans MS" w:cs="Times New Roman"/>
          <w:color w:val="000000"/>
          <w:sz w:val="24"/>
          <w:szCs w:val="24"/>
        </w:rPr>
        <w:t xml:space="preserve">the </w:t>
      </w:r>
      <w:r w:rsidR="001E38DE" w:rsidRPr="00924AF4">
        <w:rPr>
          <w:rFonts w:ascii="Comic Sans MS" w:eastAsia="Times New Roman" w:hAnsi="Comic Sans MS" w:cs="Times New Roman"/>
          <w:color w:val="000000"/>
          <w:sz w:val="24"/>
          <w:szCs w:val="24"/>
        </w:rPr>
        <w:t xml:space="preserve">door open when circumstances change. </w:t>
      </w:r>
      <w:r w:rsidRPr="00924AF4">
        <w:rPr>
          <w:rFonts w:ascii="Comic Sans MS" w:eastAsia="Times New Roman" w:hAnsi="Comic Sans MS" w:cs="Times New Roman"/>
          <w:color w:val="000000"/>
          <w:sz w:val="24"/>
          <w:szCs w:val="24"/>
        </w:rPr>
        <w:t>Or, o</w:t>
      </w:r>
      <w:r w:rsidR="001E38DE" w:rsidRPr="00924AF4">
        <w:rPr>
          <w:rFonts w:ascii="Comic Sans MS" w:eastAsia="Times New Roman" w:hAnsi="Comic Sans MS" w:cs="Times New Roman"/>
          <w:color w:val="000000"/>
          <w:sz w:val="24"/>
          <w:szCs w:val="24"/>
        </w:rPr>
        <w:t xml:space="preserve">pen the door again upon </w:t>
      </w:r>
      <w:r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CP</w:t>
      </w:r>
      <w:r w:rsidR="001E38DE" w:rsidRPr="00924AF4">
        <w:rPr>
          <w:rFonts w:ascii="Comic Sans MS" w:eastAsia="Times New Roman" w:hAnsi="Comic Sans MS" w:cs="Times New Roman"/>
          <w:color w:val="000000"/>
          <w:sz w:val="24"/>
          <w:szCs w:val="24"/>
        </w:rPr>
        <w:t>s request.  In</w:t>
      </w:r>
      <w:r w:rsidRPr="00924AF4">
        <w:rPr>
          <w:rFonts w:ascii="Comic Sans MS" w:eastAsia="Times New Roman" w:hAnsi="Comic Sans MS" w:cs="Times New Roman"/>
          <w:color w:val="000000"/>
          <w:sz w:val="24"/>
          <w:szCs w:val="24"/>
        </w:rPr>
        <w:t xml:space="preserve"> Oregon, they suspend it, cease</w:t>
      </w:r>
      <w:r w:rsidR="001E38DE" w:rsidRPr="00924AF4">
        <w:rPr>
          <w:rFonts w:ascii="Comic Sans MS" w:eastAsia="Times New Roman" w:hAnsi="Comic Sans MS" w:cs="Times New Roman"/>
          <w:color w:val="000000"/>
          <w:sz w:val="24"/>
          <w:szCs w:val="24"/>
        </w:rPr>
        <w:t xml:space="preserve"> collections, but </w:t>
      </w:r>
      <w:r w:rsidRPr="00924AF4">
        <w:rPr>
          <w:rFonts w:ascii="Comic Sans MS" w:eastAsia="Times New Roman" w:hAnsi="Comic Sans MS" w:cs="Times New Roman"/>
          <w:color w:val="000000"/>
          <w:sz w:val="24"/>
          <w:szCs w:val="24"/>
        </w:rPr>
        <w:t xml:space="preserve">in </w:t>
      </w:r>
      <w:r w:rsidR="001E38DE" w:rsidRPr="00924AF4">
        <w:rPr>
          <w:rFonts w:ascii="Comic Sans MS" w:eastAsia="Times New Roman" w:hAnsi="Comic Sans MS" w:cs="Times New Roman"/>
          <w:color w:val="000000"/>
          <w:sz w:val="24"/>
          <w:szCs w:val="24"/>
        </w:rPr>
        <w:t xml:space="preserve">6 mos.  it comes off suspension, and pops back up </w:t>
      </w:r>
      <w:r w:rsidRPr="00924AF4">
        <w:rPr>
          <w:rFonts w:ascii="Comic Sans MS" w:eastAsia="Times New Roman" w:hAnsi="Comic Sans MS" w:cs="Times New Roman"/>
          <w:color w:val="000000"/>
          <w:sz w:val="24"/>
          <w:szCs w:val="24"/>
        </w:rPr>
        <w:t xml:space="preserve">to 50% </w:t>
      </w:r>
      <w:r w:rsidR="001E38DE" w:rsidRPr="00924AF4">
        <w:rPr>
          <w:rFonts w:ascii="Comic Sans MS" w:eastAsia="Times New Roman" w:hAnsi="Comic Sans MS" w:cs="Times New Roman"/>
          <w:color w:val="000000"/>
          <w:sz w:val="24"/>
          <w:szCs w:val="24"/>
        </w:rPr>
        <w:t>knowing it must be based on ability to pay.</w:t>
      </w: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States are all over the place. </w:t>
      </w:r>
      <w:r w:rsidR="00A40D9D" w:rsidRPr="00924AF4">
        <w:rPr>
          <w:rFonts w:ascii="Comic Sans MS" w:eastAsia="Times New Roman" w:hAnsi="Comic Sans MS" w:cs="Times New Roman"/>
          <w:color w:val="000000"/>
          <w:sz w:val="24"/>
          <w:szCs w:val="24"/>
        </w:rPr>
        <w:t>We m</w:t>
      </w:r>
      <w:r w:rsidRPr="00924AF4">
        <w:rPr>
          <w:rFonts w:ascii="Comic Sans MS" w:eastAsia="Times New Roman" w:hAnsi="Comic Sans MS" w:cs="Times New Roman"/>
          <w:color w:val="000000"/>
          <w:sz w:val="24"/>
          <w:szCs w:val="24"/>
        </w:rPr>
        <w:t>ust consider what legislatures must do</w:t>
      </w:r>
      <w:r w:rsidR="00A40D9D" w:rsidRPr="00924AF4">
        <w:rPr>
          <w:rFonts w:ascii="Comic Sans MS" w:eastAsia="Times New Roman" w:hAnsi="Comic Sans MS" w:cs="Times New Roman"/>
          <w:color w:val="000000"/>
          <w:sz w:val="24"/>
          <w:szCs w:val="24"/>
        </w:rPr>
        <w:t>.</w:t>
      </w: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Kate, </w:t>
      </w:r>
      <w:r w:rsidR="00A40D9D" w:rsidRPr="00924AF4">
        <w:rPr>
          <w:rFonts w:ascii="Comic Sans MS" w:eastAsia="Times New Roman" w:hAnsi="Comic Sans MS" w:cs="Times New Roman"/>
          <w:color w:val="000000"/>
          <w:sz w:val="24"/>
          <w:szCs w:val="24"/>
        </w:rPr>
        <w:t xml:space="preserve">have you received </w:t>
      </w:r>
      <w:r w:rsidRPr="00924AF4">
        <w:rPr>
          <w:rFonts w:ascii="Comic Sans MS" w:eastAsia="Times New Roman" w:hAnsi="Comic Sans MS" w:cs="Times New Roman"/>
          <w:color w:val="000000"/>
          <w:sz w:val="24"/>
          <w:szCs w:val="24"/>
        </w:rPr>
        <w:t>any backlash from Custodial parents</w:t>
      </w:r>
      <w:r w:rsidR="00A40D9D" w:rsidRPr="00924AF4">
        <w:rPr>
          <w:rFonts w:ascii="Comic Sans MS" w:eastAsia="Times New Roman" w:hAnsi="Comic Sans MS" w:cs="Times New Roman"/>
          <w:color w:val="000000"/>
          <w:sz w:val="24"/>
          <w:szCs w:val="24"/>
        </w:rPr>
        <w:t>?</w:t>
      </w: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Kate:</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e already modify </w:t>
      </w:r>
      <w:r w:rsidR="00A40D9D" w:rsidRPr="00924AF4">
        <w:rPr>
          <w:rFonts w:ascii="Comic Sans MS" w:eastAsia="Times New Roman" w:hAnsi="Comic Sans MS" w:cs="Times New Roman"/>
          <w:color w:val="000000"/>
          <w:sz w:val="24"/>
          <w:szCs w:val="24"/>
        </w:rPr>
        <w:t xml:space="preserve">the order </w:t>
      </w:r>
      <w:r w:rsidRPr="00924AF4">
        <w:rPr>
          <w:rFonts w:ascii="Comic Sans MS" w:eastAsia="Times New Roman" w:hAnsi="Comic Sans MS" w:cs="Times New Roman"/>
          <w:color w:val="000000"/>
          <w:sz w:val="24"/>
          <w:szCs w:val="24"/>
        </w:rPr>
        <w:t xml:space="preserve">to zero, and then </w:t>
      </w:r>
      <w:r w:rsidR="00A40D9D"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 xml:space="preserve">pops back up after they get out of prison to </w:t>
      </w:r>
      <w:r w:rsidR="00A40D9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previous amount by operation of law.  A lot of parents who receive support ask </w:t>
      </w:r>
      <w:r w:rsidR="00A40D9D" w:rsidRPr="00924AF4">
        <w:rPr>
          <w:rFonts w:ascii="Comic Sans MS" w:eastAsia="Times New Roman" w:hAnsi="Comic Sans MS" w:cs="Times New Roman"/>
          <w:color w:val="000000"/>
          <w:sz w:val="24"/>
          <w:szCs w:val="24"/>
        </w:rPr>
        <w:t>us</w:t>
      </w:r>
      <w:r w:rsidRPr="00924AF4">
        <w:rPr>
          <w:rFonts w:ascii="Comic Sans MS" w:eastAsia="Times New Roman" w:hAnsi="Comic Sans MS" w:cs="Times New Roman"/>
          <w:color w:val="000000"/>
          <w:sz w:val="24"/>
          <w:szCs w:val="24"/>
        </w:rPr>
        <w:t xml:space="preserve"> to do it, as they know arrears will just increase.  </w:t>
      </w:r>
      <w:r w:rsidR="00A40D9D" w:rsidRPr="00924AF4">
        <w:rPr>
          <w:rFonts w:ascii="Comic Sans MS" w:eastAsia="Times New Roman" w:hAnsi="Comic Sans MS" w:cs="Times New Roman"/>
          <w:color w:val="000000"/>
          <w:sz w:val="24"/>
          <w:szCs w:val="24"/>
        </w:rPr>
        <w:t>Su</w:t>
      </w:r>
      <w:r w:rsidRPr="00924AF4">
        <w:rPr>
          <w:rFonts w:ascii="Comic Sans MS" w:eastAsia="Times New Roman" w:hAnsi="Comic Sans MS" w:cs="Times New Roman"/>
          <w:color w:val="000000"/>
          <w:sz w:val="24"/>
          <w:szCs w:val="24"/>
        </w:rPr>
        <w:t>spension allows more flexibility if you did not know they were in prison.</w:t>
      </w:r>
    </w:p>
    <w:p w:rsidR="00F840B3" w:rsidRPr="00924AF4" w:rsidRDefault="00F840B3" w:rsidP="000A070D">
      <w:pPr>
        <w:pStyle w:val="ListParagraph"/>
        <w:spacing w:after="0" w:line="240" w:lineRule="auto"/>
        <w:rPr>
          <w:rFonts w:ascii="Comic Sans MS" w:eastAsia="Times New Roman" w:hAnsi="Comic Sans MS" w:cs="Times New Roman"/>
          <w:color w:val="000000"/>
          <w:sz w:val="24"/>
          <w:szCs w:val="24"/>
        </w:rPr>
      </w:pPr>
    </w:p>
    <w:p w:rsidR="00F840B3" w:rsidRPr="00924AF4" w:rsidRDefault="00664791"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Kate:</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50% is to recognize change of circumstances.  </w:t>
      </w:r>
      <w:r w:rsidR="00A40D9D" w:rsidRPr="00924AF4">
        <w:rPr>
          <w:rFonts w:ascii="Comic Sans MS" w:eastAsia="Times New Roman" w:hAnsi="Comic Sans MS" w:cs="Times New Roman"/>
          <w:color w:val="000000"/>
          <w:sz w:val="24"/>
          <w:szCs w:val="24"/>
        </w:rPr>
        <w:t>She a</w:t>
      </w:r>
      <w:r w:rsidRPr="00924AF4">
        <w:rPr>
          <w:rFonts w:ascii="Comic Sans MS" w:eastAsia="Times New Roman" w:hAnsi="Comic Sans MS" w:cs="Times New Roman"/>
          <w:color w:val="000000"/>
          <w:sz w:val="24"/>
          <w:szCs w:val="24"/>
        </w:rPr>
        <w:t xml:space="preserve">nticipates that most folks will have </w:t>
      </w:r>
      <w:r w:rsidR="00A40D9D"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modification based on ability to pay.  </w:t>
      </w:r>
      <w:r w:rsidR="00B96EAB" w:rsidRPr="00924AF4">
        <w:rPr>
          <w:rFonts w:ascii="Comic Sans MS" w:eastAsia="Times New Roman" w:hAnsi="Comic Sans MS" w:cs="Times New Roman"/>
          <w:color w:val="000000"/>
          <w:sz w:val="24"/>
          <w:szCs w:val="24"/>
        </w:rPr>
        <w:t>Generally,</w:t>
      </w:r>
      <w:r w:rsidRPr="00924AF4">
        <w:rPr>
          <w:rFonts w:ascii="Comic Sans MS" w:eastAsia="Times New Roman" w:hAnsi="Comic Sans MS" w:cs="Times New Roman"/>
          <w:color w:val="000000"/>
          <w:sz w:val="24"/>
          <w:szCs w:val="24"/>
        </w:rPr>
        <w:t xml:space="preserve"> there is a 50% decline in </w:t>
      </w:r>
      <w:r w:rsidR="00B96EAB" w:rsidRPr="00924AF4">
        <w:rPr>
          <w:rFonts w:ascii="Comic Sans MS" w:eastAsia="Times New Roman" w:hAnsi="Comic Sans MS" w:cs="Times New Roman"/>
          <w:color w:val="000000"/>
          <w:sz w:val="24"/>
          <w:szCs w:val="24"/>
        </w:rPr>
        <w:t>post-prison</w:t>
      </w:r>
      <w:r w:rsidRPr="00924AF4">
        <w:rPr>
          <w:rFonts w:ascii="Comic Sans MS" w:eastAsia="Times New Roman" w:hAnsi="Comic Sans MS" w:cs="Times New Roman"/>
          <w:color w:val="000000"/>
          <w:sz w:val="24"/>
          <w:szCs w:val="24"/>
        </w:rPr>
        <w:t xml:space="preserve"> earning capability.  Data shows</w:t>
      </w:r>
      <w:r w:rsidR="00A40D9D" w:rsidRPr="00924AF4">
        <w:rPr>
          <w:rFonts w:ascii="Comic Sans MS" w:eastAsia="Times New Roman" w:hAnsi="Comic Sans MS" w:cs="Times New Roman"/>
          <w:color w:val="000000"/>
          <w:sz w:val="24"/>
          <w:szCs w:val="24"/>
        </w:rPr>
        <w:t xml:space="preserve"> this</w:t>
      </w:r>
      <w:r w:rsidRPr="00924AF4">
        <w:rPr>
          <w:rFonts w:ascii="Comic Sans MS" w:eastAsia="Times New Roman" w:hAnsi="Comic Sans MS" w:cs="Times New Roman"/>
          <w:color w:val="000000"/>
          <w:sz w:val="24"/>
          <w:szCs w:val="24"/>
        </w:rPr>
        <w:t>.</w:t>
      </w:r>
    </w:p>
    <w:p w:rsidR="00671EC5" w:rsidRPr="00924AF4" w:rsidRDefault="00671EC5" w:rsidP="000A070D">
      <w:pPr>
        <w:pStyle w:val="ListParagraph"/>
        <w:spacing w:after="0" w:line="240" w:lineRule="auto"/>
        <w:rPr>
          <w:rFonts w:ascii="Comic Sans MS" w:eastAsia="Times New Roman" w:hAnsi="Comic Sans MS" w:cs="Times New Roman"/>
          <w:color w:val="000000"/>
          <w:sz w:val="24"/>
          <w:szCs w:val="24"/>
        </w:rPr>
      </w:pPr>
    </w:p>
    <w:p w:rsidR="00671EC5" w:rsidRPr="00924AF4" w:rsidRDefault="00671EC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I want to r</w:t>
      </w:r>
      <w:r w:rsidRPr="00924AF4">
        <w:rPr>
          <w:rFonts w:ascii="Comic Sans MS" w:eastAsia="Times New Roman" w:hAnsi="Comic Sans MS" w:cs="Times New Roman"/>
          <w:color w:val="000000"/>
          <w:sz w:val="24"/>
          <w:szCs w:val="24"/>
        </w:rPr>
        <w:t xml:space="preserve">emind you to make sure </w:t>
      </w:r>
      <w:r w:rsidR="00A40D9D" w:rsidRPr="00924AF4">
        <w:rPr>
          <w:rFonts w:ascii="Comic Sans MS" w:eastAsia="Times New Roman" w:hAnsi="Comic Sans MS" w:cs="Times New Roman"/>
          <w:color w:val="000000"/>
          <w:sz w:val="24"/>
          <w:szCs w:val="24"/>
        </w:rPr>
        <w:t xml:space="preserve">that </w:t>
      </w:r>
      <w:r w:rsidRPr="00924AF4">
        <w:rPr>
          <w:rFonts w:ascii="Comic Sans MS" w:eastAsia="Times New Roman" w:hAnsi="Comic Sans MS" w:cs="Times New Roman"/>
          <w:color w:val="000000"/>
          <w:sz w:val="24"/>
          <w:szCs w:val="24"/>
        </w:rPr>
        <w:t xml:space="preserve">while working </w:t>
      </w:r>
      <w:r w:rsidR="00A40D9D" w:rsidRPr="00924AF4">
        <w:rPr>
          <w:rFonts w:ascii="Comic Sans MS" w:eastAsia="Times New Roman" w:hAnsi="Comic Sans MS" w:cs="Times New Roman"/>
          <w:color w:val="000000"/>
          <w:sz w:val="24"/>
          <w:szCs w:val="24"/>
        </w:rPr>
        <w:t xml:space="preserve">you’re your </w:t>
      </w:r>
      <w:r w:rsidRPr="00924AF4">
        <w:rPr>
          <w:rFonts w:ascii="Comic Sans MS" w:eastAsia="Times New Roman" w:hAnsi="Comic Sans MS" w:cs="Times New Roman"/>
          <w:color w:val="000000"/>
          <w:sz w:val="24"/>
          <w:szCs w:val="24"/>
        </w:rPr>
        <w:t xml:space="preserve">legislature, stay away from a retro-modification.  Don’t forget that part. But </w:t>
      </w:r>
      <w:r w:rsidR="00B96EAB" w:rsidRPr="00924AF4">
        <w:rPr>
          <w:rFonts w:ascii="Comic Sans MS" w:eastAsia="Times New Roman" w:hAnsi="Comic Sans MS" w:cs="Times New Roman"/>
          <w:color w:val="000000"/>
          <w:sz w:val="24"/>
          <w:szCs w:val="24"/>
        </w:rPr>
        <w:t>reg</w:t>
      </w:r>
      <w:r w:rsidR="00B27B1B" w:rsidRPr="00924AF4">
        <w:rPr>
          <w:rFonts w:ascii="Comic Sans MS" w:eastAsia="Times New Roman" w:hAnsi="Comic Sans MS" w:cs="Times New Roman"/>
          <w:color w:val="000000"/>
          <w:sz w:val="24"/>
          <w:szCs w:val="24"/>
        </w:rPr>
        <w:t>ardless</w:t>
      </w:r>
      <w:r w:rsidRPr="00924AF4">
        <w:rPr>
          <w:rFonts w:ascii="Comic Sans MS" w:eastAsia="Times New Roman" w:hAnsi="Comic Sans MS" w:cs="Times New Roman"/>
          <w:color w:val="000000"/>
          <w:sz w:val="24"/>
          <w:szCs w:val="24"/>
        </w:rPr>
        <w:t>, we have to do something.  You need to figure out your workforce, notices, reviewing etc.  T</w:t>
      </w:r>
      <w:r w:rsidR="00A40D9D" w:rsidRPr="00924AF4">
        <w:rPr>
          <w:rFonts w:ascii="Comic Sans MS" w:eastAsia="Times New Roman" w:hAnsi="Comic Sans MS" w:cs="Times New Roman"/>
          <w:color w:val="000000"/>
          <w:sz w:val="24"/>
          <w:szCs w:val="24"/>
        </w:rPr>
        <w:t>exas</w:t>
      </w:r>
      <w:r w:rsidRPr="00924AF4">
        <w:rPr>
          <w:rFonts w:ascii="Comic Sans MS" w:eastAsia="Times New Roman" w:hAnsi="Comic Sans MS" w:cs="Times New Roman"/>
          <w:color w:val="000000"/>
          <w:sz w:val="24"/>
          <w:szCs w:val="24"/>
        </w:rPr>
        <w:t xml:space="preserve"> had very robust </w:t>
      </w:r>
      <w:r w:rsidR="00B96EAB" w:rsidRPr="00924AF4">
        <w:rPr>
          <w:rFonts w:ascii="Comic Sans MS" w:eastAsia="Times New Roman" w:hAnsi="Comic Sans MS" w:cs="Times New Roman"/>
          <w:color w:val="000000"/>
          <w:sz w:val="24"/>
          <w:szCs w:val="24"/>
        </w:rPr>
        <w:t>outreach</w:t>
      </w:r>
      <w:r w:rsidRPr="00924AF4">
        <w:rPr>
          <w:rFonts w:ascii="Comic Sans MS" w:eastAsia="Times New Roman" w:hAnsi="Comic Sans MS" w:cs="Times New Roman"/>
          <w:color w:val="000000"/>
          <w:sz w:val="24"/>
          <w:szCs w:val="24"/>
        </w:rPr>
        <w:t xml:space="preserve"> program but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s did not take advantage of this opportunity.  That is why T</w:t>
      </w:r>
      <w:r w:rsidR="00A40D9D" w:rsidRPr="00924AF4">
        <w:rPr>
          <w:rFonts w:ascii="Comic Sans MS" w:eastAsia="Times New Roman" w:hAnsi="Comic Sans MS" w:cs="Times New Roman"/>
          <w:color w:val="000000"/>
          <w:sz w:val="24"/>
          <w:szCs w:val="24"/>
        </w:rPr>
        <w:t>exas</w:t>
      </w:r>
      <w:r w:rsidRPr="00924AF4">
        <w:rPr>
          <w:rFonts w:ascii="Comic Sans MS" w:eastAsia="Times New Roman" w:hAnsi="Comic Sans MS" w:cs="Times New Roman"/>
          <w:color w:val="000000"/>
          <w:sz w:val="24"/>
          <w:szCs w:val="24"/>
        </w:rPr>
        <w:t xml:space="preserve"> is going to work on operation of law.</w:t>
      </w:r>
    </w:p>
    <w:p w:rsidR="00671EC5" w:rsidRPr="00924AF4" w:rsidRDefault="00671EC5" w:rsidP="000A070D">
      <w:pPr>
        <w:pStyle w:val="ListParagraph"/>
        <w:spacing w:after="0" w:line="240" w:lineRule="auto"/>
        <w:rPr>
          <w:rFonts w:ascii="Comic Sans MS" w:eastAsia="Times New Roman" w:hAnsi="Comic Sans MS" w:cs="Times New Roman"/>
          <w:color w:val="000000"/>
          <w:sz w:val="24"/>
          <w:szCs w:val="24"/>
        </w:rPr>
      </w:pPr>
    </w:p>
    <w:p w:rsidR="00671EC5" w:rsidRPr="00924AF4" w:rsidRDefault="00671EC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A40D9D" w:rsidRPr="00924AF4">
        <w:rPr>
          <w:rFonts w:ascii="Comic Sans MS" w:eastAsia="Times New Roman" w:hAnsi="Comic Sans MS" w:cs="Times New Roman"/>
          <w:color w:val="000000"/>
          <w:sz w:val="24"/>
          <w:szCs w:val="24"/>
        </w:rPr>
        <w:t>F</w:t>
      </w:r>
      <w:r w:rsidRPr="00924AF4">
        <w:rPr>
          <w:rFonts w:ascii="Comic Sans MS" w:eastAsia="Times New Roman" w:hAnsi="Comic Sans MS" w:cs="Times New Roman"/>
          <w:color w:val="000000"/>
          <w:sz w:val="24"/>
          <w:szCs w:val="24"/>
        </w:rPr>
        <w:t>or states that revert,</w:t>
      </w:r>
      <w:r w:rsidR="00A40D9D" w:rsidRPr="00924AF4">
        <w:rPr>
          <w:rFonts w:ascii="Comic Sans MS" w:eastAsia="Times New Roman" w:hAnsi="Comic Sans MS" w:cs="Times New Roman"/>
          <w:color w:val="000000"/>
          <w:sz w:val="24"/>
          <w:szCs w:val="24"/>
        </w:rPr>
        <w:t xml:space="preserve"> they</w:t>
      </w:r>
      <w:r w:rsidRPr="00924AF4">
        <w:rPr>
          <w:rFonts w:ascii="Comic Sans MS" w:eastAsia="Times New Roman" w:hAnsi="Comic Sans MS" w:cs="Times New Roman"/>
          <w:color w:val="000000"/>
          <w:sz w:val="24"/>
          <w:szCs w:val="24"/>
        </w:rPr>
        <w:t xml:space="preserve"> will need to look at policy post-rule, because </w:t>
      </w:r>
      <w:r w:rsidR="00A40D9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rule has provisions about how to deem </w:t>
      </w:r>
      <w:r w:rsidR="00A40D9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ability to pay.  You will also increase families on public assistance.</w:t>
      </w:r>
    </w:p>
    <w:p w:rsidR="00671EC5" w:rsidRPr="00924AF4" w:rsidRDefault="00671EC5" w:rsidP="000A070D">
      <w:pPr>
        <w:pStyle w:val="ListParagraph"/>
        <w:spacing w:after="0" w:line="240" w:lineRule="auto"/>
        <w:rPr>
          <w:rFonts w:ascii="Comic Sans MS" w:eastAsia="Times New Roman" w:hAnsi="Comic Sans MS" w:cs="Times New Roman"/>
          <w:color w:val="000000"/>
          <w:sz w:val="24"/>
          <w:szCs w:val="24"/>
        </w:rPr>
      </w:pPr>
    </w:p>
    <w:p w:rsidR="00671EC5" w:rsidRPr="00924AF4" w:rsidRDefault="00671EC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45 CFR 302.56</w:t>
      </w:r>
      <w:r w:rsidR="00A40D9D" w:rsidRPr="00924AF4">
        <w:rPr>
          <w:rFonts w:ascii="Comic Sans MS" w:eastAsia="Times New Roman" w:hAnsi="Comic Sans MS" w:cs="Times New Roman"/>
          <w:color w:val="000000"/>
          <w:sz w:val="24"/>
          <w:szCs w:val="24"/>
        </w:rPr>
        <w:t>(c)</w:t>
      </w:r>
      <w:r w:rsidR="008D3113"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provide</w:t>
      </w:r>
      <w:r w:rsidR="008D3113"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that incarceration may not be treated as voluntary unemployment in establishing or modifying support orders</w:t>
      </w:r>
      <w:r w:rsidR="008D3113" w:rsidRPr="00924AF4">
        <w:rPr>
          <w:rFonts w:ascii="Comic Sans MS" w:eastAsia="Times New Roman" w:hAnsi="Comic Sans MS" w:cs="Times New Roman"/>
          <w:color w:val="000000"/>
          <w:sz w:val="24"/>
          <w:szCs w:val="24"/>
        </w:rPr>
        <w:t>.</w:t>
      </w:r>
    </w:p>
    <w:p w:rsidR="007E5065" w:rsidRPr="00924AF4" w:rsidRDefault="007E5065" w:rsidP="000A070D">
      <w:pPr>
        <w:pStyle w:val="ListParagraph"/>
        <w:spacing w:after="0" w:line="240" w:lineRule="auto"/>
        <w:rPr>
          <w:rFonts w:ascii="Comic Sans MS" w:eastAsia="Times New Roman" w:hAnsi="Comic Sans MS" w:cs="Times New Roman"/>
          <w:color w:val="000000"/>
          <w:sz w:val="24"/>
          <w:szCs w:val="24"/>
        </w:rPr>
      </w:pPr>
    </w:p>
    <w:p w:rsidR="007E5065" w:rsidRPr="00924AF4" w:rsidRDefault="007E506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Yvette</w:t>
      </w:r>
      <w:r w:rsidRPr="00924AF4">
        <w:rPr>
          <w:rFonts w:ascii="Comic Sans MS" w:eastAsia="Times New Roman" w:hAnsi="Comic Sans MS" w:cs="Times New Roman"/>
          <w:color w:val="000000"/>
          <w:sz w:val="24"/>
          <w:szCs w:val="24"/>
        </w:rPr>
        <w:t xml:space="preserve">: </w:t>
      </w:r>
      <w:r w:rsidR="008D3113"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hen we wrote the </w:t>
      </w:r>
      <w:r w:rsidR="000042EA"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we kept in mind that </w:t>
      </w:r>
      <w:r w:rsidR="008D311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caseworker would always do the right thing.  </w:t>
      </w:r>
      <w:r w:rsidR="008D3113" w:rsidRPr="00924AF4">
        <w:rPr>
          <w:rFonts w:ascii="Comic Sans MS" w:eastAsia="Times New Roman" w:hAnsi="Comic Sans MS" w:cs="Times New Roman"/>
          <w:color w:val="000000"/>
          <w:sz w:val="24"/>
          <w:szCs w:val="24"/>
        </w:rPr>
        <w:t>It is not a</w:t>
      </w:r>
      <w:r w:rsidRPr="00924AF4">
        <w:rPr>
          <w:rFonts w:ascii="Comic Sans MS" w:eastAsia="Times New Roman" w:hAnsi="Comic Sans MS" w:cs="Times New Roman"/>
          <w:color w:val="000000"/>
          <w:sz w:val="24"/>
          <w:szCs w:val="24"/>
        </w:rPr>
        <w:t xml:space="preserve"> perfect world, there will be manipulation, etc., but</w:t>
      </w:r>
      <w:r w:rsidR="00B27B1B" w:rsidRPr="00924AF4">
        <w:rPr>
          <w:rFonts w:ascii="Comic Sans MS" w:eastAsia="Times New Roman" w:hAnsi="Comic Sans MS" w:cs="Times New Roman"/>
          <w:color w:val="000000"/>
          <w:sz w:val="24"/>
          <w:szCs w:val="24"/>
        </w:rPr>
        <w:t xml:space="preserve"> we</w:t>
      </w:r>
      <w:r w:rsidRPr="00924AF4">
        <w:rPr>
          <w:rFonts w:ascii="Comic Sans MS" w:eastAsia="Times New Roman" w:hAnsi="Comic Sans MS" w:cs="Times New Roman"/>
          <w:color w:val="000000"/>
          <w:sz w:val="24"/>
          <w:szCs w:val="24"/>
        </w:rPr>
        <w:t xml:space="preserve"> didn’t think about the worst</w:t>
      </w:r>
      <w:r w:rsidR="00B27B1B"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case scenario.  She is optimistic and </w:t>
      </w:r>
      <w:r w:rsidR="00B96EAB" w:rsidRPr="00924AF4">
        <w:rPr>
          <w:rFonts w:ascii="Comic Sans MS" w:eastAsia="Times New Roman" w:hAnsi="Comic Sans MS" w:cs="Times New Roman"/>
          <w:color w:val="000000"/>
          <w:sz w:val="24"/>
          <w:szCs w:val="24"/>
        </w:rPr>
        <w:t>looks</w:t>
      </w:r>
      <w:r w:rsidRPr="00924AF4">
        <w:rPr>
          <w:rFonts w:ascii="Comic Sans MS" w:eastAsia="Times New Roman" w:hAnsi="Comic Sans MS" w:cs="Times New Roman"/>
          <w:color w:val="000000"/>
          <w:sz w:val="24"/>
          <w:szCs w:val="24"/>
        </w:rPr>
        <w:t xml:space="preserve"> at </w:t>
      </w:r>
      <w:r w:rsidR="00B96EAB" w:rsidRPr="00924AF4">
        <w:rPr>
          <w:rFonts w:ascii="Comic Sans MS" w:eastAsia="Times New Roman" w:hAnsi="Comic Sans MS" w:cs="Times New Roman"/>
          <w:color w:val="000000"/>
          <w:sz w:val="24"/>
          <w:szCs w:val="24"/>
        </w:rPr>
        <w:t>caseworker</w:t>
      </w:r>
      <w:r w:rsidRPr="00924AF4">
        <w:rPr>
          <w:rFonts w:ascii="Comic Sans MS" w:eastAsia="Times New Roman" w:hAnsi="Comic Sans MS" w:cs="Times New Roman"/>
          <w:color w:val="000000"/>
          <w:sz w:val="24"/>
          <w:szCs w:val="24"/>
        </w:rPr>
        <w:t xml:space="preserve"> as doing the </w:t>
      </w:r>
      <w:r w:rsidR="00B96EAB" w:rsidRPr="00924AF4">
        <w:rPr>
          <w:rFonts w:ascii="Comic Sans MS" w:eastAsia="Times New Roman" w:hAnsi="Comic Sans MS" w:cs="Times New Roman"/>
          <w:color w:val="000000"/>
          <w:sz w:val="24"/>
          <w:szCs w:val="24"/>
        </w:rPr>
        <w:t>right</w:t>
      </w:r>
      <w:r w:rsidRPr="00924AF4">
        <w:rPr>
          <w:rFonts w:ascii="Comic Sans MS" w:eastAsia="Times New Roman" w:hAnsi="Comic Sans MS" w:cs="Times New Roman"/>
          <w:color w:val="000000"/>
          <w:sz w:val="24"/>
          <w:szCs w:val="24"/>
        </w:rPr>
        <w:t xml:space="preserve"> thing, and keeping in mind what NCCSD asked them to do.</w:t>
      </w:r>
    </w:p>
    <w:p w:rsidR="007E5065" w:rsidRPr="00924AF4" w:rsidRDefault="007E5065" w:rsidP="000A070D">
      <w:pPr>
        <w:pStyle w:val="ListParagraph"/>
        <w:spacing w:after="0" w:line="240" w:lineRule="auto"/>
        <w:rPr>
          <w:rFonts w:ascii="Comic Sans MS" w:eastAsia="Times New Roman" w:hAnsi="Comic Sans MS" w:cs="Times New Roman"/>
          <w:color w:val="000000"/>
          <w:sz w:val="24"/>
          <w:szCs w:val="24"/>
        </w:rPr>
      </w:pPr>
    </w:p>
    <w:p w:rsidR="007E5065" w:rsidRPr="00924AF4" w:rsidRDefault="007E506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Carol</w:t>
      </w:r>
      <w:r w:rsidR="008D3113" w:rsidRPr="00924AF4">
        <w:rPr>
          <w:rFonts w:ascii="Comic Sans MS" w:eastAsia="Times New Roman" w:hAnsi="Comic Sans MS" w:cs="Times New Roman"/>
          <w:b/>
          <w:color w:val="000000"/>
          <w:sz w:val="24"/>
          <w:szCs w:val="24"/>
        </w:rPr>
        <w:t xml:space="preserve"> Eaton</w:t>
      </w:r>
      <w:r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color w:val="000000"/>
          <w:sz w:val="24"/>
          <w:szCs w:val="24"/>
        </w:rPr>
        <w:t xml:space="preserve">  We need to balance.  The point of case closure is thinking a little differently than we would have thought 7-8 years ago.  We are in a different place:  caution is needed.</w:t>
      </w:r>
    </w:p>
    <w:p w:rsidR="00286C72" w:rsidRPr="00924AF4" w:rsidRDefault="00286C72" w:rsidP="000A070D">
      <w:pPr>
        <w:pStyle w:val="ListParagraph"/>
        <w:spacing w:after="0" w:line="240" w:lineRule="auto"/>
        <w:rPr>
          <w:rFonts w:ascii="Comic Sans MS" w:eastAsia="Times New Roman" w:hAnsi="Comic Sans MS" w:cs="Times New Roman"/>
          <w:color w:val="000000"/>
          <w:sz w:val="24"/>
          <w:szCs w:val="24"/>
        </w:rPr>
      </w:pPr>
    </w:p>
    <w:p w:rsidR="00286C72" w:rsidRPr="00924AF4" w:rsidRDefault="00286C72"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8D3113"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e are glad to have a chance to have flexibility and embrace the responsibility of doing the right thing.  With great power comes great responsibility.</w:t>
      </w:r>
    </w:p>
    <w:p w:rsidR="00286C72" w:rsidRPr="00924AF4" w:rsidRDefault="00286C72"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286C72"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009D6FE5" w:rsidRPr="00924AF4">
        <w:rPr>
          <w:rFonts w:ascii="Comic Sans MS" w:eastAsia="Times New Roman" w:hAnsi="Comic Sans MS" w:cs="Times New Roman"/>
          <w:color w:val="000000"/>
          <w:sz w:val="24"/>
          <w:szCs w:val="24"/>
        </w:rPr>
        <w:t xml:space="preserve"> Compliance dates are </w:t>
      </w:r>
      <w:r w:rsidR="008D3113" w:rsidRPr="00924AF4">
        <w:rPr>
          <w:rFonts w:ascii="Comic Sans MS" w:eastAsia="Times New Roman" w:hAnsi="Comic Sans MS" w:cs="Times New Roman"/>
          <w:color w:val="000000"/>
          <w:sz w:val="24"/>
          <w:szCs w:val="24"/>
        </w:rPr>
        <w:t xml:space="preserve">an </w:t>
      </w:r>
      <w:r w:rsidR="009D6FE5" w:rsidRPr="00924AF4">
        <w:rPr>
          <w:rFonts w:ascii="Comic Sans MS" w:eastAsia="Times New Roman" w:hAnsi="Comic Sans MS" w:cs="Times New Roman"/>
          <w:color w:val="000000"/>
          <w:sz w:val="24"/>
          <w:szCs w:val="24"/>
        </w:rPr>
        <w:t xml:space="preserve">interesting science.  Incarceration…one year after the first </w:t>
      </w:r>
      <w:r w:rsidR="00B96EAB" w:rsidRPr="00924AF4">
        <w:rPr>
          <w:rFonts w:ascii="Comic Sans MS" w:eastAsia="Times New Roman" w:hAnsi="Comic Sans MS" w:cs="Times New Roman"/>
          <w:color w:val="000000"/>
          <w:sz w:val="24"/>
          <w:szCs w:val="24"/>
        </w:rPr>
        <w:t>quadrennial</w:t>
      </w:r>
      <w:r w:rsidR="009D6FE5" w:rsidRPr="00924AF4">
        <w:rPr>
          <w:rFonts w:ascii="Comic Sans MS" w:eastAsia="Times New Roman" w:hAnsi="Comic Sans MS" w:cs="Times New Roman"/>
          <w:color w:val="000000"/>
          <w:sz w:val="24"/>
          <w:szCs w:val="24"/>
        </w:rPr>
        <w:t xml:space="preserve"> review of the </w:t>
      </w:r>
      <w:r w:rsidR="00B96EAB" w:rsidRPr="00924AF4">
        <w:rPr>
          <w:rFonts w:ascii="Comic Sans MS" w:eastAsia="Times New Roman" w:hAnsi="Comic Sans MS" w:cs="Times New Roman"/>
          <w:color w:val="000000"/>
          <w:sz w:val="24"/>
          <w:szCs w:val="24"/>
        </w:rPr>
        <w:t>state’s</w:t>
      </w:r>
      <w:r w:rsidR="009D6FE5" w:rsidRPr="00924AF4">
        <w:rPr>
          <w:rFonts w:ascii="Comic Sans MS" w:eastAsia="Times New Roman" w:hAnsi="Comic Sans MS" w:cs="Times New Roman"/>
          <w:color w:val="000000"/>
          <w:sz w:val="24"/>
          <w:szCs w:val="24"/>
        </w:rPr>
        <w:t xml:space="preserve"> guidelines that commences after December 20, 2017.  You can do this </w:t>
      </w:r>
      <w:r w:rsidR="00B96EAB" w:rsidRPr="00924AF4">
        <w:rPr>
          <w:rFonts w:ascii="Comic Sans MS" w:eastAsia="Times New Roman" w:hAnsi="Comic Sans MS" w:cs="Times New Roman"/>
          <w:color w:val="000000"/>
          <w:sz w:val="24"/>
          <w:szCs w:val="24"/>
        </w:rPr>
        <w:t>within</w:t>
      </w:r>
      <w:r w:rsidR="009D6FE5"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your</w:t>
      </w:r>
      <w:r w:rsidR="009D6FE5" w:rsidRPr="00924AF4">
        <w:rPr>
          <w:rFonts w:ascii="Comic Sans MS" w:eastAsia="Times New Roman" w:hAnsi="Comic Sans MS" w:cs="Times New Roman"/>
          <w:color w:val="000000"/>
          <w:sz w:val="24"/>
          <w:szCs w:val="24"/>
        </w:rPr>
        <w:t xml:space="preserve"> particular legislative </w:t>
      </w:r>
      <w:r w:rsidR="00B96EAB" w:rsidRPr="00924AF4">
        <w:rPr>
          <w:rFonts w:ascii="Comic Sans MS" w:eastAsia="Times New Roman" w:hAnsi="Comic Sans MS" w:cs="Times New Roman"/>
          <w:color w:val="000000"/>
          <w:sz w:val="24"/>
          <w:szCs w:val="24"/>
        </w:rPr>
        <w:t>environment</w:t>
      </w:r>
      <w:r w:rsidR="009D6FE5" w:rsidRPr="00924AF4">
        <w:rPr>
          <w:rFonts w:ascii="Comic Sans MS" w:eastAsia="Times New Roman" w:hAnsi="Comic Sans MS" w:cs="Times New Roman"/>
          <w:color w:val="000000"/>
          <w:sz w:val="24"/>
          <w:szCs w:val="24"/>
        </w:rPr>
        <w:t>.</w:t>
      </w: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If state law revisions are not needed, the compliance date is </w:t>
      </w:r>
      <w:r w:rsidR="00B96EAB" w:rsidRPr="00924AF4">
        <w:rPr>
          <w:rFonts w:ascii="Comic Sans MS" w:eastAsia="Times New Roman" w:hAnsi="Comic Sans MS" w:cs="Times New Roman"/>
          <w:color w:val="000000"/>
          <w:sz w:val="24"/>
          <w:szCs w:val="24"/>
        </w:rPr>
        <w:t>December</w:t>
      </w:r>
      <w:r w:rsidRPr="00924AF4">
        <w:rPr>
          <w:rFonts w:ascii="Comic Sans MS" w:eastAsia="Times New Roman" w:hAnsi="Comic Sans MS" w:cs="Times New Roman"/>
          <w:color w:val="000000"/>
          <w:sz w:val="24"/>
          <w:szCs w:val="24"/>
        </w:rPr>
        <w:t xml:space="preserve"> 20, 2017.</w:t>
      </w: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Mara says “just get on it”.  Get it done.  </w:t>
      </w:r>
      <w:r w:rsidR="008D3113" w:rsidRPr="00924AF4">
        <w:rPr>
          <w:rFonts w:ascii="Comic Sans MS" w:eastAsia="Times New Roman" w:hAnsi="Comic Sans MS" w:cs="Times New Roman"/>
          <w:color w:val="000000"/>
          <w:sz w:val="24"/>
          <w:szCs w:val="24"/>
        </w:rPr>
        <w:t>A c</w:t>
      </w:r>
      <w:r w:rsidRPr="00924AF4">
        <w:rPr>
          <w:rFonts w:ascii="Comic Sans MS" w:eastAsia="Times New Roman" w:hAnsi="Comic Sans MS" w:cs="Times New Roman"/>
          <w:color w:val="000000"/>
          <w:sz w:val="24"/>
          <w:szCs w:val="24"/>
        </w:rPr>
        <w:t>ase can always be reopened.</w:t>
      </w: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5E0532" w:rsidP="000A070D">
      <w:pPr>
        <w:pStyle w:val="ListParagraph"/>
        <w:spacing w:after="0" w:line="240" w:lineRule="auto"/>
        <w:rPr>
          <w:rFonts w:ascii="Comic Sans MS" w:eastAsia="Times New Roman" w:hAnsi="Comic Sans MS" w:cs="Times New Roman"/>
          <w:color w:val="000000"/>
          <w:sz w:val="24"/>
          <w:szCs w:val="24"/>
        </w:rPr>
      </w:pPr>
      <w:hyperlink r:id="rId40" w:history="1">
        <w:r w:rsidR="009D6FE5" w:rsidRPr="00924AF4">
          <w:rPr>
            <w:rStyle w:val="Hyperlink"/>
            <w:rFonts w:ascii="Comic Sans MS" w:eastAsia="Times New Roman" w:hAnsi="Comic Sans MS" w:cs="Times New Roman"/>
            <w:sz w:val="24"/>
            <w:szCs w:val="24"/>
          </w:rPr>
          <w:t>Texas law 154.068</w:t>
        </w:r>
      </w:hyperlink>
      <w:r w:rsidR="009D6FE5" w:rsidRPr="00924AF4">
        <w:rPr>
          <w:rFonts w:ascii="Comic Sans MS" w:eastAsia="Times New Roman" w:hAnsi="Comic Sans MS" w:cs="Times New Roman"/>
          <w:color w:val="000000"/>
          <w:sz w:val="24"/>
          <w:szCs w:val="24"/>
        </w:rPr>
        <w:t xml:space="preserve"> for years and years it was considered involuntary unemployment, but then added (b)</w:t>
      </w:r>
      <w:r w:rsidR="008D3113" w:rsidRPr="00924AF4">
        <w:rPr>
          <w:rFonts w:ascii="Comic Sans MS" w:eastAsia="Times New Roman" w:hAnsi="Comic Sans MS" w:cs="Times New Roman"/>
          <w:color w:val="000000"/>
          <w:sz w:val="24"/>
          <w:szCs w:val="24"/>
        </w:rPr>
        <w:t>:</w:t>
      </w:r>
    </w:p>
    <w:p w:rsidR="008D3113" w:rsidRPr="00924AF4" w:rsidRDefault="008D3113" w:rsidP="000A070D">
      <w:pPr>
        <w:pStyle w:val="ListParagraph"/>
        <w:spacing w:after="0" w:line="240" w:lineRule="auto"/>
        <w:rPr>
          <w:rFonts w:ascii="Comic Sans MS" w:eastAsia="Times New Roman" w:hAnsi="Comic Sans MS" w:cs="Times New Roman"/>
          <w:i/>
          <w:color w:val="000000"/>
          <w:sz w:val="24"/>
          <w:szCs w:val="24"/>
        </w:rPr>
      </w:pPr>
    </w:p>
    <w:p w:rsidR="008D3113" w:rsidRPr="00924AF4" w:rsidRDefault="008D3113" w:rsidP="008D3113">
      <w:pPr>
        <w:pStyle w:val="left"/>
        <w:ind w:firstLine="840"/>
        <w:rPr>
          <w:rFonts w:ascii="Comic Sans MS" w:hAnsi="Comic Sans MS" w:cs="Arial"/>
          <w:i/>
          <w:color w:val="333333"/>
          <w:lang w:val="en"/>
        </w:rPr>
      </w:pPr>
      <w:r w:rsidRPr="00924AF4">
        <w:rPr>
          <w:rFonts w:ascii="Comic Sans MS" w:hAnsi="Comic Sans MS" w:cs="Arial"/>
          <w:i/>
          <w:color w:val="333333"/>
          <w:lang w:val="en"/>
        </w:rPr>
        <w:t>Sec. 154.068. WAGE AND SALARY PRESUMPTION. (a) In the absence of evidence of a party's resources, as defined by Section 154.062(b), the court shall presume that the party has income equal to the federal minimum wage for a 40-hour week to which the support guidelines may be applied.</w:t>
      </w:r>
    </w:p>
    <w:p w:rsidR="008D3113" w:rsidRPr="00924AF4" w:rsidRDefault="008D3113" w:rsidP="008D3113">
      <w:pPr>
        <w:pStyle w:val="left"/>
        <w:ind w:firstLine="840"/>
        <w:rPr>
          <w:rFonts w:ascii="Comic Sans MS" w:hAnsi="Comic Sans MS" w:cs="Arial"/>
          <w:i/>
          <w:color w:val="333333"/>
          <w:lang w:val="en"/>
        </w:rPr>
      </w:pPr>
      <w:r w:rsidRPr="00924AF4">
        <w:rPr>
          <w:rFonts w:ascii="Comic Sans MS" w:hAnsi="Comic Sans MS" w:cs="Arial"/>
          <w:i/>
          <w:color w:val="333333"/>
          <w:lang w:val="en"/>
        </w:rPr>
        <w:t>(b) The presumption required by Subsection (a) does not apply if the court finds that the party is subject to an order of confinement that exceeds 90 days and is incarcerated in a local, state, or federal jail or prison at the time the court makes the determination regarding the party's income.</w:t>
      </w:r>
    </w:p>
    <w:p w:rsidR="008D3113" w:rsidRPr="00924AF4" w:rsidRDefault="008D3113"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5E0532" w:rsidP="000A070D">
      <w:pPr>
        <w:pStyle w:val="ListParagraph"/>
        <w:spacing w:after="0" w:line="240" w:lineRule="auto"/>
        <w:rPr>
          <w:rFonts w:ascii="Comic Sans MS" w:eastAsia="Times New Roman" w:hAnsi="Comic Sans MS" w:cs="Times New Roman"/>
          <w:color w:val="000000"/>
          <w:sz w:val="24"/>
          <w:szCs w:val="24"/>
        </w:rPr>
      </w:pPr>
      <w:hyperlink r:id="rId41" w:history="1">
        <w:r w:rsidR="009D6FE5" w:rsidRPr="00924AF4">
          <w:rPr>
            <w:rStyle w:val="Hyperlink"/>
            <w:rFonts w:ascii="Comic Sans MS" w:eastAsia="Times New Roman" w:hAnsi="Comic Sans MS" w:cs="Times New Roman"/>
            <w:sz w:val="24"/>
            <w:szCs w:val="24"/>
          </w:rPr>
          <w:t>Texas law 1</w:t>
        </w:r>
        <w:r w:rsidR="009D6FE5" w:rsidRPr="00924AF4">
          <w:rPr>
            <w:rStyle w:val="Hyperlink"/>
            <w:rFonts w:ascii="Comic Sans MS" w:eastAsia="Times New Roman" w:hAnsi="Comic Sans MS" w:cs="Times New Roman"/>
            <w:sz w:val="24"/>
            <w:szCs w:val="24"/>
          </w:rPr>
          <w:t>5</w:t>
        </w:r>
        <w:r w:rsidR="009D6FE5" w:rsidRPr="00924AF4">
          <w:rPr>
            <w:rStyle w:val="Hyperlink"/>
            <w:rFonts w:ascii="Comic Sans MS" w:eastAsia="Times New Roman" w:hAnsi="Comic Sans MS" w:cs="Times New Roman"/>
            <w:sz w:val="24"/>
            <w:szCs w:val="24"/>
          </w:rPr>
          <w:t>4.066</w:t>
        </w:r>
      </w:hyperlink>
      <w:r w:rsidR="008D3113" w:rsidRPr="00924AF4">
        <w:rPr>
          <w:rFonts w:ascii="Comic Sans MS" w:eastAsia="Times New Roman" w:hAnsi="Comic Sans MS" w:cs="Times New Roman"/>
          <w:color w:val="000000"/>
          <w:sz w:val="24"/>
          <w:szCs w:val="24"/>
        </w:rPr>
        <w:t xml:space="preserve"> is about</w:t>
      </w:r>
      <w:r w:rsidR="009D6FE5" w:rsidRPr="00924AF4">
        <w:rPr>
          <w:rFonts w:ascii="Comic Sans MS" w:eastAsia="Times New Roman" w:hAnsi="Comic Sans MS" w:cs="Times New Roman"/>
          <w:color w:val="000000"/>
          <w:sz w:val="24"/>
          <w:szCs w:val="24"/>
        </w:rPr>
        <w:t xml:space="preserve"> intentional unemployment or underemployment. </w:t>
      </w:r>
      <w:r w:rsidR="008D3113" w:rsidRPr="00924AF4">
        <w:rPr>
          <w:rFonts w:ascii="Comic Sans MS" w:eastAsia="Times New Roman" w:hAnsi="Comic Sans MS" w:cs="Times New Roman"/>
          <w:color w:val="000000"/>
          <w:sz w:val="24"/>
          <w:szCs w:val="24"/>
        </w:rPr>
        <w:t>We are t</w:t>
      </w:r>
      <w:r w:rsidR="009D6FE5" w:rsidRPr="00924AF4">
        <w:rPr>
          <w:rFonts w:ascii="Comic Sans MS" w:eastAsia="Times New Roman" w:hAnsi="Comic Sans MS" w:cs="Times New Roman"/>
          <w:color w:val="000000"/>
          <w:sz w:val="24"/>
          <w:szCs w:val="24"/>
        </w:rPr>
        <w:t>hinking about modifying it next session.</w:t>
      </w:r>
    </w:p>
    <w:p w:rsidR="009D6FE5" w:rsidRPr="00924AF4" w:rsidRDefault="009D6FE5" w:rsidP="000A070D">
      <w:pPr>
        <w:pStyle w:val="ListParagraph"/>
        <w:spacing w:after="0" w:line="240" w:lineRule="auto"/>
        <w:rPr>
          <w:rFonts w:ascii="Comic Sans MS" w:eastAsia="Times New Roman" w:hAnsi="Comic Sans MS" w:cs="Times New Roman"/>
          <w:color w:val="000000"/>
          <w:sz w:val="24"/>
          <w:szCs w:val="24"/>
        </w:rPr>
      </w:pPr>
    </w:p>
    <w:p w:rsidR="009D6FE5" w:rsidRPr="00924AF4" w:rsidRDefault="00A06428"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 bill is in </w:t>
      </w:r>
      <w:r w:rsidR="002F1ED0" w:rsidRPr="00924AF4">
        <w:rPr>
          <w:rFonts w:ascii="Comic Sans MS" w:eastAsia="Times New Roman" w:hAnsi="Comic Sans MS" w:cs="Times New Roman"/>
          <w:color w:val="000000"/>
          <w:sz w:val="24"/>
          <w:szCs w:val="24"/>
        </w:rPr>
        <w:t>the session</w:t>
      </w:r>
      <w:r w:rsidR="009D6FE5" w:rsidRPr="00924AF4">
        <w:rPr>
          <w:rFonts w:ascii="Comic Sans MS" w:eastAsia="Times New Roman" w:hAnsi="Comic Sans MS" w:cs="Times New Roman"/>
          <w:color w:val="000000"/>
          <w:sz w:val="24"/>
          <w:szCs w:val="24"/>
        </w:rPr>
        <w:t xml:space="preserve"> right now, </w:t>
      </w:r>
      <w:r w:rsidRPr="00924AF4">
        <w:rPr>
          <w:rFonts w:ascii="Comic Sans MS" w:eastAsia="Times New Roman" w:hAnsi="Comic Sans MS" w:cs="Times New Roman"/>
          <w:color w:val="000000"/>
          <w:sz w:val="24"/>
          <w:szCs w:val="24"/>
        </w:rPr>
        <w:t xml:space="preserve">and I </w:t>
      </w:r>
      <w:r w:rsidR="009D6FE5" w:rsidRPr="00924AF4">
        <w:rPr>
          <w:rFonts w:ascii="Comic Sans MS" w:eastAsia="Times New Roman" w:hAnsi="Comic Sans MS" w:cs="Times New Roman"/>
          <w:color w:val="000000"/>
          <w:sz w:val="24"/>
          <w:szCs w:val="24"/>
        </w:rPr>
        <w:t xml:space="preserve">think it will pass. If </w:t>
      </w:r>
      <w:r w:rsidR="00AB021E" w:rsidRPr="00924AF4">
        <w:rPr>
          <w:rFonts w:ascii="Comic Sans MS" w:eastAsia="Times New Roman" w:hAnsi="Comic Sans MS" w:cs="Times New Roman"/>
          <w:color w:val="000000"/>
          <w:sz w:val="24"/>
          <w:szCs w:val="24"/>
        </w:rPr>
        <w:t>NCP</w:t>
      </w:r>
      <w:r w:rsidR="009D6FE5" w:rsidRPr="00924AF4">
        <w:rPr>
          <w:rFonts w:ascii="Comic Sans MS" w:eastAsia="Times New Roman" w:hAnsi="Comic Sans MS" w:cs="Times New Roman"/>
          <w:color w:val="000000"/>
          <w:sz w:val="24"/>
          <w:szCs w:val="24"/>
        </w:rPr>
        <w:t xml:space="preserve"> is </w:t>
      </w:r>
      <w:r w:rsidR="00B96EAB" w:rsidRPr="00924AF4">
        <w:rPr>
          <w:rFonts w:ascii="Comic Sans MS" w:eastAsia="Times New Roman" w:hAnsi="Comic Sans MS" w:cs="Times New Roman"/>
          <w:color w:val="000000"/>
          <w:sz w:val="24"/>
          <w:szCs w:val="24"/>
        </w:rPr>
        <w:t>incarcerated</w:t>
      </w:r>
      <w:r w:rsidR="009D6FE5" w:rsidRPr="00924AF4">
        <w:rPr>
          <w:rFonts w:ascii="Comic Sans MS" w:eastAsia="Times New Roman" w:hAnsi="Comic Sans MS" w:cs="Times New Roman"/>
          <w:color w:val="000000"/>
          <w:sz w:val="24"/>
          <w:szCs w:val="24"/>
        </w:rPr>
        <w:t xml:space="preserve">, gets out, and </w:t>
      </w:r>
      <w:r w:rsidRPr="00924AF4">
        <w:rPr>
          <w:rFonts w:ascii="Comic Sans MS" w:eastAsia="Times New Roman" w:hAnsi="Comic Sans MS" w:cs="Times New Roman"/>
          <w:color w:val="000000"/>
          <w:sz w:val="24"/>
          <w:szCs w:val="24"/>
        </w:rPr>
        <w:t xml:space="preserve">we </w:t>
      </w:r>
      <w:r w:rsidR="009D6FE5" w:rsidRPr="00924AF4">
        <w:rPr>
          <w:rFonts w:ascii="Comic Sans MS" w:eastAsia="Times New Roman" w:hAnsi="Comic Sans MS" w:cs="Times New Roman"/>
          <w:color w:val="000000"/>
          <w:sz w:val="24"/>
          <w:szCs w:val="24"/>
        </w:rPr>
        <w:t>bri</w:t>
      </w:r>
      <w:r w:rsidR="00B96EAB" w:rsidRPr="00924AF4">
        <w:rPr>
          <w:rFonts w:ascii="Comic Sans MS" w:eastAsia="Times New Roman" w:hAnsi="Comic Sans MS" w:cs="Times New Roman"/>
          <w:color w:val="000000"/>
          <w:sz w:val="24"/>
          <w:szCs w:val="24"/>
        </w:rPr>
        <w:t>ng him back for motion for enforce</w:t>
      </w:r>
      <w:r w:rsidR="009D6FE5" w:rsidRPr="00924AF4">
        <w:rPr>
          <w:rFonts w:ascii="Comic Sans MS" w:eastAsia="Times New Roman" w:hAnsi="Comic Sans MS" w:cs="Times New Roman"/>
          <w:color w:val="000000"/>
          <w:sz w:val="24"/>
          <w:szCs w:val="24"/>
        </w:rPr>
        <w:t>ment, he cannot be found in contempt if he was incarcerated.</w:t>
      </w:r>
    </w:p>
    <w:p w:rsidR="0028106D" w:rsidRPr="00924AF4" w:rsidRDefault="0028106D" w:rsidP="000A070D">
      <w:pPr>
        <w:pStyle w:val="ListParagraph"/>
        <w:spacing w:after="0" w:line="240" w:lineRule="auto"/>
        <w:rPr>
          <w:rFonts w:ascii="Comic Sans MS" w:eastAsia="Times New Roman" w:hAnsi="Comic Sans MS" w:cs="Times New Roman"/>
          <w:color w:val="000000"/>
          <w:sz w:val="24"/>
          <w:szCs w:val="24"/>
        </w:rPr>
      </w:pPr>
    </w:p>
    <w:p w:rsidR="0028106D" w:rsidRPr="00924AF4" w:rsidRDefault="0028106D" w:rsidP="000A070D">
      <w:pPr>
        <w:pStyle w:val="ListParagraph"/>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There are a lot of suggestions or considerations, but </w:t>
      </w:r>
      <w:r w:rsidR="000042EA"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will be really interesting as it unfolds. Teams need to be careful when they land on </w:t>
      </w:r>
      <w:r w:rsidR="00B96EAB" w:rsidRPr="00924AF4">
        <w:rPr>
          <w:rFonts w:ascii="Comic Sans MS" w:eastAsia="Times New Roman" w:hAnsi="Comic Sans MS" w:cs="Times New Roman"/>
          <w:color w:val="000000"/>
          <w:sz w:val="24"/>
          <w:szCs w:val="24"/>
        </w:rPr>
        <w:t>regul</w:t>
      </w:r>
      <w:r w:rsidR="00B27B1B" w:rsidRPr="00924AF4">
        <w:rPr>
          <w:rFonts w:ascii="Comic Sans MS" w:eastAsia="Times New Roman" w:hAnsi="Comic Sans MS" w:cs="Times New Roman"/>
          <w:color w:val="000000"/>
          <w:sz w:val="24"/>
          <w:szCs w:val="24"/>
        </w:rPr>
        <w:t>atory</w:t>
      </w:r>
      <w:r w:rsidRPr="00924AF4">
        <w:rPr>
          <w:rFonts w:ascii="Comic Sans MS" w:eastAsia="Times New Roman" w:hAnsi="Comic Sans MS" w:cs="Times New Roman"/>
          <w:color w:val="000000"/>
          <w:sz w:val="24"/>
          <w:szCs w:val="24"/>
        </w:rPr>
        <w:t>, policy language, etc.</w:t>
      </w:r>
    </w:p>
    <w:p w:rsidR="007E341E" w:rsidRPr="00924AF4" w:rsidRDefault="007E341E" w:rsidP="00F92360">
      <w:pPr>
        <w:spacing w:after="0" w:line="240" w:lineRule="auto"/>
        <w:rPr>
          <w:rFonts w:ascii="Comic Sans MS" w:eastAsia="Times New Roman" w:hAnsi="Comic Sans MS" w:cs="Times New Roman"/>
          <w:color w:val="000000"/>
          <w:sz w:val="24"/>
          <w:szCs w:val="24"/>
        </w:rPr>
      </w:pPr>
    </w:p>
    <w:p w:rsidR="00B913A2" w:rsidRPr="00924AF4" w:rsidRDefault="00B913A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w:t>
      </w:r>
      <w:r w:rsidR="00A06428" w:rsidRPr="00924AF4">
        <w:rPr>
          <w:rFonts w:ascii="Comic Sans MS" w:eastAsia="Times New Roman" w:hAnsi="Comic Sans MS" w:cs="Times New Roman"/>
          <w:color w:val="000000"/>
          <w:sz w:val="24"/>
          <w:szCs w:val="24"/>
        </w:rPr>
        <w:t>T</w:t>
      </w:r>
      <w:r w:rsidRPr="00924AF4">
        <w:rPr>
          <w:rFonts w:ascii="Comic Sans MS" w:eastAsia="Times New Roman" w:hAnsi="Comic Sans MS" w:cs="Times New Roman"/>
          <w:color w:val="000000"/>
          <w:sz w:val="24"/>
          <w:szCs w:val="24"/>
        </w:rPr>
        <w:t xml:space="preserve">here is statement in preamble </w:t>
      </w:r>
      <w:r w:rsidR="00A06428" w:rsidRPr="00924AF4">
        <w:rPr>
          <w:rFonts w:ascii="Comic Sans MS" w:eastAsia="Times New Roman" w:hAnsi="Comic Sans MS" w:cs="Times New Roman"/>
          <w:color w:val="000000"/>
          <w:sz w:val="24"/>
          <w:szCs w:val="24"/>
        </w:rPr>
        <w:t xml:space="preserve">of the regulation </w:t>
      </w:r>
      <w:r w:rsidRPr="00924AF4">
        <w:rPr>
          <w:rFonts w:ascii="Comic Sans MS" w:eastAsia="Times New Roman" w:hAnsi="Comic Sans MS" w:cs="Times New Roman"/>
          <w:color w:val="000000"/>
          <w:sz w:val="24"/>
          <w:szCs w:val="24"/>
        </w:rPr>
        <w:t xml:space="preserve">about not treating </w:t>
      </w:r>
      <w:r w:rsidR="00B27B1B" w:rsidRPr="00924AF4">
        <w:rPr>
          <w:rFonts w:ascii="Comic Sans MS" w:eastAsia="Times New Roman" w:hAnsi="Comic Sans MS" w:cs="Times New Roman"/>
          <w:color w:val="000000"/>
          <w:sz w:val="24"/>
          <w:szCs w:val="24"/>
        </w:rPr>
        <w:t>child support</w:t>
      </w:r>
      <w:r w:rsidRPr="00924AF4">
        <w:rPr>
          <w:rFonts w:ascii="Comic Sans MS" w:eastAsia="Times New Roman" w:hAnsi="Comic Sans MS" w:cs="Times New Roman"/>
          <w:color w:val="000000"/>
          <w:sz w:val="24"/>
          <w:szCs w:val="24"/>
        </w:rPr>
        <w:t xml:space="preserve"> as </w:t>
      </w:r>
      <w:r w:rsidR="00B27B1B"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second form of punishment for incarcerated individuals.  But many people feel </w:t>
      </w:r>
      <w:r w:rsidR="00B27B1B" w:rsidRPr="00924AF4">
        <w:rPr>
          <w:rFonts w:ascii="Comic Sans MS" w:eastAsia="Times New Roman" w:hAnsi="Comic Sans MS" w:cs="Times New Roman"/>
          <w:color w:val="000000"/>
          <w:sz w:val="24"/>
          <w:szCs w:val="24"/>
        </w:rPr>
        <w:t>that if</w:t>
      </w:r>
      <w:r w:rsidRPr="00924AF4">
        <w:rPr>
          <w:rFonts w:ascii="Comic Sans MS" w:eastAsia="Times New Roman" w:hAnsi="Comic Sans MS" w:cs="Times New Roman"/>
          <w:color w:val="000000"/>
          <w:sz w:val="24"/>
          <w:szCs w:val="24"/>
        </w:rPr>
        <w:t xml:space="preserve"> crimes were committed against the family, it might be different.  Preamble is do what you can in your state environment.</w:t>
      </w:r>
    </w:p>
    <w:p w:rsidR="00B27B1B" w:rsidRPr="00924AF4" w:rsidRDefault="00B27B1B" w:rsidP="00F92360">
      <w:pPr>
        <w:spacing w:after="0" w:line="240" w:lineRule="auto"/>
        <w:rPr>
          <w:rFonts w:ascii="Comic Sans MS" w:eastAsia="Times New Roman" w:hAnsi="Comic Sans MS" w:cs="Times New Roman"/>
          <w:color w:val="000000"/>
          <w:sz w:val="24"/>
          <w:szCs w:val="24"/>
        </w:rPr>
      </w:pPr>
    </w:p>
    <w:p w:rsidR="00B913A2" w:rsidRPr="00924AF4" w:rsidRDefault="00A0642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00B913A2" w:rsidRPr="00924AF4">
        <w:rPr>
          <w:rFonts w:ascii="Comic Sans MS" w:eastAsia="Times New Roman" w:hAnsi="Comic Sans MS" w:cs="Times New Roman"/>
          <w:color w:val="000000"/>
          <w:sz w:val="24"/>
          <w:szCs w:val="24"/>
        </w:rPr>
        <w:t xml:space="preserve">  TX has </w:t>
      </w:r>
      <w:r w:rsidRPr="00924AF4">
        <w:rPr>
          <w:rFonts w:ascii="Comic Sans MS" w:eastAsia="Times New Roman" w:hAnsi="Comic Sans MS" w:cs="Times New Roman"/>
          <w:color w:val="000000"/>
          <w:sz w:val="24"/>
          <w:szCs w:val="24"/>
        </w:rPr>
        <w:t xml:space="preserve">an </w:t>
      </w:r>
      <w:r w:rsidR="00B913A2" w:rsidRPr="00924AF4">
        <w:rPr>
          <w:rFonts w:ascii="Comic Sans MS" w:eastAsia="Times New Roman" w:hAnsi="Comic Sans MS" w:cs="Times New Roman"/>
          <w:color w:val="000000"/>
          <w:sz w:val="24"/>
          <w:szCs w:val="24"/>
        </w:rPr>
        <w:t xml:space="preserve">exception in </w:t>
      </w:r>
      <w:r w:rsidRPr="00924AF4">
        <w:rPr>
          <w:rFonts w:ascii="Comic Sans MS" w:eastAsia="Times New Roman" w:hAnsi="Comic Sans MS" w:cs="Times New Roman"/>
          <w:color w:val="000000"/>
          <w:sz w:val="24"/>
          <w:szCs w:val="24"/>
        </w:rPr>
        <w:t xml:space="preserve">the </w:t>
      </w:r>
      <w:r w:rsidR="00B913A2" w:rsidRPr="00924AF4">
        <w:rPr>
          <w:rFonts w:ascii="Comic Sans MS" w:eastAsia="Times New Roman" w:hAnsi="Comic Sans MS" w:cs="Times New Roman"/>
          <w:color w:val="000000"/>
          <w:sz w:val="24"/>
          <w:szCs w:val="24"/>
        </w:rPr>
        <w:t>law that it doesn’t apply if you committed a crime against your family.</w:t>
      </w:r>
    </w:p>
    <w:p w:rsidR="00B913A2" w:rsidRPr="00924AF4" w:rsidRDefault="00B913A2" w:rsidP="00F92360">
      <w:pPr>
        <w:spacing w:after="0" w:line="240" w:lineRule="auto"/>
        <w:rPr>
          <w:rFonts w:ascii="Comic Sans MS" w:eastAsia="Times New Roman" w:hAnsi="Comic Sans MS" w:cs="Times New Roman"/>
          <w:color w:val="000000"/>
          <w:sz w:val="24"/>
          <w:szCs w:val="24"/>
        </w:rPr>
      </w:pPr>
    </w:p>
    <w:p w:rsidR="00FC45C9" w:rsidRPr="00924AF4" w:rsidRDefault="00FC45C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Contempt is the next topic. </w:t>
      </w:r>
      <w:r w:rsidR="00B27B1B" w:rsidRPr="00924AF4">
        <w:rPr>
          <w:rFonts w:ascii="Comic Sans MS" w:eastAsia="Times New Roman" w:hAnsi="Comic Sans MS" w:cs="Times New Roman"/>
          <w:color w:val="000000"/>
          <w:sz w:val="24"/>
          <w:szCs w:val="24"/>
        </w:rPr>
        <w:t>Ironically,</w:t>
      </w:r>
      <w:r w:rsidRPr="00924AF4">
        <w:rPr>
          <w:rFonts w:ascii="Comic Sans MS" w:eastAsia="Times New Roman" w:hAnsi="Comic Sans MS" w:cs="Times New Roman"/>
          <w:color w:val="000000"/>
          <w:sz w:val="24"/>
          <w:szCs w:val="24"/>
        </w:rPr>
        <w:t xml:space="preserve"> she is sitting up here with attorneys, but she is </w:t>
      </w:r>
      <w:r w:rsidR="00A06428" w:rsidRPr="00924AF4">
        <w:rPr>
          <w:rFonts w:ascii="Comic Sans MS" w:eastAsia="Times New Roman" w:hAnsi="Comic Sans MS" w:cs="Times New Roman"/>
          <w:color w:val="000000"/>
          <w:sz w:val="24"/>
          <w:szCs w:val="24"/>
        </w:rPr>
        <w:t>a creative</w:t>
      </w:r>
      <w:r w:rsidRPr="00924AF4">
        <w:rPr>
          <w:rFonts w:ascii="Comic Sans MS" w:eastAsia="Times New Roman" w:hAnsi="Comic Sans MS" w:cs="Times New Roman"/>
          <w:color w:val="000000"/>
          <w:sz w:val="24"/>
          <w:szCs w:val="24"/>
        </w:rPr>
        <w:t xml:space="preserve"> writing major. </w:t>
      </w:r>
      <w:r w:rsidR="008B6BFD" w:rsidRPr="00924AF4">
        <w:rPr>
          <w:rFonts w:ascii="Comic Sans MS" w:eastAsia="Times New Roman" w:hAnsi="Comic Sans MS" w:cs="Times New Roman"/>
          <w:color w:val="000000"/>
          <w:sz w:val="24"/>
          <w:szCs w:val="24"/>
        </w:rPr>
        <w:t xml:space="preserve">Watch for </w:t>
      </w:r>
      <w:r w:rsidR="00A06428" w:rsidRPr="00924AF4">
        <w:rPr>
          <w:rFonts w:ascii="Comic Sans MS" w:eastAsia="Times New Roman" w:hAnsi="Comic Sans MS" w:cs="Times New Roman"/>
          <w:color w:val="000000"/>
          <w:sz w:val="24"/>
          <w:szCs w:val="24"/>
        </w:rPr>
        <w:t xml:space="preserve">a </w:t>
      </w:r>
      <w:r w:rsidR="008B6BFD" w:rsidRPr="00924AF4">
        <w:rPr>
          <w:rFonts w:ascii="Comic Sans MS" w:eastAsia="Times New Roman" w:hAnsi="Comic Sans MS" w:cs="Times New Roman"/>
          <w:color w:val="000000"/>
          <w:sz w:val="24"/>
          <w:szCs w:val="24"/>
        </w:rPr>
        <w:t xml:space="preserve">more thorough </w:t>
      </w:r>
      <w:r w:rsidR="00B96EAB" w:rsidRPr="00924AF4">
        <w:rPr>
          <w:rFonts w:ascii="Comic Sans MS" w:eastAsia="Times New Roman" w:hAnsi="Comic Sans MS" w:cs="Times New Roman"/>
          <w:color w:val="000000"/>
          <w:sz w:val="24"/>
          <w:szCs w:val="24"/>
        </w:rPr>
        <w:t>analysis</w:t>
      </w:r>
      <w:r w:rsidR="008B6BFD" w:rsidRPr="00924AF4">
        <w:rPr>
          <w:rFonts w:ascii="Comic Sans MS" w:eastAsia="Times New Roman" w:hAnsi="Comic Sans MS" w:cs="Times New Roman"/>
          <w:color w:val="000000"/>
          <w:sz w:val="24"/>
          <w:szCs w:val="24"/>
        </w:rPr>
        <w:t xml:space="preserve"> as </w:t>
      </w:r>
      <w:r w:rsidR="00A06428" w:rsidRPr="00924AF4">
        <w:rPr>
          <w:rFonts w:ascii="Comic Sans MS" w:eastAsia="Times New Roman" w:hAnsi="Comic Sans MS" w:cs="Times New Roman"/>
          <w:color w:val="000000"/>
          <w:sz w:val="24"/>
          <w:szCs w:val="24"/>
        </w:rPr>
        <w:t xml:space="preserve">the </w:t>
      </w:r>
      <w:r w:rsidR="008B6BFD" w:rsidRPr="00924AF4">
        <w:rPr>
          <w:rFonts w:ascii="Comic Sans MS" w:eastAsia="Times New Roman" w:hAnsi="Comic Sans MS" w:cs="Times New Roman"/>
          <w:color w:val="000000"/>
          <w:sz w:val="24"/>
          <w:szCs w:val="24"/>
        </w:rPr>
        <w:t>formal work product comes forward.  Liesa intends to use English. From her perspective, this section responds to Turner v. Rogers.</w:t>
      </w:r>
    </w:p>
    <w:p w:rsidR="007E341E" w:rsidRPr="00924AF4" w:rsidRDefault="007E341E" w:rsidP="00F92360">
      <w:pPr>
        <w:spacing w:after="0" w:line="240" w:lineRule="auto"/>
        <w:rPr>
          <w:rFonts w:ascii="Comic Sans MS" w:eastAsia="Times New Roman" w:hAnsi="Comic Sans MS" w:cs="Times New Roman"/>
          <w:color w:val="000000"/>
          <w:sz w:val="24"/>
          <w:szCs w:val="24"/>
        </w:rPr>
      </w:pPr>
    </w:p>
    <w:p w:rsidR="008B6BFD" w:rsidRPr="00924AF4" w:rsidRDefault="008B6BFD" w:rsidP="008B6BFD">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Question</w:t>
      </w:r>
      <w:r w:rsidR="00B27B1B" w:rsidRPr="00924AF4">
        <w:rPr>
          <w:rFonts w:ascii="Comic Sans MS" w:eastAsia="Times New Roman" w:hAnsi="Comic Sans MS" w:cs="Times New Roman"/>
          <w:b/>
          <w:color w:val="000000"/>
          <w:sz w:val="24"/>
          <w:szCs w:val="24"/>
        </w:rPr>
        <w:t>:</w:t>
      </w:r>
      <w:r w:rsidR="00B27B1B" w:rsidRPr="00924AF4">
        <w:rPr>
          <w:rFonts w:ascii="Comic Sans MS" w:eastAsia="Times New Roman" w:hAnsi="Comic Sans MS" w:cs="Times New Roman"/>
          <w:color w:val="000000"/>
          <w:sz w:val="24"/>
          <w:szCs w:val="24"/>
        </w:rPr>
        <w:t xml:space="preserve">  Is</w:t>
      </w:r>
      <w:r w:rsidRPr="00924AF4">
        <w:rPr>
          <w:rFonts w:ascii="Comic Sans MS" w:eastAsia="Times New Roman" w:hAnsi="Comic Sans MS" w:cs="Times New Roman"/>
          <w:color w:val="000000"/>
          <w:sz w:val="24"/>
          <w:szCs w:val="24"/>
        </w:rPr>
        <w:t xml:space="preserve"> it required for a gov</w:t>
      </w:r>
      <w:r w:rsidR="00B27B1B" w:rsidRPr="00924AF4">
        <w:rPr>
          <w:rFonts w:ascii="Comic Sans MS" w:eastAsia="Times New Roman" w:hAnsi="Comic Sans MS" w:cs="Times New Roman"/>
          <w:color w:val="000000"/>
          <w:sz w:val="24"/>
          <w:szCs w:val="24"/>
        </w:rPr>
        <w:t>ernment</w:t>
      </w:r>
      <w:r w:rsidRPr="00924AF4">
        <w:rPr>
          <w:rFonts w:ascii="Comic Sans MS" w:eastAsia="Times New Roman" w:hAnsi="Comic Sans MS" w:cs="Times New Roman"/>
          <w:color w:val="000000"/>
          <w:sz w:val="24"/>
          <w:szCs w:val="24"/>
        </w:rPr>
        <w:t xml:space="preserve"> entity to </w:t>
      </w:r>
      <w:r w:rsidR="00B96EAB" w:rsidRPr="00924AF4">
        <w:rPr>
          <w:rFonts w:ascii="Comic Sans MS" w:eastAsia="Times New Roman" w:hAnsi="Comic Sans MS" w:cs="Times New Roman"/>
          <w:color w:val="000000"/>
          <w:sz w:val="24"/>
          <w:szCs w:val="24"/>
        </w:rPr>
        <w:t>provide</w:t>
      </w:r>
      <w:r w:rsidRPr="00924AF4">
        <w:rPr>
          <w:rFonts w:ascii="Comic Sans MS" w:eastAsia="Times New Roman" w:hAnsi="Comic Sans MS" w:cs="Times New Roman"/>
          <w:color w:val="000000"/>
          <w:sz w:val="24"/>
          <w:szCs w:val="24"/>
        </w:rPr>
        <w:t xml:space="preserve"> the respondent with counsel in civil matters when incarceration could be the result</w:t>
      </w:r>
      <w:r w:rsidR="00A06428" w:rsidRPr="00924AF4">
        <w:rPr>
          <w:rFonts w:ascii="Comic Sans MS" w:eastAsia="Times New Roman" w:hAnsi="Comic Sans MS" w:cs="Times New Roman"/>
          <w:color w:val="000000"/>
          <w:sz w:val="24"/>
          <w:szCs w:val="24"/>
        </w:rPr>
        <w:t>?</w:t>
      </w: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A0642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Response from Panel:</w:t>
      </w:r>
      <w:r w:rsidRPr="00924AF4">
        <w:rPr>
          <w:rFonts w:ascii="Comic Sans MS" w:eastAsia="Times New Roman" w:hAnsi="Comic Sans MS" w:cs="Times New Roman"/>
          <w:color w:val="000000"/>
          <w:sz w:val="24"/>
          <w:szCs w:val="24"/>
        </w:rPr>
        <w:t xml:space="preserve"> </w:t>
      </w:r>
      <w:r w:rsidR="008B6BFD" w:rsidRPr="00924AF4">
        <w:rPr>
          <w:rFonts w:ascii="Comic Sans MS" w:eastAsia="Times New Roman" w:hAnsi="Comic Sans MS" w:cs="Times New Roman"/>
          <w:color w:val="000000"/>
          <w:sz w:val="24"/>
          <w:szCs w:val="24"/>
        </w:rPr>
        <w:t xml:space="preserve">Largely the answer is no </w:t>
      </w:r>
      <w:r w:rsidR="00B27B1B" w:rsidRPr="00924AF4">
        <w:rPr>
          <w:rFonts w:ascii="Comic Sans MS" w:eastAsia="Times New Roman" w:hAnsi="Comic Sans MS" w:cs="Times New Roman"/>
          <w:color w:val="000000"/>
          <w:sz w:val="24"/>
          <w:szCs w:val="24"/>
        </w:rPr>
        <w:t>if</w:t>
      </w:r>
      <w:r w:rsidR="008B6BFD" w:rsidRPr="00924AF4">
        <w:rPr>
          <w:rFonts w:ascii="Comic Sans MS" w:eastAsia="Times New Roman" w:hAnsi="Comic Sans MS" w:cs="Times New Roman"/>
          <w:color w:val="000000"/>
          <w:sz w:val="24"/>
          <w:szCs w:val="24"/>
        </w:rPr>
        <w:t xml:space="preserve"> there are sufficient alternate procedures in place, such as </w:t>
      </w:r>
      <w:r w:rsidRPr="00924AF4">
        <w:rPr>
          <w:rFonts w:ascii="Comic Sans MS" w:eastAsia="Times New Roman" w:hAnsi="Comic Sans MS" w:cs="Times New Roman"/>
          <w:color w:val="000000"/>
          <w:sz w:val="24"/>
          <w:szCs w:val="24"/>
        </w:rPr>
        <w:t xml:space="preserve">a </w:t>
      </w:r>
      <w:r w:rsidR="008B6BFD" w:rsidRPr="00924AF4">
        <w:rPr>
          <w:rFonts w:ascii="Comic Sans MS" w:eastAsia="Times New Roman" w:hAnsi="Comic Sans MS" w:cs="Times New Roman"/>
          <w:color w:val="000000"/>
          <w:sz w:val="24"/>
          <w:szCs w:val="24"/>
        </w:rPr>
        <w:t xml:space="preserve">notice to </w:t>
      </w:r>
      <w:r w:rsidRPr="00924AF4">
        <w:rPr>
          <w:rFonts w:ascii="Comic Sans MS" w:eastAsia="Times New Roman" w:hAnsi="Comic Sans MS" w:cs="Times New Roman"/>
          <w:color w:val="000000"/>
          <w:sz w:val="24"/>
          <w:szCs w:val="24"/>
        </w:rPr>
        <w:t>the defendant, etc.</w:t>
      </w: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A0642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p</w:t>
      </w:r>
      <w:r w:rsidR="008B6BFD" w:rsidRPr="00924AF4">
        <w:rPr>
          <w:rFonts w:ascii="Comic Sans MS" w:eastAsia="Times New Roman" w:hAnsi="Comic Sans MS" w:cs="Times New Roman"/>
          <w:color w:val="000000"/>
          <w:sz w:val="24"/>
          <w:szCs w:val="24"/>
        </w:rPr>
        <w:t xml:space="preserve">roposed rule introduced additional due process safeguards, but </w:t>
      </w:r>
      <w:r w:rsidRPr="00924AF4">
        <w:rPr>
          <w:rFonts w:ascii="Comic Sans MS" w:eastAsia="Times New Roman" w:hAnsi="Comic Sans MS" w:cs="Times New Roman"/>
          <w:color w:val="000000"/>
          <w:sz w:val="24"/>
          <w:szCs w:val="24"/>
        </w:rPr>
        <w:t xml:space="preserve">the </w:t>
      </w:r>
      <w:r w:rsidR="008B6BFD" w:rsidRPr="00924AF4">
        <w:rPr>
          <w:rFonts w:ascii="Comic Sans MS" w:eastAsia="Times New Roman" w:hAnsi="Comic Sans MS" w:cs="Times New Roman"/>
          <w:color w:val="000000"/>
          <w:sz w:val="24"/>
          <w:szCs w:val="24"/>
        </w:rPr>
        <w:t xml:space="preserve">final rule refocused on </w:t>
      </w:r>
      <w:r w:rsidRPr="00924AF4">
        <w:rPr>
          <w:rFonts w:ascii="Comic Sans MS" w:eastAsia="Times New Roman" w:hAnsi="Comic Sans MS" w:cs="Times New Roman"/>
          <w:color w:val="000000"/>
          <w:sz w:val="24"/>
          <w:szCs w:val="24"/>
        </w:rPr>
        <w:t xml:space="preserve">the </w:t>
      </w:r>
      <w:r w:rsidR="00B96EAB" w:rsidRPr="00924AF4">
        <w:rPr>
          <w:rFonts w:ascii="Comic Sans MS" w:eastAsia="Times New Roman" w:hAnsi="Comic Sans MS" w:cs="Times New Roman"/>
          <w:color w:val="000000"/>
          <w:sz w:val="24"/>
          <w:szCs w:val="24"/>
        </w:rPr>
        <w:t>criteria</w:t>
      </w:r>
      <w:r w:rsidR="008B6BFD" w:rsidRPr="00924AF4">
        <w:rPr>
          <w:rFonts w:ascii="Comic Sans MS" w:eastAsia="Times New Roman" w:hAnsi="Comic Sans MS" w:cs="Times New Roman"/>
          <w:color w:val="000000"/>
          <w:sz w:val="24"/>
          <w:szCs w:val="24"/>
        </w:rPr>
        <w:t xml:space="preserve"> that </w:t>
      </w:r>
      <w:r w:rsidR="009F73E5" w:rsidRPr="00924AF4">
        <w:rPr>
          <w:rFonts w:ascii="Comic Sans MS" w:eastAsia="Times New Roman" w:hAnsi="Comic Sans MS" w:cs="Times New Roman"/>
          <w:color w:val="000000"/>
          <w:sz w:val="24"/>
          <w:szCs w:val="24"/>
        </w:rPr>
        <w:t>IV-D</w:t>
      </w:r>
      <w:r w:rsidR="008B6BFD" w:rsidRPr="00924AF4">
        <w:rPr>
          <w:rFonts w:ascii="Comic Sans MS" w:eastAsia="Times New Roman" w:hAnsi="Comic Sans MS" w:cs="Times New Roman"/>
          <w:color w:val="000000"/>
          <w:sz w:val="24"/>
          <w:szCs w:val="24"/>
        </w:rPr>
        <w:t xml:space="preserve"> agencies </w:t>
      </w:r>
      <w:r w:rsidR="00B96EAB" w:rsidRPr="00924AF4">
        <w:rPr>
          <w:rFonts w:ascii="Comic Sans MS" w:eastAsia="Times New Roman" w:hAnsi="Comic Sans MS" w:cs="Times New Roman"/>
          <w:color w:val="000000"/>
          <w:sz w:val="24"/>
          <w:szCs w:val="24"/>
        </w:rPr>
        <w:t>use</w:t>
      </w:r>
      <w:r w:rsidR="008B6BFD" w:rsidRPr="00924AF4">
        <w:rPr>
          <w:rFonts w:ascii="Comic Sans MS" w:eastAsia="Times New Roman" w:hAnsi="Comic Sans MS" w:cs="Times New Roman"/>
          <w:color w:val="000000"/>
          <w:sz w:val="24"/>
          <w:szCs w:val="24"/>
        </w:rPr>
        <w:t xml:space="preserve"> to determine which cases to refer and how they prepare cases.</w:t>
      </w: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A0642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final rule talks about s</w:t>
      </w:r>
      <w:r w:rsidR="008B6BFD" w:rsidRPr="00924AF4">
        <w:rPr>
          <w:rFonts w:ascii="Comic Sans MS" w:eastAsia="Times New Roman" w:hAnsi="Comic Sans MS" w:cs="Times New Roman"/>
          <w:color w:val="000000"/>
          <w:sz w:val="24"/>
          <w:szCs w:val="24"/>
        </w:rPr>
        <w:t xml:space="preserve">creening the case, we examine law, look at </w:t>
      </w:r>
      <w:r w:rsidR="00931933" w:rsidRPr="00924AF4">
        <w:rPr>
          <w:rFonts w:ascii="Comic Sans MS" w:eastAsia="Times New Roman" w:hAnsi="Comic Sans MS" w:cs="Times New Roman"/>
          <w:color w:val="000000"/>
          <w:sz w:val="24"/>
          <w:szCs w:val="24"/>
        </w:rPr>
        <w:t>OCSE</w:t>
      </w:r>
      <w:r w:rsidR="008B6BFD" w:rsidRPr="00924AF4">
        <w:rPr>
          <w:rFonts w:ascii="Comic Sans MS" w:eastAsia="Times New Roman" w:hAnsi="Comic Sans MS" w:cs="Times New Roman"/>
          <w:color w:val="000000"/>
          <w:sz w:val="24"/>
          <w:szCs w:val="24"/>
        </w:rPr>
        <w:t xml:space="preserve"> guidance, and come up with possible best practices.  </w:t>
      </w:r>
      <w:r w:rsidRPr="00924AF4">
        <w:rPr>
          <w:rFonts w:ascii="Comic Sans MS" w:eastAsia="Times New Roman" w:hAnsi="Comic Sans MS" w:cs="Times New Roman"/>
          <w:color w:val="000000"/>
          <w:sz w:val="24"/>
          <w:szCs w:val="24"/>
        </w:rPr>
        <w:t>The r</w:t>
      </w:r>
      <w:r w:rsidR="00C45F5B" w:rsidRPr="00924AF4">
        <w:rPr>
          <w:rFonts w:ascii="Comic Sans MS" w:eastAsia="Times New Roman" w:hAnsi="Comic Sans MS" w:cs="Times New Roman"/>
          <w:color w:val="000000"/>
          <w:sz w:val="24"/>
          <w:szCs w:val="24"/>
        </w:rPr>
        <w:t>egulation</w:t>
      </w:r>
      <w:r w:rsidR="008B6BFD" w:rsidRPr="00924AF4">
        <w:rPr>
          <w:rFonts w:ascii="Comic Sans MS" w:eastAsia="Times New Roman" w:hAnsi="Comic Sans MS" w:cs="Times New Roman"/>
          <w:color w:val="000000"/>
          <w:sz w:val="24"/>
          <w:szCs w:val="24"/>
        </w:rPr>
        <w:t xml:space="preserve"> just says to screen </w:t>
      </w:r>
      <w:r w:rsidRPr="00924AF4">
        <w:rPr>
          <w:rFonts w:ascii="Comic Sans MS" w:eastAsia="Times New Roman" w:hAnsi="Comic Sans MS" w:cs="Times New Roman"/>
          <w:color w:val="000000"/>
          <w:sz w:val="24"/>
          <w:szCs w:val="24"/>
        </w:rPr>
        <w:t xml:space="preserve">the </w:t>
      </w:r>
      <w:r w:rsidR="008B6BFD" w:rsidRPr="00924AF4">
        <w:rPr>
          <w:rFonts w:ascii="Comic Sans MS" w:eastAsia="Times New Roman" w:hAnsi="Comic Sans MS" w:cs="Times New Roman"/>
          <w:color w:val="000000"/>
          <w:sz w:val="24"/>
          <w:szCs w:val="24"/>
        </w:rPr>
        <w:t>case for information</w:t>
      </w:r>
      <w:r w:rsidRPr="00924AF4">
        <w:rPr>
          <w:rFonts w:ascii="Comic Sans MS" w:eastAsia="Times New Roman" w:hAnsi="Comic Sans MS" w:cs="Times New Roman"/>
          <w:color w:val="000000"/>
          <w:sz w:val="24"/>
          <w:szCs w:val="24"/>
        </w:rPr>
        <w:t>.</w:t>
      </w:r>
      <w:r w:rsidR="008B6BFD" w:rsidRPr="00924AF4">
        <w:rPr>
          <w:rFonts w:ascii="Comic Sans MS" w:eastAsia="Times New Roman" w:hAnsi="Comic Sans MS" w:cs="Times New Roman"/>
          <w:color w:val="000000"/>
          <w:sz w:val="24"/>
          <w:szCs w:val="24"/>
        </w:rPr>
        <w:t xml:space="preserve">  The preamble says maybe meet with parents, use automated data sources</w:t>
      </w:r>
      <w:r w:rsidRPr="00924AF4">
        <w:rPr>
          <w:rFonts w:ascii="Comic Sans MS" w:eastAsia="Times New Roman" w:hAnsi="Comic Sans MS" w:cs="Times New Roman"/>
          <w:color w:val="000000"/>
          <w:sz w:val="24"/>
          <w:szCs w:val="24"/>
        </w:rPr>
        <w:t>:  A</w:t>
      </w:r>
      <w:r w:rsidR="008B6BFD" w:rsidRPr="00924AF4">
        <w:rPr>
          <w:rFonts w:ascii="Comic Sans MS" w:eastAsia="Times New Roman" w:hAnsi="Comic Sans MS" w:cs="Times New Roman"/>
          <w:color w:val="000000"/>
          <w:sz w:val="24"/>
          <w:szCs w:val="24"/>
        </w:rPr>
        <w:t>ll of these are well within our means at little expense.</w:t>
      </w: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8B6BF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If </w:t>
      </w:r>
      <w:r w:rsidR="00A06428" w:rsidRPr="00924AF4">
        <w:rPr>
          <w:rFonts w:ascii="Comic Sans MS" w:eastAsia="Times New Roman" w:hAnsi="Comic Sans MS" w:cs="Times New Roman"/>
          <w:color w:val="000000"/>
          <w:sz w:val="24"/>
          <w:szCs w:val="24"/>
        </w:rPr>
        <w:t xml:space="preserve">there is </w:t>
      </w:r>
      <w:r w:rsidRPr="00924AF4">
        <w:rPr>
          <w:rFonts w:ascii="Comic Sans MS" w:eastAsia="Times New Roman" w:hAnsi="Comic Sans MS" w:cs="Times New Roman"/>
          <w:color w:val="000000"/>
          <w:sz w:val="24"/>
          <w:szCs w:val="24"/>
        </w:rPr>
        <w:t xml:space="preserve">no ability to pay, we should probably not implement </w:t>
      </w:r>
      <w:r w:rsidR="00B96EAB" w:rsidRPr="00924AF4">
        <w:rPr>
          <w:rFonts w:ascii="Comic Sans MS" w:eastAsia="Times New Roman" w:hAnsi="Comic Sans MS" w:cs="Times New Roman"/>
          <w:color w:val="000000"/>
          <w:sz w:val="24"/>
          <w:szCs w:val="24"/>
        </w:rPr>
        <w:t>civil</w:t>
      </w:r>
      <w:r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contempt</w:t>
      </w:r>
      <w:r w:rsidRPr="00924AF4">
        <w:rPr>
          <w:rFonts w:ascii="Comic Sans MS" w:eastAsia="Times New Roman" w:hAnsi="Comic Sans MS" w:cs="Times New Roman"/>
          <w:color w:val="000000"/>
          <w:sz w:val="24"/>
          <w:szCs w:val="24"/>
        </w:rPr>
        <w:t>, but we should probably right size the order.</w:t>
      </w: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8B6BF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A064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preamble talks about what you might want to do to make contempt </w:t>
      </w:r>
      <w:r w:rsidR="00B96EAB" w:rsidRPr="00924AF4">
        <w:rPr>
          <w:rFonts w:ascii="Comic Sans MS" w:eastAsia="Times New Roman" w:hAnsi="Comic Sans MS" w:cs="Times New Roman"/>
          <w:color w:val="000000"/>
          <w:sz w:val="24"/>
          <w:szCs w:val="24"/>
        </w:rPr>
        <w:t>worthwhile</w:t>
      </w:r>
      <w:r w:rsidRPr="00924AF4">
        <w:rPr>
          <w:rFonts w:ascii="Comic Sans MS" w:eastAsia="Times New Roman" w:hAnsi="Comic Sans MS" w:cs="Times New Roman"/>
          <w:color w:val="000000"/>
          <w:sz w:val="24"/>
          <w:szCs w:val="24"/>
        </w:rPr>
        <w:t xml:space="preserve">. </w:t>
      </w:r>
      <w:r w:rsidR="00A06428" w:rsidRPr="00924AF4">
        <w:rPr>
          <w:rFonts w:ascii="Comic Sans MS" w:eastAsia="Times New Roman" w:hAnsi="Comic Sans MS" w:cs="Times New Roman"/>
          <w:color w:val="000000"/>
          <w:sz w:val="24"/>
          <w:szCs w:val="24"/>
        </w:rPr>
        <w:t xml:space="preserve">But the </w:t>
      </w:r>
      <w:r w:rsidRPr="00924AF4">
        <w:rPr>
          <w:rFonts w:ascii="Comic Sans MS" w:eastAsia="Times New Roman" w:hAnsi="Comic Sans MS" w:cs="Times New Roman"/>
          <w:color w:val="000000"/>
          <w:sz w:val="24"/>
          <w:szCs w:val="24"/>
        </w:rPr>
        <w:t xml:space="preserve">letter of </w:t>
      </w:r>
      <w:r w:rsidR="00C45F5B" w:rsidRPr="00924AF4">
        <w:rPr>
          <w:rFonts w:ascii="Comic Sans MS" w:eastAsia="Times New Roman" w:hAnsi="Comic Sans MS" w:cs="Times New Roman"/>
          <w:color w:val="000000"/>
          <w:sz w:val="24"/>
          <w:szCs w:val="24"/>
        </w:rPr>
        <w:t>the regulation</w:t>
      </w:r>
      <w:r w:rsidRPr="00924AF4">
        <w:rPr>
          <w:rFonts w:ascii="Comic Sans MS" w:eastAsia="Times New Roman" w:hAnsi="Comic Sans MS" w:cs="Times New Roman"/>
          <w:color w:val="000000"/>
          <w:sz w:val="24"/>
          <w:szCs w:val="24"/>
        </w:rPr>
        <w:t xml:space="preserve"> requires you to screen cases, provide information to </w:t>
      </w:r>
      <w:r w:rsidR="00A064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court, and then clear notice of their ability to pay. But </w:t>
      </w:r>
      <w:r w:rsidR="00A06428" w:rsidRPr="00924AF4">
        <w:rPr>
          <w:rFonts w:ascii="Comic Sans MS" w:eastAsia="Times New Roman" w:hAnsi="Comic Sans MS" w:cs="Times New Roman"/>
          <w:color w:val="000000"/>
          <w:sz w:val="24"/>
          <w:szCs w:val="24"/>
        </w:rPr>
        <w:t xml:space="preserve">the </w:t>
      </w:r>
      <w:r w:rsidR="00B96EAB" w:rsidRPr="00924AF4">
        <w:rPr>
          <w:rFonts w:ascii="Comic Sans MS" w:eastAsia="Times New Roman" w:hAnsi="Comic Sans MS" w:cs="Times New Roman"/>
          <w:color w:val="000000"/>
          <w:sz w:val="24"/>
          <w:szCs w:val="24"/>
        </w:rPr>
        <w:t>regulation</w:t>
      </w:r>
      <w:r w:rsidRPr="00924AF4">
        <w:rPr>
          <w:rFonts w:ascii="Comic Sans MS" w:eastAsia="Times New Roman" w:hAnsi="Comic Sans MS" w:cs="Times New Roman"/>
          <w:color w:val="000000"/>
          <w:sz w:val="24"/>
          <w:szCs w:val="24"/>
        </w:rPr>
        <w:t xml:space="preserve"> doesn’t get to what you have to do to screen or </w:t>
      </w:r>
      <w:r w:rsidR="00A064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minimums required to proceed.  </w:t>
      </w:r>
      <w:r w:rsidR="00A06428" w:rsidRPr="00924AF4">
        <w:rPr>
          <w:rFonts w:ascii="Comic Sans MS" w:eastAsia="Times New Roman" w:hAnsi="Comic Sans MS" w:cs="Times New Roman"/>
          <w:color w:val="000000"/>
          <w:sz w:val="24"/>
          <w:szCs w:val="24"/>
        </w:rPr>
        <w:t>The p</w:t>
      </w:r>
      <w:r w:rsidRPr="00924AF4">
        <w:rPr>
          <w:rFonts w:ascii="Comic Sans MS" w:eastAsia="Times New Roman" w:hAnsi="Comic Sans MS" w:cs="Times New Roman"/>
          <w:color w:val="000000"/>
          <w:sz w:val="24"/>
          <w:szCs w:val="24"/>
        </w:rPr>
        <w:t xml:space="preserve">reamble provides information, but you need to look at the letter of the </w:t>
      </w:r>
      <w:r w:rsidR="00B96EAB" w:rsidRPr="00924AF4">
        <w:rPr>
          <w:rFonts w:ascii="Comic Sans MS" w:eastAsia="Times New Roman" w:hAnsi="Comic Sans MS" w:cs="Times New Roman"/>
          <w:color w:val="000000"/>
          <w:sz w:val="24"/>
          <w:szCs w:val="24"/>
        </w:rPr>
        <w:t>regulati</w:t>
      </w:r>
      <w:r w:rsidRPr="00924AF4">
        <w:rPr>
          <w:rFonts w:ascii="Comic Sans MS" w:eastAsia="Times New Roman" w:hAnsi="Comic Sans MS" w:cs="Times New Roman"/>
          <w:color w:val="000000"/>
          <w:sz w:val="24"/>
          <w:szCs w:val="24"/>
        </w:rPr>
        <w:t xml:space="preserve">on. Use </w:t>
      </w:r>
      <w:r w:rsidR="00A064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preamble for guidance, but you will need to continue to use </w:t>
      </w:r>
      <w:r w:rsidR="00A064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contempt process to find out why they are not paying.</w:t>
      </w:r>
    </w:p>
    <w:p w:rsidR="008B6BFD" w:rsidRPr="00924AF4" w:rsidRDefault="008B6BFD" w:rsidP="00F92360">
      <w:pPr>
        <w:spacing w:after="0" w:line="240" w:lineRule="auto"/>
        <w:rPr>
          <w:rFonts w:ascii="Comic Sans MS" w:eastAsia="Times New Roman" w:hAnsi="Comic Sans MS" w:cs="Times New Roman"/>
          <w:color w:val="000000"/>
          <w:sz w:val="24"/>
          <w:szCs w:val="24"/>
        </w:rPr>
      </w:pPr>
    </w:p>
    <w:p w:rsidR="008B6BFD" w:rsidRPr="00924AF4" w:rsidRDefault="0043394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w:t>
      </w:r>
      <w:r w:rsidR="00A06428" w:rsidRPr="00924AF4">
        <w:rPr>
          <w:rFonts w:ascii="Comic Sans MS" w:eastAsia="Times New Roman" w:hAnsi="Comic Sans MS" w:cs="Times New Roman"/>
          <w:color w:val="000000"/>
          <w:sz w:val="24"/>
          <w:szCs w:val="24"/>
        </w:rPr>
        <w:t>T</w:t>
      </w:r>
      <w:r w:rsidRPr="00924AF4">
        <w:rPr>
          <w:rFonts w:ascii="Comic Sans MS" w:eastAsia="Times New Roman" w:hAnsi="Comic Sans MS" w:cs="Times New Roman"/>
          <w:color w:val="000000"/>
          <w:sz w:val="24"/>
          <w:szCs w:val="24"/>
        </w:rPr>
        <w:t xml:space="preserve">here is </w:t>
      </w:r>
      <w:r w:rsidR="00A0642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difference as to what is in </w:t>
      </w:r>
      <w:r w:rsidR="00A06428" w:rsidRPr="00924AF4">
        <w:rPr>
          <w:rFonts w:ascii="Comic Sans MS" w:eastAsia="Times New Roman" w:hAnsi="Comic Sans MS" w:cs="Times New Roman"/>
          <w:color w:val="000000"/>
          <w:sz w:val="24"/>
          <w:szCs w:val="24"/>
        </w:rPr>
        <w:t xml:space="preserve">the </w:t>
      </w:r>
      <w:r w:rsidR="00B96EAB" w:rsidRPr="00924AF4">
        <w:rPr>
          <w:rFonts w:ascii="Comic Sans MS" w:eastAsia="Times New Roman" w:hAnsi="Comic Sans MS" w:cs="Times New Roman"/>
          <w:color w:val="000000"/>
          <w:sz w:val="24"/>
          <w:szCs w:val="24"/>
        </w:rPr>
        <w:t>regulation</w:t>
      </w:r>
      <w:r w:rsidRPr="00924AF4">
        <w:rPr>
          <w:rFonts w:ascii="Comic Sans MS" w:eastAsia="Times New Roman" w:hAnsi="Comic Sans MS" w:cs="Times New Roman"/>
          <w:color w:val="000000"/>
          <w:sz w:val="24"/>
          <w:szCs w:val="24"/>
        </w:rPr>
        <w:t xml:space="preserve"> vs</w:t>
      </w:r>
      <w:r w:rsidR="00A0642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preamble guidance. Improve your screening tool, to make sure it is consistent. </w:t>
      </w:r>
      <w:r w:rsidR="00A06428" w:rsidRPr="00924AF4">
        <w:rPr>
          <w:rFonts w:ascii="Comic Sans MS" w:eastAsia="Times New Roman" w:hAnsi="Comic Sans MS" w:cs="Times New Roman"/>
          <w:color w:val="000000"/>
          <w:sz w:val="24"/>
          <w:szCs w:val="24"/>
        </w:rPr>
        <w:t>We w</w:t>
      </w:r>
      <w:r w:rsidRPr="00924AF4">
        <w:rPr>
          <w:rFonts w:ascii="Comic Sans MS" w:eastAsia="Times New Roman" w:hAnsi="Comic Sans MS" w:cs="Times New Roman"/>
          <w:color w:val="000000"/>
          <w:sz w:val="24"/>
          <w:szCs w:val="24"/>
        </w:rPr>
        <w:t xml:space="preserve">ill make more concerted </w:t>
      </w:r>
      <w:r w:rsidR="00B96EAB" w:rsidRPr="00924AF4">
        <w:rPr>
          <w:rFonts w:ascii="Comic Sans MS" w:eastAsia="Times New Roman" w:hAnsi="Comic Sans MS" w:cs="Times New Roman"/>
          <w:color w:val="000000"/>
          <w:sz w:val="24"/>
          <w:szCs w:val="24"/>
        </w:rPr>
        <w:t>efforts</w:t>
      </w:r>
      <w:r w:rsidRPr="00924AF4">
        <w:rPr>
          <w:rFonts w:ascii="Comic Sans MS" w:eastAsia="Times New Roman" w:hAnsi="Comic Sans MS" w:cs="Times New Roman"/>
          <w:color w:val="000000"/>
          <w:sz w:val="24"/>
          <w:szCs w:val="24"/>
        </w:rPr>
        <w:t xml:space="preserve"> to contact </w:t>
      </w:r>
      <w:r w:rsidR="00A06428"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develop friendlier notices</w:t>
      </w:r>
      <w:r w:rsidR="003C618E" w:rsidRPr="00924AF4">
        <w:rPr>
          <w:rFonts w:ascii="Comic Sans MS" w:eastAsia="Times New Roman" w:hAnsi="Comic Sans MS" w:cs="Times New Roman"/>
          <w:color w:val="000000"/>
          <w:sz w:val="24"/>
          <w:szCs w:val="24"/>
        </w:rPr>
        <w:t xml:space="preserve">, </w:t>
      </w:r>
      <w:r w:rsidR="00A06428" w:rsidRPr="00924AF4">
        <w:rPr>
          <w:rFonts w:ascii="Comic Sans MS" w:eastAsia="Times New Roman" w:hAnsi="Comic Sans MS" w:cs="Times New Roman"/>
          <w:color w:val="000000"/>
          <w:sz w:val="24"/>
          <w:szCs w:val="24"/>
        </w:rPr>
        <w:t xml:space="preserve">and </w:t>
      </w:r>
      <w:r w:rsidR="003C618E" w:rsidRPr="00924AF4">
        <w:rPr>
          <w:rFonts w:ascii="Comic Sans MS" w:eastAsia="Times New Roman" w:hAnsi="Comic Sans MS" w:cs="Times New Roman"/>
          <w:color w:val="000000"/>
          <w:sz w:val="24"/>
          <w:szCs w:val="24"/>
        </w:rPr>
        <w:t xml:space="preserve">also will document failed attempts to show </w:t>
      </w:r>
      <w:r w:rsidR="00A06428" w:rsidRPr="00924AF4">
        <w:rPr>
          <w:rFonts w:ascii="Comic Sans MS" w:eastAsia="Times New Roman" w:hAnsi="Comic Sans MS" w:cs="Times New Roman"/>
          <w:color w:val="000000"/>
          <w:sz w:val="24"/>
          <w:szCs w:val="24"/>
        </w:rPr>
        <w:t xml:space="preserve">an </w:t>
      </w:r>
      <w:r w:rsidR="003C618E" w:rsidRPr="00924AF4">
        <w:rPr>
          <w:rFonts w:ascii="Comic Sans MS" w:eastAsia="Times New Roman" w:hAnsi="Comic Sans MS" w:cs="Times New Roman"/>
          <w:color w:val="000000"/>
          <w:sz w:val="24"/>
          <w:szCs w:val="24"/>
        </w:rPr>
        <w:t xml:space="preserve">effort was made. </w:t>
      </w:r>
      <w:r w:rsidR="00A06428" w:rsidRPr="00924AF4">
        <w:rPr>
          <w:rFonts w:ascii="Comic Sans MS" w:eastAsia="Times New Roman" w:hAnsi="Comic Sans MS" w:cs="Times New Roman"/>
          <w:color w:val="000000"/>
          <w:sz w:val="24"/>
          <w:szCs w:val="24"/>
        </w:rPr>
        <w:t>There will be m</w:t>
      </w:r>
      <w:r w:rsidR="003C618E" w:rsidRPr="00924AF4">
        <w:rPr>
          <w:rFonts w:ascii="Comic Sans MS" w:eastAsia="Times New Roman" w:hAnsi="Comic Sans MS" w:cs="Times New Roman"/>
          <w:color w:val="000000"/>
          <w:sz w:val="24"/>
          <w:szCs w:val="24"/>
        </w:rPr>
        <w:t xml:space="preserve">ore effort to contact </w:t>
      </w:r>
      <w:r w:rsidR="00A06428" w:rsidRPr="00924AF4">
        <w:rPr>
          <w:rFonts w:ascii="Comic Sans MS" w:eastAsia="Times New Roman" w:hAnsi="Comic Sans MS" w:cs="Times New Roman"/>
          <w:color w:val="000000"/>
          <w:sz w:val="24"/>
          <w:szCs w:val="24"/>
        </w:rPr>
        <w:t>the C</w:t>
      </w:r>
      <w:r w:rsidR="00AB021E" w:rsidRPr="00924AF4">
        <w:rPr>
          <w:rFonts w:ascii="Comic Sans MS" w:eastAsia="Times New Roman" w:hAnsi="Comic Sans MS" w:cs="Times New Roman"/>
          <w:color w:val="000000"/>
          <w:sz w:val="24"/>
          <w:szCs w:val="24"/>
        </w:rPr>
        <w:t>P</w:t>
      </w:r>
      <w:r w:rsidR="003C618E" w:rsidRPr="00924AF4">
        <w:rPr>
          <w:rFonts w:ascii="Comic Sans MS" w:eastAsia="Times New Roman" w:hAnsi="Comic Sans MS" w:cs="Times New Roman"/>
          <w:color w:val="000000"/>
          <w:sz w:val="24"/>
          <w:szCs w:val="24"/>
        </w:rPr>
        <w:t xml:space="preserve"> to find out if </w:t>
      </w:r>
      <w:r w:rsidR="00A06428"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CP</w:t>
      </w:r>
      <w:r w:rsidR="003C618E" w:rsidRPr="00924AF4">
        <w:rPr>
          <w:rFonts w:ascii="Comic Sans MS" w:eastAsia="Times New Roman" w:hAnsi="Comic Sans MS" w:cs="Times New Roman"/>
          <w:color w:val="000000"/>
          <w:sz w:val="24"/>
          <w:szCs w:val="24"/>
        </w:rPr>
        <w:t xml:space="preserve"> knows about barriers to payments. Reformulate communications with BICS principles in mind, and make liberal use of review and adjustment process prior to going into contempt.</w:t>
      </w:r>
    </w:p>
    <w:p w:rsidR="003C618E" w:rsidRPr="00924AF4" w:rsidRDefault="003C618E" w:rsidP="00F92360">
      <w:pPr>
        <w:spacing w:after="0" w:line="240" w:lineRule="auto"/>
        <w:rPr>
          <w:rFonts w:ascii="Comic Sans MS" w:eastAsia="Times New Roman" w:hAnsi="Comic Sans MS" w:cs="Times New Roman"/>
          <w:color w:val="000000"/>
          <w:sz w:val="24"/>
          <w:szCs w:val="24"/>
        </w:rPr>
      </w:pPr>
    </w:p>
    <w:p w:rsidR="003C618E" w:rsidRPr="00924AF4" w:rsidRDefault="003C618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Provide clear notice to </w:t>
      </w:r>
      <w:r w:rsidR="00A06428"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that his or her ability to pay is the critical component in a contempt action. Potential practices</w:t>
      </w:r>
      <w:r w:rsidR="00A06428" w:rsidRPr="00924AF4">
        <w:rPr>
          <w:rFonts w:ascii="Comic Sans MS" w:eastAsia="Times New Roman" w:hAnsi="Comic Sans MS" w:cs="Times New Roman"/>
          <w:color w:val="000000"/>
          <w:sz w:val="24"/>
          <w:szCs w:val="24"/>
        </w:rPr>
        <w:t>:   E</w:t>
      </w:r>
      <w:r w:rsidRPr="00924AF4">
        <w:rPr>
          <w:rFonts w:ascii="Comic Sans MS" w:eastAsia="Times New Roman" w:hAnsi="Comic Sans MS" w:cs="Times New Roman"/>
          <w:color w:val="000000"/>
          <w:sz w:val="24"/>
          <w:szCs w:val="24"/>
        </w:rPr>
        <w:t xml:space="preserve">nsure that any </w:t>
      </w:r>
      <w:r w:rsidR="00B96EAB" w:rsidRPr="00924AF4">
        <w:rPr>
          <w:rFonts w:ascii="Comic Sans MS" w:eastAsia="Times New Roman" w:hAnsi="Comic Sans MS" w:cs="Times New Roman"/>
          <w:color w:val="000000"/>
          <w:sz w:val="24"/>
          <w:szCs w:val="24"/>
        </w:rPr>
        <w:t>notice</w:t>
      </w:r>
      <w:r w:rsidRPr="00924AF4">
        <w:rPr>
          <w:rFonts w:ascii="Comic Sans MS" w:eastAsia="Times New Roman" w:hAnsi="Comic Sans MS" w:cs="Times New Roman"/>
          <w:color w:val="000000"/>
          <w:sz w:val="24"/>
          <w:szCs w:val="24"/>
        </w:rPr>
        <w:t xml:space="preserve"> to </w:t>
      </w:r>
      <w:r w:rsidR="00A06428"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contains language explaining that ability to pay is the central question. </w:t>
      </w:r>
      <w:r w:rsidR="00A064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Cover letter on served documents </w:t>
      </w:r>
      <w:r w:rsidR="00A06428" w:rsidRPr="00924AF4">
        <w:rPr>
          <w:rFonts w:ascii="Comic Sans MS" w:eastAsia="Times New Roman" w:hAnsi="Comic Sans MS" w:cs="Times New Roman"/>
          <w:color w:val="000000"/>
          <w:sz w:val="24"/>
          <w:szCs w:val="24"/>
        </w:rPr>
        <w:t xml:space="preserve">should be </w:t>
      </w:r>
      <w:r w:rsidRPr="00924AF4">
        <w:rPr>
          <w:rFonts w:ascii="Comic Sans MS" w:eastAsia="Times New Roman" w:hAnsi="Comic Sans MS" w:cs="Times New Roman"/>
          <w:color w:val="000000"/>
          <w:sz w:val="24"/>
          <w:szCs w:val="24"/>
        </w:rPr>
        <w:t xml:space="preserve">drafted with BICS </w:t>
      </w:r>
      <w:r w:rsidR="00B96EAB" w:rsidRPr="00924AF4">
        <w:rPr>
          <w:rFonts w:ascii="Comic Sans MS" w:eastAsia="Times New Roman" w:hAnsi="Comic Sans MS" w:cs="Times New Roman"/>
          <w:color w:val="000000"/>
          <w:sz w:val="24"/>
          <w:szCs w:val="24"/>
        </w:rPr>
        <w:t>principles</w:t>
      </w:r>
      <w:r w:rsidRPr="00924AF4">
        <w:rPr>
          <w:rFonts w:ascii="Comic Sans MS" w:eastAsia="Times New Roman" w:hAnsi="Comic Sans MS" w:cs="Times New Roman"/>
          <w:color w:val="000000"/>
          <w:sz w:val="24"/>
          <w:szCs w:val="24"/>
        </w:rPr>
        <w:t xml:space="preserve"> in mind.</w:t>
      </w:r>
    </w:p>
    <w:p w:rsidR="00606660" w:rsidRPr="00924AF4" w:rsidRDefault="00606660" w:rsidP="00F92360">
      <w:pPr>
        <w:spacing w:after="0" w:line="240" w:lineRule="auto"/>
        <w:rPr>
          <w:rFonts w:ascii="Comic Sans MS" w:eastAsia="Times New Roman" w:hAnsi="Comic Sans MS" w:cs="Times New Roman"/>
          <w:color w:val="000000"/>
          <w:sz w:val="24"/>
          <w:szCs w:val="24"/>
        </w:rPr>
      </w:pPr>
    </w:p>
    <w:p w:rsidR="00606660" w:rsidRPr="00924AF4" w:rsidRDefault="006066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Informing the court, we need to make sure we convey what we found or did not find clearly to attorneys so they can provide that information to the court.</w:t>
      </w:r>
      <w:r w:rsidR="00A06428" w:rsidRPr="00924AF4">
        <w:rPr>
          <w:rFonts w:ascii="Comic Sans MS" w:eastAsia="Times New Roman" w:hAnsi="Comic Sans MS" w:cs="Times New Roman"/>
          <w:color w:val="000000"/>
          <w:sz w:val="24"/>
          <w:szCs w:val="24"/>
        </w:rPr>
        <w:t xml:space="preserve"> And, we need to bring these facts to the court’s attention.</w:t>
      </w:r>
    </w:p>
    <w:p w:rsidR="00606660" w:rsidRPr="00924AF4" w:rsidRDefault="00606660" w:rsidP="00F92360">
      <w:pPr>
        <w:spacing w:after="0" w:line="240" w:lineRule="auto"/>
        <w:rPr>
          <w:rFonts w:ascii="Comic Sans MS" w:eastAsia="Times New Roman" w:hAnsi="Comic Sans MS" w:cs="Times New Roman"/>
          <w:color w:val="000000"/>
          <w:sz w:val="24"/>
          <w:szCs w:val="24"/>
        </w:rPr>
      </w:pPr>
    </w:p>
    <w:p w:rsidR="00606660" w:rsidRPr="00924AF4" w:rsidRDefault="006066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Point out that in absence of </w:t>
      </w:r>
      <w:r w:rsidR="00B4285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cooperation of </w:t>
      </w:r>
      <w:r w:rsidR="00B42853"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or </w:t>
      </w:r>
      <w:r w:rsidR="00B4285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ability to find something</w:t>
      </w:r>
      <w:r w:rsidR="00B42853" w:rsidRPr="00924AF4">
        <w:rPr>
          <w:rFonts w:ascii="Comic Sans MS" w:eastAsia="Times New Roman" w:hAnsi="Comic Sans MS" w:cs="Times New Roman"/>
          <w:color w:val="000000"/>
          <w:sz w:val="24"/>
          <w:szCs w:val="24"/>
        </w:rPr>
        <w:t>, is</w:t>
      </w:r>
      <w:r w:rsidRPr="00924AF4">
        <w:rPr>
          <w:rFonts w:ascii="Comic Sans MS" w:eastAsia="Times New Roman" w:hAnsi="Comic Sans MS" w:cs="Times New Roman"/>
          <w:color w:val="000000"/>
          <w:sz w:val="24"/>
          <w:szCs w:val="24"/>
        </w:rPr>
        <w:t xml:space="preserve"> still a critical piece of contempt process</w:t>
      </w:r>
      <w:r w:rsidR="00B42853" w:rsidRPr="00924AF4">
        <w:rPr>
          <w:rFonts w:ascii="Comic Sans MS" w:eastAsia="Times New Roman" w:hAnsi="Comic Sans MS" w:cs="Times New Roman"/>
          <w:color w:val="000000"/>
          <w:sz w:val="24"/>
          <w:szCs w:val="24"/>
        </w:rPr>
        <w:t>. The hearing is</w:t>
      </w:r>
      <w:r w:rsidRPr="00924AF4">
        <w:rPr>
          <w:rFonts w:ascii="Comic Sans MS" w:eastAsia="Times New Roman" w:hAnsi="Comic Sans MS" w:cs="Times New Roman"/>
          <w:color w:val="000000"/>
          <w:sz w:val="24"/>
          <w:szCs w:val="24"/>
        </w:rPr>
        <w:t xml:space="preserve"> held for </w:t>
      </w:r>
      <w:r w:rsidR="00B4285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express purpose of getting additional information to the court.</w:t>
      </w:r>
    </w:p>
    <w:p w:rsidR="00606660" w:rsidRPr="00924AF4" w:rsidRDefault="00606660" w:rsidP="00F92360">
      <w:pPr>
        <w:spacing w:after="0" w:line="240" w:lineRule="auto"/>
        <w:rPr>
          <w:rFonts w:ascii="Comic Sans MS" w:eastAsia="Times New Roman" w:hAnsi="Comic Sans MS" w:cs="Times New Roman"/>
          <w:color w:val="000000"/>
          <w:sz w:val="24"/>
          <w:szCs w:val="24"/>
        </w:rPr>
      </w:pPr>
    </w:p>
    <w:p w:rsidR="00606660" w:rsidRPr="00924AF4" w:rsidRDefault="00B4285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As a p</w:t>
      </w:r>
      <w:r w:rsidR="00606660" w:rsidRPr="00924AF4">
        <w:rPr>
          <w:rFonts w:ascii="Comic Sans MS" w:eastAsia="Times New Roman" w:hAnsi="Comic Sans MS" w:cs="Times New Roman"/>
          <w:color w:val="000000"/>
          <w:sz w:val="24"/>
          <w:szCs w:val="24"/>
        </w:rPr>
        <w:t>otential practice</w:t>
      </w:r>
      <w:r w:rsidRPr="00924AF4">
        <w:rPr>
          <w:rFonts w:ascii="Comic Sans MS" w:eastAsia="Times New Roman" w:hAnsi="Comic Sans MS" w:cs="Times New Roman"/>
          <w:color w:val="000000"/>
          <w:sz w:val="24"/>
          <w:szCs w:val="24"/>
        </w:rPr>
        <w:t>, use the information from the</w:t>
      </w:r>
      <w:r w:rsidR="00606660" w:rsidRPr="00924AF4">
        <w:rPr>
          <w:rFonts w:ascii="Comic Sans MS" w:eastAsia="Times New Roman" w:hAnsi="Comic Sans MS" w:cs="Times New Roman"/>
          <w:color w:val="000000"/>
          <w:sz w:val="24"/>
          <w:szCs w:val="24"/>
        </w:rPr>
        <w:t xml:space="preserve"> screening checklist to prepare </w:t>
      </w:r>
      <w:r w:rsidRPr="00924AF4">
        <w:rPr>
          <w:rFonts w:ascii="Comic Sans MS" w:eastAsia="Times New Roman" w:hAnsi="Comic Sans MS" w:cs="Times New Roman"/>
          <w:color w:val="000000"/>
          <w:sz w:val="24"/>
          <w:szCs w:val="24"/>
        </w:rPr>
        <w:t xml:space="preserve">the </w:t>
      </w:r>
      <w:r w:rsidR="00606660" w:rsidRPr="00924AF4">
        <w:rPr>
          <w:rFonts w:ascii="Comic Sans MS" w:eastAsia="Times New Roman" w:hAnsi="Comic Sans MS" w:cs="Times New Roman"/>
          <w:color w:val="000000"/>
          <w:sz w:val="24"/>
          <w:szCs w:val="24"/>
        </w:rPr>
        <w:t xml:space="preserve">case for court, </w:t>
      </w:r>
      <w:r w:rsidRPr="00924AF4">
        <w:rPr>
          <w:rFonts w:ascii="Comic Sans MS" w:eastAsia="Times New Roman" w:hAnsi="Comic Sans MS" w:cs="Times New Roman"/>
          <w:color w:val="000000"/>
          <w:sz w:val="24"/>
          <w:szCs w:val="24"/>
        </w:rPr>
        <w:t xml:space="preserve">use </w:t>
      </w:r>
      <w:r w:rsidR="00606660" w:rsidRPr="00924AF4">
        <w:rPr>
          <w:rFonts w:ascii="Comic Sans MS" w:eastAsia="Times New Roman" w:hAnsi="Comic Sans MS" w:cs="Times New Roman"/>
          <w:color w:val="000000"/>
          <w:sz w:val="24"/>
          <w:szCs w:val="24"/>
        </w:rPr>
        <w:t xml:space="preserve">creative purge options (job </w:t>
      </w:r>
      <w:r w:rsidR="00B96EAB" w:rsidRPr="00924AF4">
        <w:rPr>
          <w:rFonts w:ascii="Comic Sans MS" w:eastAsia="Times New Roman" w:hAnsi="Comic Sans MS" w:cs="Times New Roman"/>
          <w:color w:val="000000"/>
          <w:sz w:val="24"/>
          <w:szCs w:val="24"/>
        </w:rPr>
        <w:t>search</w:t>
      </w:r>
      <w:r w:rsidR="00606660" w:rsidRPr="00924AF4">
        <w:rPr>
          <w:rFonts w:ascii="Comic Sans MS" w:eastAsia="Times New Roman" w:hAnsi="Comic Sans MS" w:cs="Times New Roman"/>
          <w:color w:val="000000"/>
          <w:sz w:val="24"/>
          <w:szCs w:val="24"/>
        </w:rPr>
        <w:t>, payments of just ongoing support, participate in revi</w:t>
      </w:r>
      <w:r w:rsidR="00B96EAB" w:rsidRPr="00924AF4">
        <w:rPr>
          <w:rFonts w:ascii="Comic Sans MS" w:eastAsia="Times New Roman" w:hAnsi="Comic Sans MS" w:cs="Times New Roman"/>
          <w:color w:val="000000"/>
          <w:sz w:val="24"/>
          <w:szCs w:val="24"/>
        </w:rPr>
        <w:t>ew and adjustment process)</w:t>
      </w:r>
      <w:r w:rsidRPr="00924AF4">
        <w:rPr>
          <w:rFonts w:ascii="Comic Sans MS" w:eastAsia="Times New Roman" w:hAnsi="Comic Sans MS" w:cs="Times New Roman"/>
          <w:color w:val="000000"/>
          <w:sz w:val="24"/>
          <w:szCs w:val="24"/>
        </w:rPr>
        <w:t xml:space="preserve">, and a </w:t>
      </w:r>
      <w:r w:rsidR="00B96EAB" w:rsidRPr="00924AF4">
        <w:rPr>
          <w:rFonts w:ascii="Comic Sans MS" w:eastAsia="Times New Roman" w:hAnsi="Comic Sans MS" w:cs="Times New Roman"/>
          <w:color w:val="000000"/>
          <w:sz w:val="24"/>
          <w:szCs w:val="24"/>
        </w:rPr>
        <w:t>multi-step</w:t>
      </w:r>
      <w:r w:rsidR="00606660" w:rsidRPr="00924AF4">
        <w:rPr>
          <w:rFonts w:ascii="Comic Sans MS" w:eastAsia="Times New Roman" w:hAnsi="Comic Sans MS" w:cs="Times New Roman"/>
          <w:color w:val="000000"/>
          <w:sz w:val="24"/>
          <w:szCs w:val="24"/>
        </w:rPr>
        <w:t xml:space="preserve"> contempt process allowing multiple options for </w:t>
      </w:r>
      <w:r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00606660" w:rsidRPr="00924AF4">
        <w:rPr>
          <w:rFonts w:ascii="Comic Sans MS" w:eastAsia="Times New Roman" w:hAnsi="Comic Sans MS" w:cs="Times New Roman"/>
          <w:color w:val="000000"/>
          <w:sz w:val="24"/>
          <w:szCs w:val="24"/>
        </w:rPr>
        <w:t xml:space="preserve"> to present </w:t>
      </w:r>
      <w:r w:rsidR="002F1ED0" w:rsidRPr="00924AF4">
        <w:rPr>
          <w:rFonts w:ascii="Comic Sans MS" w:eastAsia="Times New Roman" w:hAnsi="Comic Sans MS" w:cs="Times New Roman"/>
          <w:color w:val="000000"/>
          <w:sz w:val="24"/>
          <w:szCs w:val="24"/>
        </w:rPr>
        <w:t>evidence (</w:t>
      </w:r>
      <w:r w:rsidR="00B96EAB" w:rsidRPr="00924AF4">
        <w:rPr>
          <w:rFonts w:ascii="Comic Sans MS" w:eastAsia="Times New Roman" w:hAnsi="Comic Sans MS" w:cs="Times New Roman"/>
          <w:color w:val="000000"/>
          <w:sz w:val="24"/>
          <w:szCs w:val="24"/>
        </w:rPr>
        <w:t>evidentiary</w:t>
      </w:r>
      <w:r w:rsidR="00606660" w:rsidRPr="00924AF4">
        <w:rPr>
          <w:rFonts w:ascii="Comic Sans MS" w:eastAsia="Times New Roman" w:hAnsi="Comic Sans MS" w:cs="Times New Roman"/>
          <w:color w:val="000000"/>
          <w:sz w:val="24"/>
          <w:szCs w:val="24"/>
        </w:rPr>
        <w:t xml:space="preserve"> hearing) and educate courts that incarceration is not the most desired outcome.</w:t>
      </w:r>
    </w:p>
    <w:p w:rsidR="00606660" w:rsidRPr="00924AF4" w:rsidRDefault="00606660" w:rsidP="00F92360">
      <w:pPr>
        <w:spacing w:after="0" w:line="240" w:lineRule="auto"/>
        <w:rPr>
          <w:rFonts w:ascii="Comic Sans MS" w:eastAsia="Times New Roman" w:hAnsi="Comic Sans MS" w:cs="Times New Roman"/>
          <w:color w:val="000000"/>
          <w:sz w:val="24"/>
          <w:szCs w:val="24"/>
        </w:rPr>
      </w:pPr>
    </w:p>
    <w:p w:rsidR="00606660" w:rsidRPr="00924AF4" w:rsidRDefault="00B4285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c</w:t>
      </w:r>
      <w:r w:rsidR="00606660" w:rsidRPr="00924AF4">
        <w:rPr>
          <w:rFonts w:ascii="Comic Sans MS" w:eastAsia="Times New Roman" w:hAnsi="Comic Sans MS" w:cs="Times New Roman"/>
          <w:color w:val="000000"/>
          <w:sz w:val="24"/>
          <w:szCs w:val="24"/>
        </w:rPr>
        <w:t>ompliance date was 2/2017 if you didn’t need a statute change.</w:t>
      </w:r>
    </w:p>
    <w:p w:rsidR="00760F29" w:rsidRPr="00924AF4" w:rsidRDefault="00760F29" w:rsidP="00F92360">
      <w:pPr>
        <w:spacing w:after="0" w:line="240" w:lineRule="auto"/>
        <w:rPr>
          <w:rFonts w:ascii="Comic Sans MS" w:eastAsia="Times New Roman" w:hAnsi="Comic Sans MS" w:cs="Times New Roman"/>
          <w:color w:val="000000"/>
          <w:sz w:val="24"/>
          <w:szCs w:val="24"/>
        </w:rPr>
      </w:pPr>
    </w:p>
    <w:p w:rsidR="00760F29" w:rsidRPr="00924AF4" w:rsidRDefault="00760F2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20797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rule in final form is a lot different than rule in proposed form.  This section does have new requirements, but they are manageable and sensible.  NCSEA will have a webinar on June 15.</w:t>
      </w:r>
    </w:p>
    <w:p w:rsidR="002F270D" w:rsidRPr="00924AF4" w:rsidRDefault="002F270D" w:rsidP="00F92360">
      <w:pPr>
        <w:spacing w:after="0" w:line="240" w:lineRule="auto"/>
        <w:rPr>
          <w:rFonts w:ascii="Comic Sans MS" w:eastAsia="Times New Roman" w:hAnsi="Comic Sans MS" w:cs="Times New Roman"/>
          <w:color w:val="000000"/>
          <w:sz w:val="24"/>
          <w:szCs w:val="24"/>
        </w:rPr>
      </w:pPr>
    </w:p>
    <w:p w:rsidR="002F270D" w:rsidRPr="00924AF4" w:rsidRDefault="002F270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w:t>
      </w:r>
      <w:r w:rsidR="0020797C" w:rsidRPr="00924AF4">
        <w:rPr>
          <w:rFonts w:ascii="Comic Sans MS" w:eastAsia="Times New Roman" w:hAnsi="Comic Sans MS" w:cs="Times New Roman"/>
          <w:color w:val="000000"/>
          <w:sz w:val="24"/>
          <w:szCs w:val="24"/>
        </w:rPr>
        <w:t xml:space="preserve">Now, we are </w:t>
      </w:r>
      <w:r w:rsidRPr="00924AF4">
        <w:rPr>
          <w:rFonts w:ascii="Comic Sans MS" w:eastAsia="Times New Roman" w:hAnsi="Comic Sans MS" w:cs="Times New Roman"/>
          <w:color w:val="000000"/>
          <w:sz w:val="24"/>
          <w:szCs w:val="24"/>
        </w:rPr>
        <w:t xml:space="preserve">shifting into guidelines, </w:t>
      </w:r>
      <w:r w:rsidR="0020797C" w:rsidRPr="00924AF4">
        <w:rPr>
          <w:rFonts w:ascii="Comic Sans MS" w:eastAsia="Times New Roman" w:hAnsi="Comic Sans MS" w:cs="Times New Roman"/>
          <w:color w:val="000000"/>
          <w:sz w:val="24"/>
          <w:szCs w:val="24"/>
        </w:rPr>
        <w:t>the a</w:t>
      </w:r>
      <w:r w:rsidRPr="00924AF4">
        <w:rPr>
          <w:rFonts w:ascii="Comic Sans MS" w:eastAsia="Times New Roman" w:hAnsi="Comic Sans MS" w:cs="Times New Roman"/>
          <w:color w:val="000000"/>
          <w:sz w:val="24"/>
          <w:szCs w:val="24"/>
        </w:rPr>
        <w:t>bility to pay, and implementation.</w:t>
      </w:r>
    </w:p>
    <w:p w:rsidR="002F270D" w:rsidRPr="00924AF4" w:rsidRDefault="002F270D" w:rsidP="00F92360">
      <w:pPr>
        <w:spacing w:after="0" w:line="240" w:lineRule="auto"/>
        <w:rPr>
          <w:rFonts w:ascii="Comic Sans MS" w:eastAsia="Times New Roman" w:hAnsi="Comic Sans MS" w:cs="Times New Roman"/>
          <w:color w:val="000000"/>
          <w:sz w:val="24"/>
          <w:szCs w:val="24"/>
        </w:rPr>
      </w:pPr>
    </w:p>
    <w:p w:rsidR="002F270D" w:rsidRPr="00924AF4" w:rsidRDefault="0020797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g</w:t>
      </w:r>
      <w:r w:rsidR="002F270D" w:rsidRPr="00924AF4">
        <w:rPr>
          <w:rFonts w:ascii="Comic Sans MS" w:eastAsia="Times New Roman" w:hAnsi="Comic Sans MS" w:cs="Times New Roman"/>
          <w:color w:val="000000"/>
          <w:sz w:val="24"/>
          <w:szCs w:val="24"/>
        </w:rPr>
        <w:t xml:space="preserve">oal is to increase reliable child support for children by setting child support orders based on the noncustodial </w:t>
      </w:r>
      <w:r w:rsidR="00C45F5B" w:rsidRPr="00924AF4">
        <w:rPr>
          <w:rFonts w:ascii="Comic Sans MS" w:eastAsia="Times New Roman" w:hAnsi="Comic Sans MS" w:cs="Times New Roman"/>
          <w:color w:val="000000"/>
          <w:sz w:val="24"/>
          <w:szCs w:val="24"/>
        </w:rPr>
        <w:t>parent’s</w:t>
      </w:r>
      <w:r w:rsidR="002F270D" w:rsidRPr="00924AF4">
        <w:rPr>
          <w:rFonts w:ascii="Comic Sans MS" w:eastAsia="Times New Roman" w:hAnsi="Comic Sans MS" w:cs="Times New Roman"/>
          <w:color w:val="000000"/>
          <w:sz w:val="24"/>
          <w:szCs w:val="24"/>
        </w:rPr>
        <w:t xml:space="preserve"> earnings, income or other evidence of ability to pay.  </w:t>
      </w:r>
      <w:r w:rsidRPr="00924AF4">
        <w:rPr>
          <w:rFonts w:ascii="Comic Sans MS" w:eastAsia="Times New Roman" w:hAnsi="Comic Sans MS" w:cs="Times New Roman"/>
          <w:color w:val="000000"/>
          <w:sz w:val="24"/>
          <w:szCs w:val="24"/>
        </w:rPr>
        <w:t>The p</w:t>
      </w:r>
      <w:r w:rsidR="002F270D" w:rsidRPr="00924AF4">
        <w:rPr>
          <w:rFonts w:ascii="Comic Sans MS" w:eastAsia="Times New Roman" w:hAnsi="Comic Sans MS" w:cs="Times New Roman"/>
          <w:color w:val="000000"/>
          <w:sz w:val="24"/>
          <w:szCs w:val="24"/>
        </w:rPr>
        <w:t xml:space="preserve">reamble </w:t>
      </w:r>
      <w:r w:rsidRPr="00924AF4">
        <w:rPr>
          <w:rFonts w:ascii="Comic Sans MS" w:eastAsia="Times New Roman" w:hAnsi="Comic Sans MS" w:cs="Times New Roman"/>
          <w:color w:val="000000"/>
          <w:sz w:val="24"/>
          <w:szCs w:val="24"/>
        </w:rPr>
        <w:t xml:space="preserve">is </w:t>
      </w:r>
      <w:r w:rsidR="002F270D" w:rsidRPr="00924AF4">
        <w:rPr>
          <w:rFonts w:ascii="Comic Sans MS" w:eastAsia="Times New Roman" w:hAnsi="Comic Sans MS" w:cs="Times New Roman"/>
          <w:color w:val="000000"/>
          <w:sz w:val="24"/>
          <w:szCs w:val="24"/>
        </w:rPr>
        <w:t xml:space="preserve">like </w:t>
      </w:r>
      <w:r w:rsidR="00B96EAB" w:rsidRPr="00924AF4">
        <w:rPr>
          <w:rFonts w:ascii="Comic Sans MS" w:eastAsia="Times New Roman" w:hAnsi="Comic Sans MS" w:cs="Times New Roman"/>
          <w:color w:val="000000"/>
          <w:sz w:val="24"/>
          <w:szCs w:val="24"/>
        </w:rPr>
        <w:t>Starbucks</w:t>
      </w:r>
      <w:r w:rsidR="002F270D"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reserve</w:t>
      </w:r>
      <w:r w:rsidR="002F270D" w:rsidRPr="00924AF4">
        <w:rPr>
          <w:rFonts w:ascii="Comic Sans MS" w:eastAsia="Times New Roman" w:hAnsi="Comic Sans MS" w:cs="Times New Roman"/>
          <w:color w:val="000000"/>
          <w:sz w:val="24"/>
          <w:szCs w:val="24"/>
        </w:rPr>
        <w:t xml:space="preserve"> coffee</w:t>
      </w:r>
      <w:r w:rsidRPr="00924AF4">
        <w:rPr>
          <w:rFonts w:ascii="Comic Sans MS" w:eastAsia="Times New Roman" w:hAnsi="Comic Sans MS" w:cs="Times New Roman"/>
          <w:color w:val="000000"/>
          <w:sz w:val="24"/>
          <w:szCs w:val="24"/>
        </w:rPr>
        <w:t>:  it is</w:t>
      </w:r>
      <w:r w:rsidR="002F270D" w:rsidRPr="00924AF4">
        <w:rPr>
          <w:rFonts w:ascii="Comic Sans MS" w:eastAsia="Times New Roman" w:hAnsi="Comic Sans MS" w:cs="Times New Roman"/>
          <w:color w:val="000000"/>
          <w:sz w:val="24"/>
          <w:szCs w:val="24"/>
        </w:rPr>
        <w:t xml:space="preserve"> complex</w:t>
      </w:r>
      <w:r w:rsidRPr="00924AF4">
        <w:rPr>
          <w:rFonts w:ascii="Comic Sans MS" w:eastAsia="Times New Roman" w:hAnsi="Comic Sans MS" w:cs="Times New Roman"/>
          <w:color w:val="000000"/>
          <w:sz w:val="24"/>
          <w:szCs w:val="24"/>
        </w:rPr>
        <w:t xml:space="preserve"> with many</w:t>
      </w:r>
      <w:r w:rsidR="002F270D" w:rsidRPr="00924AF4">
        <w:rPr>
          <w:rFonts w:ascii="Comic Sans MS" w:eastAsia="Times New Roman" w:hAnsi="Comic Sans MS" w:cs="Times New Roman"/>
          <w:color w:val="000000"/>
          <w:sz w:val="24"/>
          <w:szCs w:val="24"/>
        </w:rPr>
        <w:t xml:space="preserve"> different layers.</w:t>
      </w:r>
    </w:p>
    <w:p w:rsidR="0020797C" w:rsidRPr="00924AF4" w:rsidRDefault="0020797C" w:rsidP="00F92360">
      <w:pPr>
        <w:spacing w:after="0" w:line="240" w:lineRule="auto"/>
        <w:rPr>
          <w:rFonts w:ascii="Comic Sans MS" w:eastAsia="Times New Roman" w:hAnsi="Comic Sans MS" w:cs="Times New Roman"/>
          <w:color w:val="000000"/>
          <w:sz w:val="24"/>
          <w:szCs w:val="24"/>
        </w:rPr>
      </w:pPr>
    </w:p>
    <w:p w:rsidR="002F270D" w:rsidRPr="00924AF4" w:rsidRDefault="0020797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are t</w:t>
      </w:r>
      <w:r w:rsidR="002F270D" w:rsidRPr="00924AF4">
        <w:rPr>
          <w:rFonts w:ascii="Comic Sans MS" w:eastAsia="Times New Roman" w:hAnsi="Comic Sans MS" w:cs="Times New Roman"/>
          <w:color w:val="000000"/>
          <w:sz w:val="24"/>
          <w:szCs w:val="24"/>
        </w:rPr>
        <w:t xml:space="preserve">rying to fight against fake news, and we want to make sure we don’t have fake income. </w:t>
      </w:r>
      <w:r w:rsidRPr="00924AF4">
        <w:rPr>
          <w:rFonts w:ascii="Comic Sans MS" w:eastAsia="Times New Roman" w:hAnsi="Comic Sans MS" w:cs="Times New Roman"/>
          <w:color w:val="000000"/>
          <w:sz w:val="24"/>
          <w:szCs w:val="24"/>
        </w:rPr>
        <w:t>We are r</w:t>
      </w:r>
      <w:r w:rsidR="002F270D" w:rsidRPr="00924AF4">
        <w:rPr>
          <w:rFonts w:ascii="Comic Sans MS" w:eastAsia="Times New Roman" w:hAnsi="Comic Sans MS" w:cs="Times New Roman"/>
          <w:color w:val="000000"/>
          <w:sz w:val="24"/>
          <w:szCs w:val="24"/>
        </w:rPr>
        <w:t xml:space="preserve">eally trying to </w:t>
      </w:r>
      <w:r w:rsidR="00B96EAB" w:rsidRPr="00924AF4">
        <w:rPr>
          <w:rFonts w:ascii="Comic Sans MS" w:eastAsia="Times New Roman" w:hAnsi="Comic Sans MS" w:cs="Times New Roman"/>
          <w:color w:val="000000"/>
          <w:sz w:val="24"/>
          <w:szCs w:val="24"/>
        </w:rPr>
        <w:t>ensure</w:t>
      </w:r>
      <w:r w:rsidR="002F270D" w:rsidRPr="00924AF4">
        <w:rPr>
          <w:rFonts w:ascii="Comic Sans MS" w:eastAsia="Times New Roman" w:hAnsi="Comic Sans MS" w:cs="Times New Roman"/>
          <w:color w:val="000000"/>
          <w:sz w:val="24"/>
          <w:szCs w:val="24"/>
        </w:rPr>
        <w:t xml:space="preserve"> there is an evidentiary basis, and that we are getting facts.</w:t>
      </w:r>
    </w:p>
    <w:p w:rsidR="002F270D" w:rsidRPr="00924AF4" w:rsidRDefault="002F270D" w:rsidP="00F92360">
      <w:pPr>
        <w:spacing w:after="0" w:line="240" w:lineRule="auto"/>
        <w:rPr>
          <w:rFonts w:ascii="Comic Sans MS" w:eastAsia="Times New Roman" w:hAnsi="Comic Sans MS" w:cs="Times New Roman"/>
          <w:color w:val="000000"/>
          <w:sz w:val="24"/>
          <w:szCs w:val="24"/>
        </w:rPr>
      </w:pPr>
    </w:p>
    <w:p w:rsidR="002F270D" w:rsidRPr="00924AF4" w:rsidRDefault="0096358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Standard of ability to pay is not new. Really has been a leading principle that is now codified in the </w:t>
      </w:r>
      <w:r w:rsidR="00B96EAB"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45 CFR 302.56 updates guidelines. 45 CFR 303.4 updates for </w:t>
      </w:r>
      <w:r w:rsidR="00B96EAB" w:rsidRPr="00924AF4">
        <w:rPr>
          <w:rFonts w:ascii="Comic Sans MS" w:eastAsia="Times New Roman" w:hAnsi="Comic Sans MS" w:cs="Times New Roman"/>
          <w:color w:val="000000"/>
          <w:sz w:val="24"/>
          <w:szCs w:val="24"/>
        </w:rPr>
        <w:t>IV-D p</w:t>
      </w:r>
      <w:r w:rsidRPr="00924AF4">
        <w:rPr>
          <w:rFonts w:ascii="Comic Sans MS" w:eastAsia="Times New Roman" w:hAnsi="Comic Sans MS" w:cs="Times New Roman"/>
          <w:color w:val="000000"/>
          <w:sz w:val="24"/>
          <w:szCs w:val="24"/>
        </w:rPr>
        <w:t xml:space="preserve">rogram requirements for establishing and </w:t>
      </w:r>
      <w:r w:rsidR="00B96EAB" w:rsidRPr="00924AF4">
        <w:rPr>
          <w:rFonts w:ascii="Comic Sans MS" w:eastAsia="Times New Roman" w:hAnsi="Comic Sans MS" w:cs="Times New Roman"/>
          <w:color w:val="000000"/>
          <w:sz w:val="24"/>
          <w:szCs w:val="24"/>
        </w:rPr>
        <w:t>modifying</w:t>
      </w:r>
      <w:r w:rsidRPr="00924AF4">
        <w:rPr>
          <w:rFonts w:ascii="Comic Sans MS" w:eastAsia="Times New Roman" w:hAnsi="Comic Sans MS" w:cs="Times New Roman"/>
          <w:color w:val="000000"/>
          <w:sz w:val="24"/>
          <w:szCs w:val="24"/>
        </w:rPr>
        <w:t xml:space="preserve"> order.</w:t>
      </w:r>
    </w:p>
    <w:p w:rsidR="00AD0BFC" w:rsidRPr="00924AF4" w:rsidRDefault="00AD0BFC" w:rsidP="00F92360">
      <w:pPr>
        <w:spacing w:after="0" w:line="240" w:lineRule="auto"/>
        <w:rPr>
          <w:rFonts w:ascii="Comic Sans MS" w:eastAsia="Times New Roman" w:hAnsi="Comic Sans MS" w:cs="Times New Roman"/>
          <w:color w:val="000000"/>
          <w:sz w:val="24"/>
          <w:szCs w:val="24"/>
        </w:rPr>
      </w:pPr>
    </w:p>
    <w:p w:rsidR="00AD0BFC" w:rsidRPr="00924AF4" w:rsidRDefault="00AD0BF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w:t>
      </w:r>
      <w:r w:rsidR="0020797C" w:rsidRPr="00924AF4">
        <w:rPr>
          <w:rFonts w:ascii="Comic Sans MS" w:eastAsia="Times New Roman" w:hAnsi="Comic Sans MS" w:cs="Times New Roman"/>
          <w:color w:val="000000"/>
          <w:sz w:val="24"/>
          <w:szCs w:val="24"/>
        </w:rPr>
        <w:t>n New York</w:t>
      </w:r>
      <w:r w:rsidRPr="00924AF4">
        <w:rPr>
          <w:rFonts w:ascii="Comic Sans MS" w:eastAsia="Times New Roman" w:hAnsi="Comic Sans MS" w:cs="Times New Roman"/>
          <w:color w:val="000000"/>
          <w:sz w:val="24"/>
          <w:szCs w:val="24"/>
        </w:rPr>
        <w:t>, there is a pro se family court, so</w:t>
      </w:r>
      <w:r w:rsidR="0020797C" w:rsidRPr="00924AF4">
        <w:rPr>
          <w:rFonts w:ascii="Comic Sans MS" w:eastAsia="Times New Roman" w:hAnsi="Comic Sans MS" w:cs="Times New Roman"/>
          <w:color w:val="000000"/>
          <w:sz w:val="24"/>
          <w:szCs w:val="24"/>
        </w:rPr>
        <w:t xml:space="preserve"> it</w:t>
      </w:r>
      <w:r w:rsidRPr="00924AF4">
        <w:rPr>
          <w:rFonts w:ascii="Comic Sans MS" w:eastAsia="Times New Roman" w:hAnsi="Comic Sans MS" w:cs="Times New Roman"/>
          <w:color w:val="000000"/>
          <w:sz w:val="24"/>
          <w:szCs w:val="24"/>
        </w:rPr>
        <w:t xml:space="preserve"> will be important to insure there are not two different standards.</w:t>
      </w:r>
    </w:p>
    <w:p w:rsidR="00AD0BFC" w:rsidRPr="00924AF4" w:rsidRDefault="00AD0BFC" w:rsidP="00F92360">
      <w:pPr>
        <w:spacing w:after="0" w:line="240" w:lineRule="auto"/>
        <w:rPr>
          <w:rFonts w:ascii="Comic Sans MS" w:eastAsia="Times New Roman" w:hAnsi="Comic Sans MS" w:cs="Times New Roman"/>
          <w:color w:val="000000"/>
          <w:sz w:val="24"/>
          <w:szCs w:val="24"/>
        </w:rPr>
      </w:pPr>
    </w:p>
    <w:p w:rsidR="00AD0BFC" w:rsidRPr="00924AF4" w:rsidRDefault="00AD0BF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302.56 </w:t>
      </w:r>
      <w:r w:rsidR="0020797C" w:rsidRPr="00924AF4">
        <w:rPr>
          <w:rFonts w:ascii="Comic Sans MS" w:eastAsia="Times New Roman" w:hAnsi="Comic Sans MS" w:cs="Times New Roman"/>
          <w:color w:val="000000"/>
          <w:sz w:val="24"/>
          <w:szCs w:val="24"/>
        </w:rPr>
        <w:t xml:space="preserve">states that </w:t>
      </w:r>
      <w:r w:rsidRPr="00924AF4">
        <w:rPr>
          <w:rFonts w:ascii="Comic Sans MS" w:eastAsia="Times New Roman" w:hAnsi="Comic Sans MS" w:cs="Times New Roman"/>
          <w:color w:val="000000"/>
          <w:sz w:val="24"/>
          <w:szCs w:val="24"/>
        </w:rPr>
        <w:t xml:space="preserve">guidelines </w:t>
      </w:r>
      <w:r w:rsidR="00127DC2" w:rsidRPr="00924AF4">
        <w:rPr>
          <w:rFonts w:ascii="Comic Sans MS" w:eastAsia="Times New Roman" w:hAnsi="Comic Sans MS" w:cs="Times New Roman"/>
          <w:color w:val="000000"/>
          <w:sz w:val="24"/>
          <w:szCs w:val="24"/>
        </w:rPr>
        <w:t>must at a minimum must be based on “to the extent known</w:t>
      </w:r>
      <w:r w:rsidR="0020797C" w:rsidRPr="00924AF4">
        <w:rPr>
          <w:rFonts w:ascii="Comic Sans MS" w:eastAsia="Times New Roman" w:hAnsi="Comic Sans MS" w:cs="Times New Roman"/>
          <w:color w:val="000000"/>
          <w:sz w:val="24"/>
          <w:szCs w:val="24"/>
        </w:rPr>
        <w:t>.</w:t>
      </w:r>
      <w:r w:rsidR="00127DC2" w:rsidRPr="00924AF4">
        <w:rPr>
          <w:rFonts w:ascii="Comic Sans MS" w:eastAsia="Times New Roman" w:hAnsi="Comic Sans MS" w:cs="Times New Roman"/>
          <w:color w:val="000000"/>
          <w:sz w:val="24"/>
          <w:szCs w:val="24"/>
        </w:rPr>
        <w:t xml:space="preserve">” </w:t>
      </w:r>
      <w:r w:rsidR="0020797C" w:rsidRPr="00924AF4">
        <w:rPr>
          <w:rFonts w:ascii="Comic Sans MS" w:eastAsia="Times New Roman" w:hAnsi="Comic Sans MS" w:cs="Times New Roman"/>
          <w:color w:val="000000"/>
          <w:sz w:val="24"/>
          <w:szCs w:val="24"/>
        </w:rPr>
        <w:t>S</w:t>
      </w:r>
      <w:r w:rsidR="00127DC2" w:rsidRPr="00924AF4">
        <w:rPr>
          <w:rFonts w:ascii="Comic Sans MS" w:eastAsia="Times New Roman" w:hAnsi="Comic Sans MS" w:cs="Times New Roman"/>
          <w:color w:val="000000"/>
          <w:sz w:val="24"/>
          <w:szCs w:val="24"/>
        </w:rPr>
        <w:t>ometimes you just don’t have that information.</w:t>
      </w:r>
      <w:r w:rsidR="00EF7C08" w:rsidRPr="00924AF4">
        <w:rPr>
          <w:rFonts w:ascii="Comic Sans MS" w:eastAsia="Times New Roman" w:hAnsi="Comic Sans MS" w:cs="Times New Roman"/>
          <w:color w:val="000000"/>
          <w:sz w:val="24"/>
          <w:szCs w:val="24"/>
        </w:rPr>
        <w:t xml:space="preserve">  Specific </w:t>
      </w:r>
      <w:r w:rsidR="00B96EAB" w:rsidRPr="00924AF4">
        <w:rPr>
          <w:rFonts w:ascii="Comic Sans MS" w:eastAsia="Times New Roman" w:hAnsi="Comic Sans MS" w:cs="Times New Roman"/>
          <w:color w:val="000000"/>
          <w:sz w:val="24"/>
          <w:szCs w:val="24"/>
        </w:rPr>
        <w:t>circumstances</w:t>
      </w:r>
      <w:r w:rsidR="00EF7C08" w:rsidRPr="00924AF4">
        <w:rPr>
          <w:rFonts w:ascii="Comic Sans MS" w:eastAsia="Times New Roman" w:hAnsi="Comic Sans MS" w:cs="Times New Roman"/>
          <w:color w:val="000000"/>
          <w:sz w:val="24"/>
          <w:szCs w:val="24"/>
        </w:rPr>
        <w:t xml:space="preserve"> are outlined in 302.56.  </w:t>
      </w:r>
      <w:r w:rsidR="0020797C" w:rsidRPr="00924AF4">
        <w:rPr>
          <w:rFonts w:ascii="Comic Sans MS" w:eastAsia="Times New Roman" w:hAnsi="Comic Sans MS" w:cs="Times New Roman"/>
          <w:color w:val="000000"/>
          <w:sz w:val="24"/>
          <w:szCs w:val="24"/>
        </w:rPr>
        <w:t xml:space="preserve">You </w:t>
      </w:r>
      <w:r w:rsidR="00EF7C08" w:rsidRPr="00924AF4">
        <w:rPr>
          <w:rFonts w:ascii="Comic Sans MS" w:eastAsia="Times New Roman" w:hAnsi="Comic Sans MS" w:cs="Times New Roman"/>
          <w:color w:val="000000"/>
          <w:sz w:val="24"/>
          <w:szCs w:val="24"/>
        </w:rPr>
        <w:t xml:space="preserve">need to look at residence, </w:t>
      </w:r>
      <w:r w:rsidR="00AB021E" w:rsidRPr="00924AF4">
        <w:rPr>
          <w:rFonts w:ascii="Comic Sans MS" w:eastAsia="Times New Roman" w:hAnsi="Comic Sans MS" w:cs="Times New Roman"/>
          <w:color w:val="000000"/>
          <w:sz w:val="24"/>
          <w:szCs w:val="24"/>
        </w:rPr>
        <w:t>NCP</w:t>
      </w:r>
      <w:r w:rsidR="00EF7C08" w:rsidRPr="00924AF4">
        <w:rPr>
          <w:rFonts w:ascii="Comic Sans MS" w:eastAsia="Times New Roman" w:hAnsi="Comic Sans MS" w:cs="Times New Roman"/>
          <w:color w:val="000000"/>
          <w:sz w:val="24"/>
          <w:szCs w:val="24"/>
        </w:rPr>
        <w:t xml:space="preserve"> assets, employment history, criminal record, record of seeking work, local job market, prevailing earning levels in community and other relevant background factors.</w:t>
      </w:r>
    </w:p>
    <w:p w:rsidR="00AE2A9E" w:rsidRPr="00924AF4" w:rsidRDefault="00AE2A9E" w:rsidP="00F92360">
      <w:pPr>
        <w:spacing w:after="0" w:line="240" w:lineRule="auto"/>
        <w:rPr>
          <w:rFonts w:ascii="Comic Sans MS" w:eastAsia="Times New Roman" w:hAnsi="Comic Sans MS" w:cs="Times New Roman"/>
          <w:color w:val="000000"/>
          <w:sz w:val="24"/>
          <w:szCs w:val="24"/>
        </w:rPr>
      </w:pPr>
    </w:p>
    <w:p w:rsidR="00AE2A9E" w:rsidRPr="00924AF4" w:rsidRDefault="00B96EA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w:t>
      </w:r>
      <w:r w:rsidR="0020797C" w:rsidRPr="00924AF4">
        <w:rPr>
          <w:rFonts w:ascii="Comic Sans MS" w:eastAsia="Times New Roman" w:hAnsi="Comic Sans MS" w:cs="Times New Roman"/>
          <w:color w:val="000000"/>
          <w:sz w:val="24"/>
          <w:szCs w:val="24"/>
        </w:rPr>
        <w:t>t is i</w:t>
      </w:r>
      <w:r w:rsidRPr="00924AF4">
        <w:rPr>
          <w:rFonts w:ascii="Comic Sans MS" w:eastAsia="Times New Roman" w:hAnsi="Comic Sans MS" w:cs="Times New Roman"/>
          <w:color w:val="000000"/>
          <w:sz w:val="24"/>
          <w:szCs w:val="24"/>
        </w:rPr>
        <w:t>mportant</w:t>
      </w:r>
      <w:r w:rsidR="00AE2A9E" w:rsidRPr="00924AF4">
        <w:rPr>
          <w:rFonts w:ascii="Comic Sans MS" w:eastAsia="Times New Roman" w:hAnsi="Comic Sans MS" w:cs="Times New Roman"/>
          <w:color w:val="000000"/>
          <w:sz w:val="24"/>
          <w:szCs w:val="24"/>
        </w:rPr>
        <w:t xml:space="preserve"> to examine </w:t>
      </w:r>
      <w:r w:rsidR="0020797C" w:rsidRPr="00924AF4">
        <w:rPr>
          <w:rFonts w:ascii="Comic Sans MS" w:eastAsia="Times New Roman" w:hAnsi="Comic Sans MS" w:cs="Times New Roman"/>
          <w:color w:val="000000"/>
          <w:sz w:val="24"/>
          <w:szCs w:val="24"/>
        </w:rPr>
        <w:t xml:space="preserve">the </w:t>
      </w:r>
      <w:r w:rsidR="00AE2A9E" w:rsidRPr="00924AF4">
        <w:rPr>
          <w:rFonts w:ascii="Comic Sans MS" w:eastAsia="Times New Roman" w:hAnsi="Comic Sans MS" w:cs="Times New Roman"/>
          <w:color w:val="000000"/>
          <w:sz w:val="24"/>
          <w:szCs w:val="24"/>
        </w:rPr>
        <w:t xml:space="preserve">preamble where it says </w:t>
      </w:r>
      <w:r w:rsidR="0020797C" w:rsidRPr="00924AF4">
        <w:rPr>
          <w:rFonts w:ascii="Comic Sans MS" w:eastAsia="Times New Roman" w:hAnsi="Comic Sans MS" w:cs="Times New Roman"/>
          <w:color w:val="000000"/>
          <w:sz w:val="24"/>
          <w:szCs w:val="24"/>
        </w:rPr>
        <w:t xml:space="preserve">that </w:t>
      </w:r>
      <w:r w:rsidR="00AE2A9E" w:rsidRPr="00924AF4">
        <w:rPr>
          <w:rFonts w:ascii="Comic Sans MS" w:eastAsia="Times New Roman" w:hAnsi="Comic Sans MS" w:cs="Times New Roman"/>
          <w:color w:val="000000"/>
          <w:sz w:val="24"/>
          <w:szCs w:val="24"/>
        </w:rPr>
        <w:t>over time we have observed a trend</w:t>
      </w:r>
      <w:r w:rsidR="0020797C" w:rsidRPr="00924AF4">
        <w:rPr>
          <w:rFonts w:ascii="Comic Sans MS" w:eastAsia="Times New Roman" w:hAnsi="Comic Sans MS" w:cs="Times New Roman"/>
          <w:color w:val="000000"/>
          <w:sz w:val="24"/>
          <w:szCs w:val="24"/>
        </w:rPr>
        <w:t>. O</w:t>
      </w:r>
      <w:r w:rsidR="00AE2A9E" w:rsidRPr="00924AF4">
        <w:rPr>
          <w:rFonts w:ascii="Comic Sans MS" w:eastAsia="Times New Roman" w:hAnsi="Comic Sans MS" w:cs="Times New Roman"/>
          <w:color w:val="000000"/>
          <w:sz w:val="24"/>
          <w:szCs w:val="24"/>
        </w:rPr>
        <w:t>ur rule is designed to address the concern that in some jurisdictions….</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Many caseworkers</w:t>
      </w:r>
      <w:r w:rsidR="0020797C" w:rsidRPr="00924AF4">
        <w:rPr>
          <w:rFonts w:ascii="Comic Sans MS" w:eastAsia="Times New Roman" w:hAnsi="Comic Sans MS" w:cs="Times New Roman"/>
          <w:color w:val="000000"/>
          <w:sz w:val="24"/>
          <w:szCs w:val="24"/>
        </w:rPr>
        <w:t xml:space="preserve"> and many</w:t>
      </w:r>
      <w:r w:rsidRPr="00924AF4">
        <w:rPr>
          <w:rFonts w:ascii="Comic Sans MS" w:eastAsia="Times New Roman" w:hAnsi="Comic Sans MS" w:cs="Times New Roman"/>
          <w:color w:val="000000"/>
          <w:sz w:val="24"/>
          <w:szCs w:val="24"/>
        </w:rPr>
        <w:t xml:space="preserve"> state</w:t>
      </w:r>
      <w:r w:rsidR="0020797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s protocols do provide for doing that work, but there are resource issues and other factors that make it difficult to fill that gap.</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What do states need to do with guidelines</w:t>
      </w:r>
      <w:r w:rsidR="0020797C"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Many states think there will be some tweaking, but not a lot.  </w:t>
      </w:r>
      <w:r w:rsidR="0020797C" w:rsidRPr="00924AF4">
        <w:rPr>
          <w:rFonts w:ascii="Comic Sans MS" w:eastAsia="Times New Roman" w:hAnsi="Comic Sans MS" w:cs="Times New Roman"/>
          <w:color w:val="000000"/>
          <w:sz w:val="24"/>
          <w:szCs w:val="24"/>
        </w:rPr>
        <w:t xml:space="preserve">It will be interesting </w:t>
      </w:r>
      <w:r w:rsidRPr="00924AF4">
        <w:rPr>
          <w:rFonts w:ascii="Comic Sans MS" w:eastAsia="Times New Roman" w:hAnsi="Comic Sans MS" w:cs="Times New Roman"/>
          <w:color w:val="000000"/>
          <w:sz w:val="24"/>
          <w:szCs w:val="24"/>
        </w:rPr>
        <w:t>to see how that develops.</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w:t>
      </w:r>
      <w:r w:rsidR="00D9267C" w:rsidRPr="00924AF4">
        <w:rPr>
          <w:rFonts w:ascii="Comic Sans MS" w:eastAsia="Times New Roman" w:hAnsi="Comic Sans MS" w:cs="Times New Roman"/>
          <w:color w:val="000000"/>
          <w:sz w:val="24"/>
          <w:szCs w:val="24"/>
        </w:rPr>
        <w:t>Y</w:t>
      </w:r>
      <w:r w:rsidRPr="00924AF4">
        <w:rPr>
          <w:rFonts w:ascii="Comic Sans MS" w:eastAsia="Times New Roman" w:hAnsi="Comic Sans MS" w:cs="Times New Roman"/>
          <w:color w:val="000000"/>
          <w:sz w:val="24"/>
          <w:szCs w:val="24"/>
        </w:rPr>
        <w:t xml:space="preserve">ou might not have to have legislative changes, but </w:t>
      </w:r>
      <w:r w:rsidR="00D9267C" w:rsidRPr="00924AF4">
        <w:rPr>
          <w:rFonts w:ascii="Comic Sans MS" w:eastAsia="Times New Roman" w:hAnsi="Comic Sans MS" w:cs="Times New Roman"/>
          <w:color w:val="000000"/>
          <w:sz w:val="24"/>
          <w:szCs w:val="24"/>
        </w:rPr>
        <w:t>you might just have</w:t>
      </w:r>
      <w:r w:rsidRPr="00924AF4">
        <w:rPr>
          <w:rFonts w:ascii="Comic Sans MS" w:eastAsia="Times New Roman" w:hAnsi="Comic Sans MS" w:cs="Times New Roman"/>
          <w:color w:val="000000"/>
          <w:sz w:val="24"/>
          <w:szCs w:val="24"/>
        </w:rPr>
        <w:t xml:space="preserve"> process and procedures that need to be brought in compliance.</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Also states need to look carefully at </w:t>
      </w:r>
      <w:r w:rsidR="00D9267C" w:rsidRPr="00924AF4">
        <w:rPr>
          <w:rFonts w:ascii="Comic Sans MS" w:eastAsia="Times New Roman" w:hAnsi="Comic Sans MS" w:cs="Times New Roman"/>
          <w:color w:val="000000"/>
          <w:sz w:val="24"/>
          <w:szCs w:val="24"/>
        </w:rPr>
        <w:t xml:space="preserve">the </w:t>
      </w:r>
      <w:r w:rsidR="00B96EAB" w:rsidRPr="00924AF4">
        <w:rPr>
          <w:rFonts w:ascii="Comic Sans MS" w:eastAsia="Times New Roman" w:hAnsi="Comic Sans MS" w:cs="Times New Roman"/>
          <w:color w:val="000000"/>
          <w:sz w:val="24"/>
          <w:szCs w:val="24"/>
        </w:rPr>
        <w:t>language</w:t>
      </w:r>
      <w:r w:rsidRPr="00924AF4">
        <w:rPr>
          <w:rFonts w:ascii="Comic Sans MS" w:eastAsia="Times New Roman" w:hAnsi="Comic Sans MS" w:cs="Times New Roman"/>
          <w:color w:val="000000"/>
          <w:sz w:val="24"/>
          <w:szCs w:val="24"/>
        </w:rPr>
        <w:t xml:space="preserve"> of </w:t>
      </w:r>
      <w:r w:rsidR="00D9267C" w:rsidRPr="00924AF4">
        <w:rPr>
          <w:rFonts w:ascii="Comic Sans MS" w:eastAsia="Times New Roman" w:hAnsi="Comic Sans MS" w:cs="Times New Roman"/>
          <w:color w:val="000000"/>
          <w:sz w:val="24"/>
          <w:szCs w:val="24"/>
        </w:rPr>
        <w:t xml:space="preserve">the </w:t>
      </w:r>
      <w:r w:rsidR="00B96EAB" w:rsidRPr="00924AF4">
        <w:rPr>
          <w:rFonts w:ascii="Comic Sans MS" w:eastAsia="Times New Roman" w:hAnsi="Comic Sans MS" w:cs="Times New Roman"/>
          <w:color w:val="000000"/>
          <w:sz w:val="24"/>
          <w:szCs w:val="24"/>
        </w:rPr>
        <w:t>regulation</w:t>
      </w:r>
      <w:r w:rsidRPr="00924AF4">
        <w:rPr>
          <w:rFonts w:ascii="Comic Sans MS" w:eastAsia="Times New Roman" w:hAnsi="Comic Sans MS" w:cs="Times New Roman"/>
          <w:color w:val="000000"/>
          <w:sz w:val="24"/>
          <w:szCs w:val="24"/>
        </w:rPr>
        <w:t xml:space="preserve"> where it says guidelines must </w:t>
      </w:r>
      <w:r w:rsidR="00D9267C" w:rsidRPr="00924AF4">
        <w:rPr>
          <w:rFonts w:ascii="Comic Sans MS" w:eastAsia="Times New Roman" w:hAnsi="Comic Sans MS" w:cs="Times New Roman"/>
          <w:color w:val="000000"/>
          <w:sz w:val="24"/>
          <w:szCs w:val="24"/>
        </w:rPr>
        <w:t xml:space="preserve">302.56 </w:t>
      </w:r>
      <w:r w:rsidRPr="00924AF4">
        <w:rPr>
          <w:rFonts w:ascii="Comic Sans MS" w:eastAsia="Times New Roman" w:hAnsi="Comic Sans MS" w:cs="Times New Roman"/>
          <w:color w:val="000000"/>
          <w:sz w:val="24"/>
          <w:szCs w:val="24"/>
        </w:rPr>
        <w:t xml:space="preserve">meet </w:t>
      </w:r>
      <w:r w:rsidR="00B96EAB" w:rsidRPr="00924AF4">
        <w:rPr>
          <w:rFonts w:ascii="Comic Sans MS" w:eastAsia="Times New Roman" w:hAnsi="Comic Sans MS" w:cs="Times New Roman"/>
          <w:color w:val="000000"/>
          <w:sz w:val="24"/>
          <w:szCs w:val="24"/>
        </w:rPr>
        <w:t xml:space="preserve">regulatory </w:t>
      </w:r>
      <w:r w:rsidRPr="00924AF4">
        <w:rPr>
          <w:rFonts w:ascii="Comic Sans MS" w:eastAsia="Times New Roman" w:hAnsi="Comic Sans MS" w:cs="Times New Roman"/>
          <w:color w:val="000000"/>
          <w:sz w:val="24"/>
          <w:szCs w:val="24"/>
        </w:rPr>
        <w:t>requirements.</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t>
      </w:r>
      <w:r w:rsidR="00D9267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preamble, states must implement 302.56 within a reasonable period of time.</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303.4</w:t>
      </w:r>
      <w:r w:rsidR="00D9267C" w:rsidRPr="00924AF4">
        <w:rPr>
          <w:rFonts w:ascii="Comic Sans MS" w:eastAsia="Times New Roman" w:hAnsi="Comic Sans MS" w:cs="Times New Roman"/>
          <w:color w:val="000000"/>
          <w:sz w:val="24"/>
          <w:szCs w:val="24"/>
        </w:rPr>
        <w:t xml:space="preserve">, </w:t>
      </w:r>
      <w:r w:rsidR="00D9267C" w:rsidRPr="00924AF4">
        <w:rPr>
          <w:rFonts w:ascii="Comic Sans MS" w:eastAsia="Times New Roman" w:hAnsi="Comic Sans MS" w:cs="Times New Roman"/>
          <w:i/>
          <w:color w:val="000000"/>
          <w:sz w:val="24"/>
          <w:szCs w:val="24"/>
        </w:rPr>
        <w:t>Establishment of Support Obligations</w:t>
      </w:r>
      <w:r w:rsidR="00D9267C"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w:t>
      </w:r>
      <w:r w:rsidR="00D9267C" w:rsidRPr="00924AF4">
        <w:rPr>
          <w:rFonts w:ascii="Comic Sans MS" w:eastAsia="Times New Roman" w:hAnsi="Comic Sans MS" w:cs="Times New Roman"/>
          <w:color w:val="000000"/>
          <w:sz w:val="24"/>
          <w:szCs w:val="24"/>
        </w:rPr>
        <w:t xml:space="preserve">provides that </w:t>
      </w:r>
      <w:r w:rsidRPr="00924AF4">
        <w:rPr>
          <w:rFonts w:ascii="Comic Sans MS" w:eastAsia="Times New Roman" w:hAnsi="Comic Sans MS" w:cs="Times New Roman"/>
          <w:color w:val="000000"/>
          <w:sz w:val="24"/>
          <w:szCs w:val="24"/>
        </w:rPr>
        <w:t xml:space="preserve">states must have statutes, procedures, and legal processes to develop a sufficient factual basis for the support </w:t>
      </w:r>
      <w:r w:rsidR="00B96EAB" w:rsidRPr="00924AF4">
        <w:rPr>
          <w:rFonts w:ascii="Comic Sans MS" w:eastAsia="Times New Roman" w:hAnsi="Comic Sans MS" w:cs="Times New Roman"/>
          <w:color w:val="000000"/>
          <w:sz w:val="24"/>
          <w:szCs w:val="24"/>
        </w:rPr>
        <w:t>obligation</w:t>
      </w:r>
      <w:r w:rsidRPr="00924AF4">
        <w:rPr>
          <w:rFonts w:ascii="Comic Sans MS" w:eastAsia="Times New Roman" w:hAnsi="Comic Sans MS" w:cs="Times New Roman"/>
          <w:color w:val="000000"/>
          <w:sz w:val="24"/>
          <w:szCs w:val="24"/>
        </w:rPr>
        <w:t xml:space="preserve">, gather info </w:t>
      </w:r>
      <w:r w:rsidR="00B96EAB" w:rsidRPr="00924AF4">
        <w:rPr>
          <w:rFonts w:ascii="Comic Sans MS" w:eastAsia="Times New Roman" w:hAnsi="Comic Sans MS" w:cs="Times New Roman"/>
          <w:color w:val="000000"/>
          <w:sz w:val="24"/>
          <w:szCs w:val="24"/>
        </w:rPr>
        <w:t>regarding</w:t>
      </w:r>
      <w:r w:rsidRPr="00924AF4">
        <w:rPr>
          <w:rFonts w:ascii="Comic Sans MS" w:eastAsia="Times New Roman" w:hAnsi="Comic Sans MS" w:cs="Times New Roman"/>
          <w:color w:val="000000"/>
          <w:sz w:val="24"/>
          <w:szCs w:val="24"/>
        </w:rPr>
        <w:t xml:space="preserve"> earnings and income of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or specific </w:t>
      </w:r>
      <w:r w:rsidR="00B96EAB" w:rsidRPr="00924AF4">
        <w:rPr>
          <w:rFonts w:ascii="Comic Sans MS" w:eastAsia="Times New Roman" w:hAnsi="Comic Sans MS" w:cs="Times New Roman"/>
          <w:color w:val="000000"/>
          <w:sz w:val="24"/>
          <w:szCs w:val="24"/>
        </w:rPr>
        <w:t>circumstances</w:t>
      </w:r>
      <w:r w:rsidRPr="00924AF4">
        <w:rPr>
          <w:rFonts w:ascii="Comic Sans MS" w:eastAsia="Times New Roman" w:hAnsi="Comic Sans MS" w:cs="Times New Roman"/>
          <w:color w:val="000000"/>
          <w:sz w:val="24"/>
          <w:szCs w:val="24"/>
        </w:rPr>
        <w:t xml:space="preserve"> of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bases support </w:t>
      </w:r>
      <w:r w:rsidR="00B96EAB" w:rsidRPr="00924AF4">
        <w:rPr>
          <w:rFonts w:ascii="Comic Sans MS" w:eastAsia="Times New Roman" w:hAnsi="Comic Sans MS" w:cs="Times New Roman"/>
          <w:color w:val="000000"/>
          <w:sz w:val="24"/>
          <w:szCs w:val="24"/>
        </w:rPr>
        <w:t>obligation</w:t>
      </w:r>
      <w:r w:rsidRPr="00924AF4">
        <w:rPr>
          <w:rFonts w:ascii="Comic Sans MS" w:eastAsia="Times New Roman" w:hAnsi="Comic Sans MS" w:cs="Times New Roman"/>
          <w:color w:val="000000"/>
          <w:sz w:val="24"/>
          <w:szCs w:val="24"/>
        </w:rPr>
        <w:t xml:space="preserve"> on actual earnings or income of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or specific </w:t>
      </w:r>
      <w:r w:rsidR="00B96EAB" w:rsidRPr="00924AF4">
        <w:rPr>
          <w:rFonts w:ascii="Comic Sans MS" w:eastAsia="Times New Roman" w:hAnsi="Comic Sans MS" w:cs="Times New Roman"/>
          <w:color w:val="000000"/>
          <w:sz w:val="24"/>
          <w:szCs w:val="24"/>
        </w:rPr>
        <w:t>circumstances</w:t>
      </w:r>
      <w:r w:rsidRPr="00924AF4">
        <w:rPr>
          <w:rFonts w:ascii="Comic Sans MS" w:eastAsia="Times New Roman" w:hAnsi="Comic Sans MS" w:cs="Times New Roman"/>
          <w:color w:val="000000"/>
          <w:sz w:val="24"/>
          <w:szCs w:val="24"/>
        </w:rPr>
        <w:t xml:space="preserve"> of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(and that will shift back to guidelines section which has a full list of circumstances), and document factual basis for support obligation in case records.</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w:t>
      </w:r>
      <w:r w:rsidR="00987AAD"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hen looking at forms, the flavor seems to want to help </w:t>
      </w:r>
      <w:r w:rsidR="00987AAD"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instead of being a “gotcha” to help set right size orders. We need to look at the info</w:t>
      </w:r>
      <w:r w:rsidR="00987AAD" w:rsidRPr="00924AF4">
        <w:rPr>
          <w:rFonts w:ascii="Comic Sans MS" w:eastAsia="Times New Roman" w:hAnsi="Comic Sans MS" w:cs="Times New Roman"/>
          <w:color w:val="000000"/>
          <w:sz w:val="24"/>
          <w:szCs w:val="24"/>
        </w:rPr>
        <w:t>rmation-</w:t>
      </w:r>
      <w:r w:rsidRPr="00924AF4">
        <w:rPr>
          <w:rFonts w:ascii="Comic Sans MS" w:eastAsia="Times New Roman" w:hAnsi="Comic Sans MS" w:cs="Times New Roman"/>
          <w:color w:val="000000"/>
          <w:sz w:val="24"/>
          <w:szCs w:val="24"/>
        </w:rPr>
        <w:t xml:space="preserve"> gathering forms we use.</w:t>
      </w:r>
    </w:p>
    <w:p w:rsidR="00516784" w:rsidRPr="00924AF4" w:rsidRDefault="00516784" w:rsidP="00F92360">
      <w:pPr>
        <w:spacing w:after="0" w:line="240" w:lineRule="auto"/>
        <w:rPr>
          <w:rFonts w:ascii="Comic Sans MS" w:eastAsia="Times New Roman" w:hAnsi="Comic Sans MS" w:cs="Times New Roman"/>
          <w:color w:val="000000"/>
          <w:sz w:val="24"/>
          <w:szCs w:val="24"/>
        </w:rPr>
      </w:pP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Yes, it is customer service and changing the perception of the program.</w:t>
      </w:r>
    </w:p>
    <w:p w:rsidR="00516784" w:rsidRPr="00924AF4" w:rsidRDefault="0051678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303.4</w:t>
      </w:r>
      <w:r w:rsidR="00DD1098" w:rsidRPr="00924AF4">
        <w:rPr>
          <w:rFonts w:ascii="Comic Sans MS" w:eastAsia="Times New Roman" w:hAnsi="Comic Sans MS" w:cs="Times New Roman"/>
          <w:color w:val="000000"/>
          <w:sz w:val="24"/>
          <w:szCs w:val="24"/>
        </w:rPr>
        <w:t xml:space="preserve">.  Eileen </w:t>
      </w:r>
      <w:r w:rsidR="00987AAD" w:rsidRPr="00924AF4">
        <w:rPr>
          <w:rFonts w:ascii="Comic Sans MS" w:eastAsia="Times New Roman" w:hAnsi="Comic Sans MS" w:cs="Times New Roman"/>
          <w:color w:val="000000"/>
          <w:sz w:val="24"/>
          <w:szCs w:val="24"/>
        </w:rPr>
        <w:t xml:space="preserve">was </w:t>
      </w:r>
      <w:r w:rsidR="00DD1098" w:rsidRPr="00924AF4">
        <w:rPr>
          <w:rFonts w:ascii="Comic Sans MS" w:eastAsia="Times New Roman" w:hAnsi="Comic Sans MS" w:cs="Times New Roman"/>
          <w:color w:val="000000"/>
          <w:sz w:val="24"/>
          <w:szCs w:val="24"/>
        </w:rPr>
        <w:t xml:space="preserve">recently speaking with Colorado policy person, and </w:t>
      </w:r>
      <w:r w:rsidR="00987AAD" w:rsidRPr="00924AF4">
        <w:rPr>
          <w:rFonts w:ascii="Comic Sans MS" w:eastAsia="Times New Roman" w:hAnsi="Comic Sans MS" w:cs="Times New Roman"/>
          <w:color w:val="000000"/>
          <w:sz w:val="24"/>
          <w:szCs w:val="24"/>
        </w:rPr>
        <w:t xml:space="preserve">the </w:t>
      </w:r>
      <w:r w:rsidR="00DD1098" w:rsidRPr="00924AF4">
        <w:rPr>
          <w:rFonts w:ascii="Comic Sans MS" w:eastAsia="Times New Roman" w:hAnsi="Comic Sans MS" w:cs="Times New Roman"/>
          <w:color w:val="000000"/>
          <w:sz w:val="24"/>
          <w:szCs w:val="24"/>
        </w:rPr>
        <w:t>petition module on system will have a checklist that is right there for caseworker.</w:t>
      </w:r>
    </w:p>
    <w:p w:rsidR="00DD1098" w:rsidRPr="00924AF4" w:rsidRDefault="00DD1098" w:rsidP="00F92360">
      <w:pPr>
        <w:spacing w:after="0" w:line="240" w:lineRule="auto"/>
        <w:rPr>
          <w:rFonts w:ascii="Comic Sans MS" w:eastAsia="Times New Roman" w:hAnsi="Comic Sans MS" w:cs="Times New Roman"/>
          <w:color w:val="000000"/>
          <w:sz w:val="24"/>
          <w:szCs w:val="24"/>
        </w:rPr>
      </w:pPr>
    </w:p>
    <w:p w:rsidR="00DD1098" w:rsidRPr="00924AF4" w:rsidRDefault="00B96EA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Regarding</w:t>
      </w:r>
      <w:r w:rsidR="00DD1098" w:rsidRPr="00924AF4">
        <w:rPr>
          <w:rFonts w:ascii="Comic Sans MS" w:eastAsia="Times New Roman" w:hAnsi="Comic Sans MS" w:cs="Times New Roman"/>
          <w:color w:val="000000"/>
          <w:sz w:val="24"/>
          <w:szCs w:val="24"/>
        </w:rPr>
        <w:t xml:space="preserve"> </w:t>
      </w:r>
      <w:r w:rsidR="00987AAD" w:rsidRPr="00924AF4">
        <w:rPr>
          <w:rFonts w:ascii="Comic Sans MS" w:eastAsia="Times New Roman" w:hAnsi="Comic Sans MS" w:cs="Times New Roman"/>
          <w:color w:val="000000"/>
          <w:sz w:val="24"/>
          <w:szCs w:val="24"/>
        </w:rPr>
        <w:t xml:space="preserve">the </w:t>
      </w:r>
      <w:r w:rsidR="00DD1098" w:rsidRPr="00924AF4">
        <w:rPr>
          <w:rFonts w:ascii="Comic Sans MS" w:eastAsia="Times New Roman" w:hAnsi="Comic Sans MS" w:cs="Times New Roman"/>
          <w:color w:val="000000"/>
          <w:sz w:val="24"/>
          <w:szCs w:val="24"/>
        </w:rPr>
        <w:t>low</w:t>
      </w:r>
      <w:r w:rsidR="00987AAD" w:rsidRPr="00924AF4">
        <w:rPr>
          <w:rFonts w:ascii="Comic Sans MS" w:eastAsia="Times New Roman" w:hAnsi="Comic Sans MS" w:cs="Times New Roman"/>
          <w:color w:val="000000"/>
          <w:sz w:val="24"/>
          <w:szCs w:val="24"/>
        </w:rPr>
        <w:t>-</w:t>
      </w:r>
      <w:r w:rsidR="00DD1098" w:rsidRPr="00924AF4">
        <w:rPr>
          <w:rFonts w:ascii="Comic Sans MS" w:eastAsia="Times New Roman" w:hAnsi="Comic Sans MS" w:cs="Times New Roman"/>
          <w:color w:val="000000"/>
          <w:sz w:val="24"/>
          <w:szCs w:val="24"/>
        </w:rPr>
        <w:t xml:space="preserve">income adjustment, it is not defined so states have a lot of flexibility.  Most states have some sort of self-support reserve.  </w:t>
      </w:r>
      <w:r w:rsidR="00987AAD" w:rsidRPr="00924AF4">
        <w:rPr>
          <w:rFonts w:ascii="Comic Sans MS" w:eastAsia="Times New Roman" w:hAnsi="Comic Sans MS" w:cs="Times New Roman"/>
          <w:color w:val="000000"/>
          <w:sz w:val="24"/>
          <w:szCs w:val="24"/>
        </w:rPr>
        <w:t>You n</w:t>
      </w:r>
      <w:r w:rsidRPr="00924AF4">
        <w:rPr>
          <w:rFonts w:ascii="Comic Sans MS" w:eastAsia="Times New Roman" w:hAnsi="Comic Sans MS" w:cs="Times New Roman"/>
          <w:color w:val="000000"/>
          <w:sz w:val="24"/>
          <w:szCs w:val="24"/>
        </w:rPr>
        <w:t>eed</w:t>
      </w:r>
      <w:r w:rsidR="00DD1098" w:rsidRPr="00924AF4">
        <w:rPr>
          <w:rFonts w:ascii="Comic Sans MS" w:eastAsia="Times New Roman" w:hAnsi="Comic Sans MS" w:cs="Times New Roman"/>
          <w:color w:val="000000"/>
          <w:sz w:val="24"/>
          <w:szCs w:val="24"/>
        </w:rPr>
        <w:t xml:space="preserve"> to make sure </w:t>
      </w:r>
      <w:r w:rsidR="00987AAD" w:rsidRPr="00924AF4">
        <w:rPr>
          <w:rFonts w:ascii="Comic Sans MS" w:eastAsia="Times New Roman" w:hAnsi="Comic Sans MS" w:cs="Times New Roman"/>
          <w:color w:val="000000"/>
          <w:sz w:val="24"/>
          <w:szCs w:val="24"/>
        </w:rPr>
        <w:t xml:space="preserve">the </w:t>
      </w:r>
      <w:r w:rsidR="00C45F5B" w:rsidRPr="00924AF4">
        <w:rPr>
          <w:rFonts w:ascii="Comic Sans MS" w:eastAsia="Times New Roman" w:hAnsi="Comic Sans MS" w:cs="Times New Roman"/>
          <w:color w:val="000000"/>
          <w:sz w:val="24"/>
          <w:szCs w:val="24"/>
        </w:rPr>
        <w:t>low-income</w:t>
      </w:r>
      <w:r w:rsidR="00DD1098" w:rsidRPr="00924AF4">
        <w:rPr>
          <w:rFonts w:ascii="Comic Sans MS" w:eastAsia="Times New Roman" w:hAnsi="Comic Sans MS" w:cs="Times New Roman"/>
          <w:color w:val="000000"/>
          <w:sz w:val="24"/>
          <w:szCs w:val="24"/>
        </w:rPr>
        <w:t xml:space="preserve"> adjustment is based on ability to pay.</w:t>
      </w:r>
      <w:r w:rsidR="00BE0E20" w:rsidRPr="00924AF4">
        <w:rPr>
          <w:rFonts w:ascii="Comic Sans MS" w:eastAsia="Times New Roman" w:hAnsi="Comic Sans MS" w:cs="Times New Roman"/>
          <w:color w:val="000000"/>
          <w:sz w:val="24"/>
          <w:szCs w:val="24"/>
        </w:rPr>
        <w:t xml:space="preserve">  N</w:t>
      </w:r>
      <w:r w:rsidR="00987AAD" w:rsidRPr="00924AF4">
        <w:rPr>
          <w:rFonts w:ascii="Comic Sans MS" w:eastAsia="Times New Roman" w:hAnsi="Comic Sans MS" w:cs="Times New Roman"/>
          <w:color w:val="000000"/>
          <w:sz w:val="24"/>
          <w:szCs w:val="24"/>
        </w:rPr>
        <w:t>ew York</w:t>
      </w:r>
      <w:r w:rsidR="00BE0E20" w:rsidRPr="00924AF4">
        <w:rPr>
          <w:rFonts w:ascii="Comic Sans MS" w:eastAsia="Times New Roman" w:hAnsi="Comic Sans MS" w:cs="Times New Roman"/>
          <w:color w:val="000000"/>
          <w:sz w:val="24"/>
          <w:szCs w:val="24"/>
        </w:rPr>
        <w:t xml:space="preserve"> has </w:t>
      </w:r>
      <w:r w:rsidR="00987AAD" w:rsidRPr="00924AF4">
        <w:rPr>
          <w:rFonts w:ascii="Comic Sans MS" w:eastAsia="Times New Roman" w:hAnsi="Comic Sans MS" w:cs="Times New Roman"/>
          <w:color w:val="000000"/>
          <w:sz w:val="24"/>
          <w:szCs w:val="24"/>
        </w:rPr>
        <w:t xml:space="preserve">a </w:t>
      </w:r>
      <w:r w:rsidR="00BE0E20" w:rsidRPr="00924AF4">
        <w:rPr>
          <w:rFonts w:ascii="Comic Sans MS" w:eastAsia="Times New Roman" w:hAnsi="Comic Sans MS" w:cs="Times New Roman"/>
          <w:color w:val="000000"/>
          <w:sz w:val="24"/>
          <w:szCs w:val="24"/>
        </w:rPr>
        <w:t xml:space="preserve">$50 minimum order, but also </w:t>
      </w:r>
      <w:r w:rsidR="00987AAD" w:rsidRPr="00924AF4">
        <w:rPr>
          <w:rFonts w:ascii="Comic Sans MS" w:eastAsia="Times New Roman" w:hAnsi="Comic Sans MS" w:cs="Times New Roman"/>
          <w:color w:val="000000"/>
          <w:sz w:val="24"/>
          <w:szCs w:val="24"/>
        </w:rPr>
        <w:t xml:space="preserve">a </w:t>
      </w:r>
      <w:r w:rsidR="00BE0E20" w:rsidRPr="00924AF4">
        <w:rPr>
          <w:rFonts w:ascii="Comic Sans MS" w:eastAsia="Times New Roman" w:hAnsi="Comic Sans MS" w:cs="Times New Roman"/>
          <w:color w:val="000000"/>
          <w:sz w:val="24"/>
          <w:szCs w:val="24"/>
        </w:rPr>
        <w:t>poverty level order</w:t>
      </w:r>
      <w:r w:rsidR="00987AAD" w:rsidRPr="00924AF4">
        <w:rPr>
          <w:rFonts w:ascii="Comic Sans MS" w:eastAsia="Times New Roman" w:hAnsi="Comic Sans MS" w:cs="Times New Roman"/>
          <w:color w:val="000000"/>
          <w:sz w:val="24"/>
          <w:szCs w:val="24"/>
        </w:rPr>
        <w:t>:</w:t>
      </w:r>
      <w:r w:rsidR="00BE0E20" w:rsidRPr="00924AF4">
        <w:rPr>
          <w:rFonts w:ascii="Comic Sans MS" w:eastAsia="Times New Roman" w:hAnsi="Comic Sans MS" w:cs="Times New Roman"/>
          <w:color w:val="000000"/>
          <w:sz w:val="24"/>
          <w:szCs w:val="24"/>
        </w:rPr>
        <w:t xml:space="preserve"> if income is below </w:t>
      </w:r>
      <w:r w:rsidR="00987AAD" w:rsidRPr="00924AF4">
        <w:rPr>
          <w:rFonts w:ascii="Comic Sans MS" w:eastAsia="Times New Roman" w:hAnsi="Comic Sans MS" w:cs="Times New Roman"/>
          <w:color w:val="000000"/>
          <w:sz w:val="24"/>
          <w:szCs w:val="24"/>
        </w:rPr>
        <w:t xml:space="preserve">the </w:t>
      </w:r>
      <w:r w:rsidR="00BE0E20" w:rsidRPr="00924AF4">
        <w:rPr>
          <w:rFonts w:ascii="Comic Sans MS" w:eastAsia="Times New Roman" w:hAnsi="Comic Sans MS" w:cs="Times New Roman"/>
          <w:color w:val="000000"/>
          <w:sz w:val="24"/>
          <w:szCs w:val="24"/>
        </w:rPr>
        <w:t>poverty level</w:t>
      </w:r>
      <w:r w:rsidR="00987AAD" w:rsidRPr="00924AF4">
        <w:rPr>
          <w:rFonts w:ascii="Comic Sans MS" w:eastAsia="Times New Roman" w:hAnsi="Comic Sans MS" w:cs="Times New Roman"/>
          <w:color w:val="000000"/>
          <w:sz w:val="24"/>
          <w:szCs w:val="24"/>
        </w:rPr>
        <w:t>,</w:t>
      </w:r>
      <w:r w:rsidR="00BE0E20" w:rsidRPr="00924AF4">
        <w:rPr>
          <w:rFonts w:ascii="Comic Sans MS" w:eastAsia="Times New Roman" w:hAnsi="Comic Sans MS" w:cs="Times New Roman"/>
          <w:color w:val="000000"/>
          <w:sz w:val="24"/>
          <w:szCs w:val="24"/>
        </w:rPr>
        <w:t xml:space="preserve"> there is </w:t>
      </w:r>
      <w:r w:rsidR="00987AAD" w:rsidRPr="00924AF4">
        <w:rPr>
          <w:rFonts w:ascii="Comic Sans MS" w:eastAsia="Times New Roman" w:hAnsi="Comic Sans MS" w:cs="Times New Roman"/>
          <w:color w:val="000000"/>
          <w:sz w:val="24"/>
          <w:szCs w:val="24"/>
        </w:rPr>
        <w:t xml:space="preserve">a </w:t>
      </w:r>
      <w:r w:rsidR="00BE0E20" w:rsidRPr="00924AF4">
        <w:rPr>
          <w:rFonts w:ascii="Comic Sans MS" w:eastAsia="Times New Roman" w:hAnsi="Comic Sans MS" w:cs="Times New Roman"/>
          <w:color w:val="000000"/>
          <w:sz w:val="24"/>
          <w:szCs w:val="24"/>
        </w:rPr>
        <w:t xml:space="preserve">$25 order. It is important in guideline reviews to check your </w:t>
      </w:r>
      <w:r w:rsidR="00C45F5B" w:rsidRPr="00924AF4">
        <w:rPr>
          <w:rFonts w:ascii="Comic Sans MS" w:eastAsia="Times New Roman" w:hAnsi="Comic Sans MS" w:cs="Times New Roman"/>
          <w:color w:val="000000"/>
          <w:sz w:val="24"/>
          <w:szCs w:val="24"/>
        </w:rPr>
        <w:t>low-income</w:t>
      </w:r>
      <w:r w:rsidR="00BE0E20" w:rsidRPr="00924AF4">
        <w:rPr>
          <w:rFonts w:ascii="Comic Sans MS" w:eastAsia="Times New Roman" w:hAnsi="Comic Sans MS" w:cs="Times New Roman"/>
          <w:color w:val="000000"/>
          <w:sz w:val="24"/>
          <w:szCs w:val="24"/>
        </w:rPr>
        <w:t xml:space="preserve"> adjustment.  The $25 </w:t>
      </w:r>
      <w:r w:rsidRPr="00924AF4">
        <w:rPr>
          <w:rFonts w:ascii="Comic Sans MS" w:eastAsia="Times New Roman" w:hAnsi="Comic Sans MS" w:cs="Times New Roman"/>
          <w:color w:val="000000"/>
          <w:sz w:val="24"/>
          <w:szCs w:val="24"/>
        </w:rPr>
        <w:t>minimum</w:t>
      </w:r>
      <w:r w:rsidR="00BE0E20" w:rsidRPr="00924AF4">
        <w:rPr>
          <w:rFonts w:ascii="Comic Sans MS" w:eastAsia="Times New Roman" w:hAnsi="Comic Sans MS" w:cs="Times New Roman"/>
          <w:color w:val="000000"/>
          <w:sz w:val="24"/>
          <w:szCs w:val="24"/>
        </w:rPr>
        <w:t xml:space="preserve"> order was problematic as there was not a rebuttable presumption.</w:t>
      </w:r>
    </w:p>
    <w:p w:rsidR="00BE0E20" w:rsidRPr="00924AF4" w:rsidRDefault="00BE0E20" w:rsidP="00F92360">
      <w:pPr>
        <w:spacing w:after="0" w:line="240" w:lineRule="auto"/>
        <w:rPr>
          <w:rFonts w:ascii="Comic Sans MS" w:eastAsia="Times New Roman" w:hAnsi="Comic Sans MS" w:cs="Times New Roman"/>
          <w:color w:val="000000"/>
          <w:sz w:val="24"/>
          <w:szCs w:val="24"/>
        </w:rPr>
      </w:pPr>
    </w:p>
    <w:p w:rsidR="004830AC" w:rsidRPr="00924AF4" w:rsidRDefault="00987AA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f</w:t>
      </w:r>
      <w:r w:rsidR="004830AC" w:rsidRPr="00924AF4">
        <w:rPr>
          <w:rFonts w:ascii="Comic Sans MS" w:eastAsia="Times New Roman" w:hAnsi="Comic Sans MS" w:cs="Times New Roman"/>
          <w:color w:val="000000"/>
          <w:sz w:val="24"/>
          <w:szCs w:val="24"/>
        </w:rPr>
        <w:t>our</w:t>
      </w:r>
      <w:r w:rsidRPr="00924AF4">
        <w:rPr>
          <w:rFonts w:ascii="Comic Sans MS" w:eastAsia="Times New Roman" w:hAnsi="Comic Sans MS" w:cs="Times New Roman"/>
          <w:color w:val="000000"/>
          <w:sz w:val="24"/>
          <w:szCs w:val="24"/>
        </w:rPr>
        <w:t>-</w:t>
      </w:r>
      <w:r w:rsidR="004830AC" w:rsidRPr="00924AF4">
        <w:rPr>
          <w:rFonts w:ascii="Comic Sans MS" w:eastAsia="Times New Roman" w:hAnsi="Comic Sans MS" w:cs="Times New Roman"/>
          <w:color w:val="000000"/>
          <w:sz w:val="24"/>
          <w:szCs w:val="24"/>
        </w:rPr>
        <w:t>step process focus</w:t>
      </w:r>
      <w:r w:rsidRPr="00924AF4">
        <w:rPr>
          <w:rFonts w:ascii="Comic Sans MS" w:eastAsia="Times New Roman" w:hAnsi="Comic Sans MS" w:cs="Times New Roman"/>
          <w:color w:val="000000"/>
          <w:sz w:val="24"/>
          <w:szCs w:val="24"/>
        </w:rPr>
        <w:t>es</w:t>
      </w:r>
      <w:r w:rsidR="004830AC" w:rsidRPr="00924AF4">
        <w:rPr>
          <w:rFonts w:ascii="Comic Sans MS" w:eastAsia="Times New Roman" w:hAnsi="Comic Sans MS" w:cs="Times New Roman"/>
          <w:color w:val="000000"/>
          <w:sz w:val="24"/>
          <w:szCs w:val="24"/>
        </w:rPr>
        <w:t xml:space="preserve"> on creating evidentiary basis. Search all </w:t>
      </w:r>
      <w:r w:rsidR="00C45F5B" w:rsidRPr="00924AF4">
        <w:rPr>
          <w:rFonts w:ascii="Comic Sans MS" w:eastAsia="Times New Roman" w:hAnsi="Comic Sans MS" w:cs="Times New Roman"/>
          <w:color w:val="000000"/>
          <w:sz w:val="24"/>
          <w:szCs w:val="24"/>
        </w:rPr>
        <w:t>available</w:t>
      </w:r>
      <w:r w:rsidR="004830AC"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sources</w:t>
      </w:r>
      <w:r w:rsidR="004830AC" w:rsidRPr="00924AF4">
        <w:rPr>
          <w:rFonts w:ascii="Comic Sans MS" w:eastAsia="Times New Roman" w:hAnsi="Comic Sans MS" w:cs="Times New Roman"/>
          <w:color w:val="000000"/>
          <w:sz w:val="24"/>
          <w:szCs w:val="24"/>
        </w:rPr>
        <w:t xml:space="preserve"> of income, investigate </w:t>
      </w:r>
      <w:r w:rsidRPr="00924AF4">
        <w:rPr>
          <w:rFonts w:ascii="Comic Sans MS" w:eastAsia="Times New Roman" w:hAnsi="Comic Sans MS" w:cs="Times New Roman"/>
          <w:color w:val="000000"/>
          <w:sz w:val="24"/>
          <w:szCs w:val="24"/>
        </w:rPr>
        <w:t xml:space="preserve">the </w:t>
      </w:r>
      <w:r w:rsidR="004830AC" w:rsidRPr="00924AF4">
        <w:rPr>
          <w:rFonts w:ascii="Comic Sans MS" w:eastAsia="Times New Roman" w:hAnsi="Comic Sans MS" w:cs="Times New Roman"/>
          <w:color w:val="000000"/>
          <w:sz w:val="24"/>
          <w:szCs w:val="24"/>
        </w:rPr>
        <w:t xml:space="preserve">circumstances of </w:t>
      </w:r>
      <w:r w:rsidR="00AB021E" w:rsidRPr="00924AF4">
        <w:rPr>
          <w:rFonts w:ascii="Comic Sans MS" w:eastAsia="Times New Roman" w:hAnsi="Comic Sans MS" w:cs="Times New Roman"/>
          <w:color w:val="000000"/>
          <w:sz w:val="24"/>
          <w:szCs w:val="24"/>
        </w:rPr>
        <w:t>NCP</w:t>
      </w:r>
      <w:r w:rsidR="004830AC"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impute</w:t>
      </w:r>
      <w:r w:rsidR="004830AC" w:rsidRPr="00924AF4">
        <w:rPr>
          <w:rFonts w:ascii="Comic Sans MS" w:eastAsia="Times New Roman" w:hAnsi="Comic Sans MS" w:cs="Times New Roman"/>
          <w:color w:val="000000"/>
          <w:sz w:val="24"/>
          <w:szCs w:val="24"/>
        </w:rPr>
        <w:t xml:space="preserve"> income based on evidence of ability to pay, and maintain documentation within </w:t>
      </w:r>
      <w:r w:rsidRPr="00924AF4">
        <w:rPr>
          <w:rFonts w:ascii="Comic Sans MS" w:eastAsia="Times New Roman" w:hAnsi="Comic Sans MS" w:cs="Times New Roman"/>
          <w:color w:val="000000"/>
          <w:sz w:val="24"/>
          <w:szCs w:val="24"/>
        </w:rPr>
        <w:t xml:space="preserve">the </w:t>
      </w:r>
      <w:r w:rsidR="004830AC" w:rsidRPr="00924AF4">
        <w:rPr>
          <w:rFonts w:ascii="Comic Sans MS" w:eastAsia="Times New Roman" w:hAnsi="Comic Sans MS" w:cs="Times New Roman"/>
          <w:color w:val="000000"/>
          <w:sz w:val="24"/>
          <w:szCs w:val="24"/>
        </w:rPr>
        <w:t>case record.</w:t>
      </w:r>
    </w:p>
    <w:p w:rsidR="00486A8E" w:rsidRPr="00924AF4" w:rsidRDefault="00486A8E" w:rsidP="00F92360">
      <w:pPr>
        <w:spacing w:after="0" w:line="240" w:lineRule="auto"/>
        <w:rPr>
          <w:rFonts w:ascii="Comic Sans MS" w:eastAsia="Times New Roman" w:hAnsi="Comic Sans MS" w:cs="Times New Roman"/>
          <w:color w:val="000000"/>
          <w:sz w:val="24"/>
          <w:szCs w:val="24"/>
        </w:rPr>
      </w:pPr>
    </w:p>
    <w:p w:rsidR="00486A8E" w:rsidRPr="00924AF4" w:rsidRDefault="00486A8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If you do </w:t>
      </w:r>
      <w:r w:rsidR="002F1ED0" w:rsidRPr="00924AF4">
        <w:rPr>
          <w:rFonts w:ascii="Comic Sans MS" w:eastAsia="Times New Roman" w:hAnsi="Comic Sans MS" w:cs="Times New Roman"/>
          <w:color w:val="000000"/>
          <w:sz w:val="24"/>
          <w:szCs w:val="24"/>
        </w:rPr>
        <w:t>casework, you</w:t>
      </w:r>
      <w:r w:rsidRPr="00924AF4">
        <w:rPr>
          <w:rFonts w:ascii="Comic Sans MS" w:eastAsia="Times New Roman" w:hAnsi="Comic Sans MS" w:cs="Times New Roman"/>
          <w:color w:val="000000"/>
          <w:sz w:val="24"/>
          <w:szCs w:val="24"/>
        </w:rPr>
        <w:t xml:space="preserve"> are preventing additional work down the road.  This is right in </w:t>
      </w:r>
      <w:r w:rsidR="00987AA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preamble.  You will achieve efficiencies later on.</w:t>
      </w:r>
    </w:p>
    <w:p w:rsidR="00486A8E" w:rsidRPr="00924AF4" w:rsidRDefault="00486A8E" w:rsidP="00F92360">
      <w:pPr>
        <w:spacing w:after="0" w:line="240" w:lineRule="auto"/>
        <w:rPr>
          <w:rFonts w:ascii="Comic Sans MS" w:eastAsia="Times New Roman" w:hAnsi="Comic Sans MS" w:cs="Times New Roman"/>
          <w:color w:val="000000"/>
          <w:sz w:val="24"/>
          <w:szCs w:val="24"/>
        </w:rPr>
      </w:pPr>
    </w:p>
    <w:p w:rsidR="00486A8E" w:rsidRPr="00924AF4" w:rsidRDefault="00987AA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was a d</w:t>
      </w:r>
      <w:r w:rsidR="00486A8E" w:rsidRPr="00924AF4">
        <w:rPr>
          <w:rFonts w:ascii="Comic Sans MS" w:eastAsia="Times New Roman" w:hAnsi="Comic Sans MS" w:cs="Times New Roman"/>
          <w:color w:val="000000"/>
          <w:sz w:val="24"/>
          <w:szCs w:val="24"/>
        </w:rPr>
        <w:t xml:space="preserve">iscussion in </w:t>
      </w:r>
      <w:r w:rsidRPr="00924AF4">
        <w:rPr>
          <w:rFonts w:ascii="Comic Sans MS" w:eastAsia="Times New Roman" w:hAnsi="Comic Sans MS" w:cs="Times New Roman"/>
          <w:color w:val="000000"/>
          <w:sz w:val="24"/>
          <w:szCs w:val="24"/>
        </w:rPr>
        <w:t xml:space="preserve">the </w:t>
      </w:r>
      <w:r w:rsidR="00486A8E" w:rsidRPr="00924AF4">
        <w:rPr>
          <w:rFonts w:ascii="Comic Sans MS" w:eastAsia="Times New Roman" w:hAnsi="Comic Sans MS" w:cs="Times New Roman"/>
          <w:color w:val="000000"/>
          <w:sz w:val="24"/>
          <w:szCs w:val="24"/>
        </w:rPr>
        <w:t xml:space="preserve">workgroup </w:t>
      </w:r>
      <w:r w:rsidR="00B96EAB" w:rsidRPr="00924AF4">
        <w:rPr>
          <w:rFonts w:ascii="Comic Sans MS" w:eastAsia="Times New Roman" w:hAnsi="Comic Sans MS" w:cs="Times New Roman"/>
          <w:color w:val="000000"/>
          <w:sz w:val="24"/>
          <w:szCs w:val="24"/>
        </w:rPr>
        <w:t>ab</w:t>
      </w:r>
      <w:r w:rsidRPr="00924AF4">
        <w:rPr>
          <w:rFonts w:ascii="Comic Sans MS" w:eastAsia="Times New Roman" w:hAnsi="Comic Sans MS" w:cs="Times New Roman"/>
          <w:color w:val="000000"/>
          <w:sz w:val="24"/>
          <w:szCs w:val="24"/>
        </w:rPr>
        <w:t>out</w:t>
      </w:r>
      <w:r w:rsidR="00486A8E"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when</w:t>
      </w:r>
      <w:r w:rsidR="00486A8E" w:rsidRPr="00924AF4">
        <w:rPr>
          <w:rFonts w:ascii="Comic Sans MS" w:eastAsia="Times New Roman" w:hAnsi="Comic Sans MS" w:cs="Times New Roman"/>
          <w:color w:val="000000"/>
          <w:sz w:val="24"/>
          <w:szCs w:val="24"/>
        </w:rPr>
        <w:t xml:space="preserve"> you cannot find any information at all.</w:t>
      </w:r>
    </w:p>
    <w:p w:rsidR="00486A8E" w:rsidRPr="00924AF4" w:rsidRDefault="00486A8E" w:rsidP="00F92360">
      <w:pPr>
        <w:spacing w:after="0" w:line="240" w:lineRule="auto"/>
        <w:rPr>
          <w:rFonts w:ascii="Comic Sans MS" w:eastAsia="Times New Roman" w:hAnsi="Comic Sans MS" w:cs="Times New Roman"/>
          <w:color w:val="000000"/>
          <w:sz w:val="24"/>
          <w:szCs w:val="24"/>
        </w:rPr>
      </w:pPr>
    </w:p>
    <w:p w:rsidR="00486A8E" w:rsidRPr="00924AF4" w:rsidRDefault="00486A8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00C45F5B" w:rsidRPr="00924AF4">
        <w:rPr>
          <w:rFonts w:ascii="Comic Sans MS" w:eastAsia="Times New Roman" w:hAnsi="Comic Sans MS" w:cs="Times New Roman"/>
          <w:b/>
          <w:color w:val="000000"/>
          <w:sz w:val="24"/>
          <w:szCs w:val="24"/>
        </w:rPr>
        <w:t>:</w:t>
      </w:r>
      <w:r w:rsidR="00C45F5B"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We did talk about this.  </w:t>
      </w:r>
      <w:r w:rsidR="00987AAD" w:rsidRPr="00924AF4">
        <w:rPr>
          <w:rFonts w:ascii="Comic Sans MS" w:eastAsia="Times New Roman" w:hAnsi="Comic Sans MS" w:cs="Times New Roman"/>
          <w:color w:val="000000"/>
          <w:sz w:val="24"/>
          <w:szCs w:val="24"/>
        </w:rPr>
        <w:t>The n</w:t>
      </w:r>
      <w:r w:rsidRPr="00924AF4">
        <w:rPr>
          <w:rFonts w:ascii="Comic Sans MS" w:eastAsia="Times New Roman" w:hAnsi="Comic Sans MS" w:cs="Times New Roman"/>
          <w:color w:val="000000"/>
          <w:sz w:val="24"/>
          <w:szCs w:val="24"/>
        </w:rPr>
        <w:t>utshell version is imputation is a last resort to fill evidentiary gaps</w:t>
      </w:r>
      <w:r w:rsidR="00987AAD" w:rsidRPr="00924AF4">
        <w:rPr>
          <w:rFonts w:ascii="Comic Sans MS" w:eastAsia="Times New Roman" w:hAnsi="Comic Sans MS" w:cs="Times New Roman"/>
          <w:color w:val="000000"/>
          <w:sz w:val="24"/>
          <w:szCs w:val="24"/>
        </w:rPr>
        <w:t>.</w:t>
      </w:r>
    </w:p>
    <w:p w:rsidR="00987AAD" w:rsidRPr="00924AF4" w:rsidRDefault="00987AAD" w:rsidP="00F92360">
      <w:pPr>
        <w:spacing w:after="0" w:line="240" w:lineRule="auto"/>
        <w:rPr>
          <w:rFonts w:ascii="Comic Sans MS" w:eastAsia="Times New Roman" w:hAnsi="Comic Sans MS" w:cs="Times New Roman"/>
          <w:color w:val="000000"/>
          <w:sz w:val="24"/>
          <w:szCs w:val="24"/>
        </w:rPr>
      </w:pPr>
    </w:p>
    <w:p w:rsidR="00486A8E" w:rsidRPr="00924AF4" w:rsidRDefault="00486A8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w:t>
      </w:r>
      <w:r w:rsidR="00C45F5B" w:rsidRPr="00924AF4">
        <w:rPr>
          <w:rFonts w:ascii="Comic Sans MS" w:eastAsia="Times New Roman" w:hAnsi="Comic Sans MS" w:cs="Times New Roman"/>
          <w:color w:val="000000"/>
          <w:sz w:val="24"/>
          <w:szCs w:val="24"/>
        </w:rPr>
        <w:t>The c</w:t>
      </w:r>
      <w:r w:rsidRPr="00924AF4">
        <w:rPr>
          <w:rFonts w:ascii="Comic Sans MS" w:eastAsia="Times New Roman" w:hAnsi="Comic Sans MS" w:cs="Times New Roman"/>
          <w:color w:val="000000"/>
          <w:sz w:val="24"/>
          <w:szCs w:val="24"/>
        </w:rPr>
        <w:t xml:space="preserve">hallenge is </w:t>
      </w:r>
      <w:r w:rsidR="00C45F5B" w:rsidRPr="00924AF4">
        <w:rPr>
          <w:rFonts w:ascii="Comic Sans MS" w:eastAsia="Times New Roman" w:hAnsi="Comic Sans MS" w:cs="Times New Roman"/>
          <w:color w:val="000000"/>
          <w:sz w:val="24"/>
          <w:szCs w:val="24"/>
        </w:rPr>
        <w:t xml:space="preserve">that </w:t>
      </w:r>
      <w:r w:rsidRPr="00924AF4">
        <w:rPr>
          <w:rFonts w:ascii="Comic Sans MS" w:eastAsia="Times New Roman" w:hAnsi="Comic Sans MS" w:cs="Times New Roman"/>
          <w:color w:val="000000"/>
          <w:sz w:val="24"/>
          <w:szCs w:val="24"/>
        </w:rPr>
        <w:t>if you are imputing</w:t>
      </w:r>
      <w:r w:rsidR="00987AAD" w:rsidRPr="00924AF4">
        <w:rPr>
          <w:rFonts w:ascii="Comic Sans MS" w:eastAsia="Times New Roman" w:hAnsi="Comic Sans MS" w:cs="Times New Roman"/>
          <w:color w:val="000000"/>
          <w:sz w:val="24"/>
          <w:szCs w:val="24"/>
        </w:rPr>
        <w:t xml:space="preserve"> income</w:t>
      </w:r>
      <w:r w:rsidRPr="00924AF4">
        <w:rPr>
          <w:rFonts w:ascii="Comic Sans MS" w:eastAsia="Times New Roman" w:hAnsi="Comic Sans MS" w:cs="Times New Roman"/>
          <w:color w:val="000000"/>
          <w:sz w:val="24"/>
          <w:szCs w:val="24"/>
        </w:rPr>
        <w:t xml:space="preserve">, </w:t>
      </w:r>
      <w:r w:rsidR="00C45F5B"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 xml:space="preserve">must be based on those factors.  </w:t>
      </w:r>
    </w:p>
    <w:p w:rsidR="00486A8E" w:rsidRPr="00924AF4" w:rsidRDefault="00486A8E" w:rsidP="00F92360">
      <w:pPr>
        <w:spacing w:after="0" w:line="240" w:lineRule="auto"/>
        <w:rPr>
          <w:rFonts w:ascii="Comic Sans MS" w:eastAsia="Times New Roman" w:hAnsi="Comic Sans MS" w:cs="Times New Roman"/>
          <w:color w:val="000000"/>
          <w:sz w:val="24"/>
          <w:szCs w:val="24"/>
        </w:rPr>
      </w:pPr>
    </w:p>
    <w:p w:rsidR="00486A8E" w:rsidRPr="00924AF4" w:rsidRDefault="00486A8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w:t>
      </w:r>
      <w:r w:rsidR="00987AAD"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e started working on this in Utah.  Utah is working on </w:t>
      </w:r>
      <w:r w:rsidR="00987AAD"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checklist to guide </w:t>
      </w:r>
      <w:r w:rsidR="00987AA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administrative state so everyone is consistent and comes up with </w:t>
      </w:r>
      <w:r w:rsidR="00987AAD"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similar decision at the end.  In building </w:t>
      </w:r>
      <w:r w:rsidR="00987AA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checklist, we are giving guidance, and realized that there will be a big culture change where you contact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prior to service.  It is a challenge to get caseworkers to come to the same decision.</w:t>
      </w:r>
    </w:p>
    <w:p w:rsidR="00A76C33" w:rsidRPr="00924AF4" w:rsidRDefault="00A76C33" w:rsidP="00F92360">
      <w:pPr>
        <w:spacing w:after="0" w:line="240" w:lineRule="auto"/>
        <w:rPr>
          <w:rFonts w:ascii="Comic Sans MS" w:eastAsia="Times New Roman" w:hAnsi="Comic Sans MS" w:cs="Times New Roman"/>
          <w:color w:val="000000"/>
          <w:sz w:val="24"/>
          <w:szCs w:val="24"/>
        </w:rPr>
      </w:pPr>
    </w:p>
    <w:p w:rsidR="00A76C33" w:rsidRPr="00924AF4" w:rsidRDefault="00A76C3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w:t>
      </w:r>
      <w:r w:rsidR="00C81653"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 xml:space="preserve">nother suggestion is to chart out the flow of the intake process to really identify where the documentation and inquiry should be, where you have </w:t>
      </w:r>
      <w:r w:rsidR="00C8165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opportunity to contact </w:t>
      </w:r>
      <w:r w:rsidR="00C81653"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or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When in </w:t>
      </w:r>
      <w:r w:rsidR="002F1ED0" w:rsidRPr="00924AF4">
        <w:rPr>
          <w:rFonts w:ascii="Comic Sans MS" w:eastAsia="Times New Roman" w:hAnsi="Comic Sans MS" w:cs="Times New Roman"/>
          <w:color w:val="000000"/>
          <w:sz w:val="24"/>
          <w:szCs w:val="24"/>
        </w:rPr>
        <w:t>process, you</w:t>
      </w:r>
      <w:r w:rsidRPr="00924AF4">
        <w:rPr>
          <w:rFonts w:ascii="Comic Sans MS" w:eastAsia="Times New Roman" w:hAnsi="Comic Sans MS" w:cs="Times New Roman"/>
          <w:color w:val="000000"/>
          <w:sz w:val="24"/>
          <w:szCs w:val="24"/>
        </w:rPr>
        <w:t xml:space="preserve"> can get data and sources of </w:t>
      </w:r>
      <w:r w:rsidR="00B96EAB" w:rsidRPr="00924AF4">
        <w:rPr>
          <w:rFonts w:ascii="Comic Sans MS" w:eastAsia="Times New Roman" w:hAnsi="Comic Sans MS" w:cs="Times New Roman"/>
          <w:color w:val="000000"/>
          <w:sz w:val="24"/>
          <w:szCs w:val="24"/>
        </w:rPr>
        <w:t>information</w:t>
      </w:r>
      <w:r w:rsidRPr="00924AF4">
        <w:rPr>
          <w:rFonts w:ascii="Comic Sans MS" w:eastAsia="Times New Roman" w:hAnsi="Comic Sans MS" w:cs="Times New Roman"/>
          <w:color w:val="000000"/>
          <w:sz w:val="24"/>
          <w:szCs w:val="24"/>
        </w:rPr>
        <w:t>.</w:t>
      </w:r>
    </w:p>
    <w:p w:rsidR="00A76C33" w:rsidRPr="00924AF4" w:rsidRDefault="00A76C33" w:rsidP="00F92360">
      <w:pPr>
        <w:spacing w:after="0" w:line="240" w:lineRule="auto"/>
        <w:rPr>
          <w:rFonts w:ascii="Comic Sans MS" w:eastAsia="Times New Roman" w:hAnsi="Comic Sans MS" w:cs="Times New Roman"/>
          <w:color w:val="000000"/>
          <w:sz w:val="24"/>
          <w:szCs w:val="24"/>
        </w:rPr>
      </w:pPr>
    </w:p>
    <w:p w:rsidR="00A76C33" w:rsidRPr="00924AF4" w:rsidRDefault="00A76C3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Pr="00924AF4">
        <w:rPr>
          <w:rFonts w:ascii="Comic Sans MS" w:eastAsia="Times New Roman" w:hAnsi="Comic Sans MS" w:cs="Times New Roman"/>
          <w:color w:val="000000"/>
          <w:sz w:val="24"/>
          <w:szCs w:val="24"/>
        </w:rPr>
        <w:t xml:space="preserve"> </w:t>
      </w:r>
      <w:r w:rsidR="00C81653" w:rsidRPr="00924AF4">
        <w:rPr>
          <w:rFonts w:ascii="Comic Sans MS" w:eastAsia="Times New Roman" w:hAnsi="Comic Sans MS" w:cs="Times New Roman"/>
          <w:color w:val="000000"/>
          <w:sz w:val="24"/>
          <w:szCs w:val="24"/>
        </w:rPr>
        <w:t>T</w:t>
      </w:r>
      <w:r w:rsidRPr="00924AF4">
        <w:rPr>
          <w:rFonts w:ascii="Comic Sans MS" w:eastAsia="Times New Roman" w:hAnsi="Comic Sans MS" w:cs="Times New Roman"/>
          <w:color w:val="000000"/>
          <w:sz w:val="24"/>
          <w:szCs w:val="24"/>
        </w:rPr>
        <w:t>here are big states with urban population</w:t>
      </w:r>
      <w:r w:rsidR="00C81653"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and how you might frontload information gathering</w:t>
      </w:r>
      <w:r w:rsidR="00C81653" w:rsidRPr="00924AF4">
        <w:rPr>
          <w:rFonts w:ascii="Comic Sans MS" w:eastAsia="Times New Roman" w:hAnsi="Comic Sans MS" w:cs="Times New Roman"/>
          <w:color w:val="000000"/>
          <w:sz w:val="24"/>
          <w:szCs w:val="24"/>
        </w:rPr>
        <w:t xml:space="preserve">.  Maybe gather </w:t>
      </w:r>
      <w:r w:rsidR="002F1ED0" w:rsidRPr="00924AF4">
        <w:rPr>
          <w:rFonts w:ascii="Comic Sans MS" w:eastAsia="Times New Roman" w:hAnsi="Comic Sans MS" w:cs="Times New Roman"/>
          <w:color w:val="000000"/>
          <w:sz w:val="24"/>
          <w:szCs w:val="24"/>
        </w:rPr>
        <w:t>information right</w:t>
      </w:r>
      <w:r w:rsidRPr="00924AF4">
        <w:rPr>
          <w:rFonts w:ascii="Comic Sans MS" w:eastAsia="Times New Roman" w:hAnsi="Comic Sans MS" w:cs="Times New Roman"/>
          <w:color w:val="000000"/>
          <w:sz w:val="24"/>
          <w:szCs w:val="24"/>
        </w:rPr>
        <w:t xml:space="preserve"> up front, so they can provide income data.  </w:t>
      </w:r>
      <w:r w:rsidR="0010006D" w:rsidRPr="00924AF4">
        <w:rPr>
          <w:rFonts w:ascii="Comic Sans MS" w:eastAsia="Times New Roman" w:hAnsi="Comic Sans MS" w:cs="Times New Roman"/>
          <w:color w:val="000000"/>
          <w:sz w:val="24"/>
          <w:szCs w:val="24"/>
        </w:rPr>
        <w:t>This m</w:t>
      </w:r>
      <w:r w:rsidRPr="00924AF4">
        <w:rPr>
          <w:rFonts w:ascii="Comic Sans MS" w:eastAsia="Times New Roman" w:hAnsi="Comic Sans MS" w:cs="Times New Roman"/>
          <w:color w:val="000000"/>
          <w:sz w:val="24"/>
          <w:szCs w:val="24"/>
        </w:rPr>
        <w:t>ight be one of the few times you can ever reach them. Maximize communication opportunit</w:t>
      </w:r>
      <w:r w:rsidR="0010006D" w:rsidRPr="00924AF4">
        <w:rPr>
          <w:rFonts w:ascii="Comic Sans MS" w:eastAsia="Times New Roman" w:hAnsi="Comic Sans MS" w:cs="Times New Roman"/>
          <w:color w:val="000000"/>
          <w:sz w:val="24"/>
          <w:szCs w:val="24"/>
        </w:rPr>
        <w:t>ies</w:t>
      </w:r>
      <w:r w:rsidRPr="00924AF4">
        <w:rPr>
          <w:rFonts w:ascii="Comic Sans MS" w:eastAsia="Times New Roman" w:hAnsi="Comic Sans MS" w:cs="Times New Roman"/>
          <w:color w:val="000000"/>
          <w:sz w:val="24"/>
          <w:szCs w:val="24"/>
        </w:rPr>
        <w:t>.</w:t>
      </w:r>
    </w:p>
    <w:p w:rsidR="00A76C33" w:rsidRPr="00924AF4" w:rsidRDefault="00A76C33" w:rsidP="00F92360">
      <w:pPr>
        <w:spacing w:after="0" w:line="240" w:lineRule="auto"/>
        <w:rPr>
          <w:rFonts w:ascii="Comic Sans MS" w:eastAsia="Times New Roman" w:hAnsi="Comic Sans MS" w:cs="Times New Roman"/>
          <w:color w:val="000000"/>
          <w:sz w:val="24"/>
          <w:szCs w:val="24"/>
        </w:rPr>
      </w:pPr>
    </w:p>
    <w:p w:rsidR="00A76C33" w:rsidRPr="00924AF4" w:rsidRDefault="0010006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c</w:t>
      </w:r>
      <w:r w:rsidR="00A76C33" w:rsidRPr="00924AF4">
        <w:rPr>
          <w:rFonts w:ascii="Comic Sans MS" w:eastAsia="Times New Roman" w:hAnsi="Comic Sans MS" w:cs="Times New Roman"/>
          <w:color w:val="000000"/>
          <w:sz w:val="24"/>
          <w:szCs w:val="24"/>
        </w:rPr>
        <w:t xml:space="preserve">hallenges are location issues, evasive and unresponsive </w:t>
      </w:r>
      <w:r w:rsidR="00AB021E" w:rsidRPr="00924AF4">
        <w:rPr>
          <w:rFonts w:ascii="Comic Sans MS" w:eastAsia="Times New Roman" w:hAnsi="Comic Sans MS" w:cs="Times New Roman"/>
          <w:color w:val="000000"/>
          <w:sz w:val="24"/>
          <w:szCs w:val="24"/>
        </w:rPr>
        <w:t>NCP</w:t>
      </w:r>
      <w:r w:rsidR="00A76C33" w:rsidRPr="00924AF4">
        <w:rPr>
          <w:rFonts w:ascii="Comic Sans MS" w:eastAsia="Times New Roman" w:hAnsi="Comic Sans MS" w:cs="Times New Roman"/>
          <w:color w:val="000000"/>
          <w:sz w:val="24"/>
          <w:szCs w:val="24"/>
        </w:rPr>
        <w:t>s, and limited resources</w:t>
      </w:r>
      <w:r w:rsidRPr="00924AF4">
        <w:rPr>
          <w:rFonts w:ascii="Comic Sans MS" w:eastAsia="Times New Roman" w:hAnsi="Comic Sans MS" w:cs="Times New Roman"/>
          <w:color w:val="000000"/>
          <w:sz w:val="24"/>
          <w:szCs w:val="24"/>
        </w:rPr>
        <w:t>, and how</w:t>
      </w:r>
      <w:r w:rsidR="00A76C33" w:rsidRPr="00924AF4">
        <w:rPr>
          <w:rFonts w:ascii="Comic Sans MS" w:eastAsia="Times New Roman" w:hAnsi="Comic Sans MS" w:cs="Times New Roman"/>
          <w:color w:val="000000"/>
          <w:sz w:val="24"/>
          <w:szCs w:val="24"/>
        </w:rPr>
        <w:t xml:space="preserve"> you translate information into admissible evidence.</w:t>
      </w:r>
    </w:p>
    <w:p w:rsidR="00A76C33" w:rsidRPr="00924AF4" w:rsidRDefault="00A76C33" w:rsidP="00F92360">
      <w:pPr>
        <w:spacing w:after="0" w:line="240" w:lineRule="auto"/>
        <w:rPr>
          <w:rFonts w:ascii="Comic Sans MS" w:eastAsia="Times New Roman" w:hAnsi="Comic Sans MS" w:cs="Times New Roman"/>
          <w:color w:val="000000"/>
          <w:sz w:val="24"/>
          <w:szCs w:val="24"/>
        </w:rPr>
      </w:pPr>
    </w:p>
    <w:p w:rsidR="00A76C33" w:rsidRPr="00924AF4" w:rsidRDefault="00A76C3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Liesa:</w:t>
      </w:r>
      <w:r w:rsidRPr="00924AF4">
        <w:rPr>
          <w:rFonts w:ascii="Comic Sans MS" w:eastAsia="Times New Roman" w:hAnsi="Comic Sans MS" w:cs="Times New Roman"/>
          <w:color w:val="000000"/>
          <w:sz w:val="24"/>
          <w:szCs w:val="24"/>
        </w:rPr>
        <w:t xml:space="preserve">  </w:t>
      </w:r>
      <w:r w:rsidR="0010006D" w:rsidRPr="00924AF4">
        <w:rPr>
          <w:rFonts w:ascii="Comic Sans MS" w:eastAsia="Times New Roman" w:hAnsi="Comic Sans MS" w:cs="Times New Roman"/>
          <w:color w:val="000000"/>
          <w:sz w:val="24"/>
          <w:szCs w:val="24"/>
        </w:rPr>
        <w:t xml:space="preserve">I </w:t>
      </w:r>
      <w:r w:rsidRPr="00924AF4">
        <w:rPr>
          <w:rFonts w:ascii="Comic Sans MS" w:eastAsia="Times New Roman" w:hAnsi="Comic Sans MS" w:cs="Times New Roman"/>
          <w:color w:val="000000"/>
          <w:sz w:val="24"/>
          <w:szCs w:val="24"/>
        </w:rPr>
        <w:t xml:space="preserve">will talk about medical.  </w:t>
      </w:r>
      <w:r w:rsidR="0010006D" w:rsidRPr="00924AF4">
        <w:rPr>
          <w:rFonts w:ascii="Comic Sans MS" w:eastAsia="Times New Roman" w:hAnsi="Comic Sans MS" w:cs="Times New Roman"/>
          <w:color w:val="000000"/>
          <w:sz w:val="24"/>
          <w:szCs w:val="24"/>
        </w:rPr>
        <w:t>The g</w:t>
      </w:r>
      <w:r w:rsidRPr="00924AF4">
        <w:rPr>
          <w:rFonts w:ascii="Comic Sans MS" w:eastAsia="Times New Roman" w:hAnsi="Comic Sans MS" w:cs="Times New Roman"/>
          <w:color w:val="000000"/>
          <w:sz w:val="24"/>
          <w:szCs w:val="24"/>
        </w:rPr>
        <w:t>roup has not yet discussed this.</w:t>
      </w:r>
      <w:r w:rsidR="007E394E" w:rsidRPr="00924AF4">
        <w:rPr>
          <w:rFonts w:ascii="Comic Sans MS" w:eastAsia="Times New Roman" w:hAnsi="Comic Sans MS" w:cs="Times New Roman"/>
          <w:color w:val="000000"/>
          <w:sz w:val="24"/>
          <w:szCs w:val="24"/>
        </w:rPr>
        <w:t xml:space="preserve"> She has another branch in her office in charge of third party Medicaid recovery. There are some changes where she is butting heads.  Medical, reasonable cost </w:t>
      </w:r>
      <w:r w:rsidR="0010006D" w:rsidRPr="00924AF4">
        <w:rPr>
          <w:rFonts w:ascii="Comic Sans MS" w:eastAsia="Times New Roman" w:hAnsi="Comic Sans MS" w:cs="Times New Roman"/>
          <w:color w:val="000000"/>
          <w:sz w:val="24"/>
          <w:szCs w:val="24"/>
        </w:rPr>
        <w:t xml:space="preserve">CFR </w:t>
      </w:r>
      <w:r w:rsidR="007E394E" w:rsidRPr="00924AF4">
        <w:rPr>
          <w:rFonts w:ascii="Comic Sans MS" w:eastAsia="Times New Roman" w:hAnsi="Comic Sans MS" w:cs="Times New Roman"/>
          <w:color w:val="000000"/>
          <w:sz w:val="24"/>
          <w:szCs w:val="24"/>
        </w:rPr>
        <w:t>45 303.31</w:t>
      </w:r>
      <w:r w:rsidR="0010006D" w:rsidRPr="00924AF4">
        <w:rPr>
          <w:rFonts w:ascii="Comic Sans MS" w:eastAsia="Times New Roman" w:hAnsi="Comic Sans MS" w:cs="Times New Roman"/>
          <w:color w:val="000000"/>
          <w:sz w:val="24"/>
          <w:szCs w:val="24"/>
        </w:rPr>
        <w:t xml:space="preserve"> (A)(3) provides that</w:t>
      </w:r>
      <w:r w:rsidR="007E394E" w:rsidRPr="00924AF4">
        <w:rPr>
          <w:rFonts w:ascii="Comic Sans MS" w:eastAsia="Times New Roman" w:hAnsi="Comic Sans MS" w:cs="Times New Roman"/>
          <w:color w:val="000000"/>
          <w:sz w:val="24"/>
          <w:szCs w:val="24"/>
        </w:rPr>
        <w:t xml:space="preserve"> states have </w:t>
      </w:r>
      <w:r w:rsidR="0010006D" w:rsidRPr="00924AF4">
        <w:rPr>
          <w:rFonts w:ascii="Comic Sans MS" w:eastAsia="Times New Roman" w:hAnsi="Comic Sans MS" w:cs="Times New Roman"/>
          <w:color w:val="000000"/>
          <w:sz w:val="24"/>
          <w:szCs w:val="24"/>
        </w:rPr>
        <w:t xml:space="preserve">the </w:t>
      </w:r>
      <w:r w:rsidR="007E394E" w:rsidRPr="00924AF4">
        <w:rPr>
          <w:rFonts w:ascii="Comic Sans MS" w:eastAsia="Times New Roman" w:hAnsi="Comic Sans MS" w:cs="Times New Roman"/>
          <w:color w:val="000000"/>
          <w:sz w:val="24"/>
          <w:szCs w:val="24"/>
        </w:rPr>
        <w:t xml:space="preserve">flexibility to do </w:t>
      </w:r>
      <w:r w:rsidR="0010006D" w:rsidRPr="00924AF4">
        <w:rPr>
          <w:rFonts w:ascii="Comic Sans MS" w:eastAsia="Times New Roman" w:hAnsi="Comic Sans MS" w:cs="Times New Roman"/>
          <w:color w:val="000000"/>
          <w:sz w:val="24"/>
          <w:szCs w:val="24"/>
        </w:rPr>
        <w:t xml:space="preserve">an </w:t>
      </w:r>
      <w:r w:rsidR="007E394E" w:rsidRPr="00924AF4">
        <w:rPr>
          <w:rFonts w:ascii="Comic Sans MS" w:eastAsia="Times New Roman" w:hAnsi="Comic Sans MS" w:cs="Times New Roman"/>
          <w:color w:val="000000"/>
          <w:sz w:val="24"/>
          <w:szCs w:val="24"/>
        </w:rPr>
        <w:t xml:space="preserve">income based alternative.  </w:t>
      </w:r>
      <w:r w:rsidR="0010006D" w:rsidRPr="00924AF4">
        <w:rPr>
          <w:rFonts w:ascii="Comic Sans MS" w:eastAsia="Times New Roman" w:hAnsi="Comic Sans MS" w:cs="Times New Roman"/>
          <w:color w:val="000000"/>
          <w:sz w:val="24"/>
          <w:szCs w:val="24"/>
        </w:rPr>
        <w:t>The t</w:t>
      </w:r>
      <w:r w:rsidR="007E394E" w:rsidRPr="00924AF4">
        <w:rPr>
          <w:rFonts w:ascii="Comic Sans MS" w:eastAsia="Times New Roman" w:hAnsi="Comic Sans MS" w:cs="Times New Roman"/>
          <w:color w:val="000000"/>
          <w:sz w:val="24"/>
          <w:szCs w:val="24"/>
        </w:rPr>
        <w:t xml:space="preserve">ext that was removed, was </w:t>
      </w:r>
      <w:r w:rsidR="0010006D" w:rsidRPr="00924AF4">
        <w:rPr>
          <w:rFonts w:ascii="Comic Sans MS" w:eastAsia="Times New Roman" w:hAnsi="Comic Sans MS" w:cs="Times New Roman"/>
          <w:color w:val="000000"/>
          <w:sz w:val="24"/>
          <w:szCs w:val="24"/>
        </w:rPr>
        <w:t>in (A)(3)</w:t>
      </w:r>
      <w:r w:rsidR="007E394E" w:rsidRPr="00924AF4">
        <w:rPr>
          <w:rFonts w:ascii="Comic Sans MS" w:eastAsia="Times New Roman" w:hAnsi="Comic Sans MS" w:cs="Times New Roman"/>
          <w:color w:val="000000"/>
          <w:sz w:val="24"/>
          <w:szCs w:val="24"/>
        </w:rPr>
        <w:t xml:space="preserve">, the cost of adding the child.  </w:t>
      </w:r>
      <w:r w:rsidR="0010006D" w:rsidRPr="00924AF4">
        <w:rPr>
          <w:rFonts w:ascii="Comic Sans MS" w:eastAsia="Times New Roman" w:hAnsi="Comic Sans MS" w:cs="Times New Roman"/>
          <w:color w:val="000000"/>
          <w:sz w:val="24"/>
          <w:szCs w:val="24"/>
        </w:rPr>
        <w:t>This i</w:t>
      </w:r>
      <w:r w:rsidR="007E394E" w:rsidRPr="00924AF4">
        <w:rPr>
          <w:rFonts w:ascii="Comic Sans MS" w:eastAsia="Times New Roman" w:hAnsi="Comic Sans MS" w:cs="Times New Roman"/>
          <w:color w:val="000000"/>
          <w:sz w:val="24"/>
          <w:szCs w:val="24"/>
        </w:rPr>
        <w:t>ncreases flexibility.</w:t>
      </w:r>
    </w:p>
    <w:p w:rsidR="0010006D" w:rsidRPr="00924AF4" w:rsidRDefault="0010006D" w:rsidP="00F92360">
      <w:pPr>
        <w:spacing w:after="0" w:line="240" w:lineRule="auto"/>
        <w:rPr>
          <w:rFonts w:ascii="Comic Sans MS" w:eastAsia="Times New Roman" w:hAnsi="Comic Sans MS" w:cs="Times New Roman"/>
          <w:color w:val="000000"/>
          <w:sz w:val="24"/>
          <w:szCs w:val="24"/>
        </w:rPr>
      </w:pPr>
    </w:p>
    <w:p w:rsidR="007E394E" w:rsidRPr="00924AF4" w:rsidRDefault="007E394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Question:</w:t>
      </w:r>
      <w:r w:rsidRPr="00924AF4">
        <w:rPr>
          <w:rFonts w:ascii="Comic Sans MS" w:eastAsia="Times New Roman" w:hAnsi="Comic Sans MS" w:cs="Times New Roman"/>
          <w:color w:val="000000"/>
          <w:sz w:val="24"/>
          <w:szCs w:val="24"/>
        </w:rPr>
        <w:t xml:space="preserve">  How should reasonable cost align with </w:t>
      </w:r>
      <w:r w:rsidR="0010006D" w:rsidRPr="00924AF4">
        <w:rPr>
          <w:rFonts w:ascii="Comic Sans MS" w:eastAsia="Times New Roman" w:hAnsi="Comic Sans MS" w:cs="Times New Roman"/>
          <w:color w:val="000000"/>
          <w:sz w:val="24"/>
          <w:szCs w:val="24"/>
        </w:rPr>
        <w:t>the Affordable Care Act (</w:t>
      </w:r>
      <w:r w:rsidRPr="00924AF4">
        <w:rPr>
          <w:rFonts w:ascii="Comic Sans MS" w:eastAsia="Times New Roman" w:hAnsi="Comic Sans MS" w:cs="Times New Roman"/>
          <w:color w:val="000000"/>
          <w:sz w:val="24"/>
          <w:szCs w:val="24"/>
        </w:rPr>
        <w:t>ACA</w:t>
      </w:r>
      <w:r w:rsidR="0010006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p>
    <w:p w:rsidR="007E394E" w:rsidRPr="00924AF4" w:rsidRDefault="007E394E" w:rsidP="00F92360">
      <w:pPr>
        <w:spacing w:after="0" w:line="240" w:lineRule="auto"/>
        <w:rPr>
          <w:rFonts w:ascii="Comic Sans MS" w:eastAsia="Times New Roman" w:hAnsi="Comic Sans MS" w:cs="Times New Roman"/>
          <w:color w:val="000000"/>
          <w:sz w:val="24"/>
          <w:szCs w:val="24"/>
        </w:rPr>
      </w:pPr>
    </w:p>
    <w:p w:rsidR="007E394E" w:rsidRPr="00924AF4" w:rsidRDefault="0010006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Liesa: </w:t>
      </w:r>
      <w:r w:rsidRPr="00924AF4">
        <w:rPr>
          <w:rFonts w:ascii="Comic Sans MS" w:eastAsia="Times New Roman" w:hAnsi="Comic Sans MS" w:cs="Times New Roman"/>
          <w:color w:val="000000"/>
          <w:sz w:val="24"/>
          <w:szCs w:val="24"/>
        </w:rPr>
        <w:t xml:space="preserve"> The p</w:t>
      </w:r>
      <w:r w:rsidR="007E394E" w:rsidRPr="00924AF4">
        <w:rPr>
          <w:rFonts w:ascii="Comic Sans MS" w:eastAsia="Times New Roman" w:hAnsi="Comic Sans MS" w:cs="Times New Roman"/>
          <w:color w:val="000000"/>
          <w:sz w:val="24"/>
          <w:szCs w:val="24"/>
        </w:rPr>
        <w:t xml:space="preserve">reamble says </w:t>
      </w:r>
      <w:r w:rsidR="00B96EAB" w:rsidRPr="00924AF4">
        <w:rPr>
          <w:rFonts w:ascii="Comic Sans MS" w:eastAsia="Times New Roman" w:hAnsi="Comic Sans MS" w:cs="Times New Roman"/>
          <w:color w:val="000000"/>
          <w:sz w:val="24"/>
          <w:szCs w:val="24"/>
        </w:rPr>
        <w:t>you</w:t>
      </w:r>
      <w:r w:rsidR="007E394E" w:rsidRPr="00924AF4">
        <w:rPr>
          <w:rFonts w:ascii="Comic Sans MS" w:eastAsia="Times New Roman" w:hAnsi="Comic Sans MS" w:cs="Times New Roman"/>
          <w:color w:val="000000"/>
          <w:sz w:val="24"/>
          <w:szCs w:val="24"/>
        </w:rPr>
        <w:t xml:space="preserve"> can define reasonable costs as 8 percent.  We have flexibility.</w:t>
      </w:r>
    </w:p>
    <w:p w:rsidR="007E394E" w:rsidRPr="00924AF4" w:rsidRDefault="007E394E" w:rsidP="00F92360">
      <w:pPr>
        <w:spacing w:after="0" w:line="240" w:lineRule="auto"/>
        <w:rPr>
          <w:rFonts w:ascii="Comic Sans MS" w:eastAsia="Times New Roman" w:hAnsi="Comic Sans MS" w:cs="Times New Roman"/>
          <w:color w:val="000000"/>
          <w:sz w:val="24"/>
          <w:szCs w:val="24"/>
        </w:rPr>
      </w:pPr>
    </w:p>
    <w:p w:rsidR="007E394E" w:rsidRPr="00924AF4" w:rsidRDefault="007E394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Medial is </w:t>
      </w:r>
      <w:r w:rsidR="0010006D"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adequate reason for modification. </w:t>
      </w:r>
      <w:r w:rsidR="0010006D" w:rsidRPr="00924AF4">
        <w:rPr>
          <w:rFonts w:ascii="Comic Sans MS" w:eastAsia="Times New Roman" w:hAnsi="Comic Sans MS" w:cs="Times New Roman"/>
          <w:color w:val="000000"/>
          <w:sz w:val="24"/>
          <w:szCs w:val="24"/>
        </w:rPr>
        <w:t>The regulation r</w:t>
      </w:r>
      <w:r w:rsidRPr="00924AF4">
        <w:rPr>
          <w:rFonts w:ascii="Comic Sans MS" w:eastAsia="Times New Roman" w:hAnsi="Comic Sans MS" w:cs="Times New Roman"/>
          <w:color w:val="000000"/>
          <w:sz w:val="24"/>
          <w:szCs w:val="24"/>
        </w:rPr>
        <w:t xml:space="preserve">emoved language </w:t>
      </w:r>
      <w:r w:rsidR="00B96EAB" w:rsidRPr="00924AF4">
        <w:rPr>
          <w:rFonts w:ascii="Comic Sans MS" w:eastAsia="Times New Roman" w:hAnsi="Comic Sans MS" w:cs="Times New Roman"/>
          <w:color w:val="000000"/>
          <w:sz w:val="24"/>
          <w:szCs w:val="24"/>
        </w:rPr>
        <w:t>reg</w:t>
      </w:r>
      <w:r w:rsidRPr="00924AF4">
        <w:rPr>
          <w:rFonts w:ascii="Comic Sans MS" w:eastAsia="Times New Roman" w:hAnsi="Comic Sans MS" w:cs="Times New Roman"/>
          <w:color w:val="000000"/>
          <w:sz w:val="24"/>
          <w:szCs w:val="24"/>
        </w:rPr>
        <w:t xml:space="preserve">arding </w:t>
      </w:r>
      <w:r w:rsidR="00B96EAB" w:rsidRPr="00924AF4">
        <w:rPr>
          <w:rFonts w:ascii="Comic Sans MS" w:eastAsia="Times New Roman" w:hAnsi="Comic Sans MS" w:cs="Times New Roman"/>
          <w:color w:val="000000"/>
          <w:sz w:val="24"/>
          <w:szCs w:val="24"/>
        </w:rPr>
        <w:t>eligibility</w:t>
      </w:r>
      <w:r w:rsidRPr="00924AF4">
        <w:rPr>
          <w:rFonts w:ascii="Comic Sans MS" w:eastAsia="Times New Roman" w:hAnsi="Comic Sans MS" w:cs="Times New Roman"/>
          <w:color w:val="000000"/>
          <w:sz w:val="24"/>
          <w:szCs w:val="24"/>
        </w:rPr>
        <w:t xml:space="preserve"> for Medicaid.  Remove “in no event shall the </w:t>
      </w:r>
      <w:r w:rsidR="00B96EAB" w:rsidRPr="00924AF4">
        <w:rPr>
          <w:rFonts w:ascii="Comic Sans MS" w:eastAsia="Times New Roman" w:hAnsi="Comic Sans MS" w:cs="Times New Roman"/>
          <w:color w:val="000000"/>
          <w:sz w:val="24"/>
          <w:szCs w:val="24"/>
        </w:rPr>
        <w:t>eligibility</w:t>
      </w:r>
      <w:r w:rsidRPr="00924AF4">
        <w:rPr>
          <w:rFonts w:ascii="Comic Sans MS" w:eastAsia="Times New Roman" w:hAnsi="Comic Sans MS" w:cs="Times New Roman"/>
          <w:color w:val="000000"/>
          <w:sz w:val="24"/>
          <w:szCs w:val="24"/>
        </w:rPr>
        <w:t xml:space="preserve"> for or receipt of Medicaid be considered to meet the need to provide for the </w:t>
      </w:r>
      <w:r w:rsidR="00B96EAB" w:rsidRPr="00924AF4">
        <w:rPr>
          <w:rFonts w:ascii="Comic Sans MS" w:eastAsia="Times New Roman" w:hAnsi="Comic Sans MS" w:cs="Times New Roman"/>
          <w:color w:val="000000"/>
          <w:sz w:val="24"/>
          <w:szCs w:val="24"/>
        </w:rPr>
        <w:t>child’s</w:t>
      </w:r>
      <w:r w:rsidRPr="00924AF4">
        <w:rPr>
          <w:rFonts w:ascii="Comic Sans MS" w:eastAsia="Times New Roman" w:hAnsi="Comic Sans MS" w:cs="Times New Roman"/>
          <w:color w:val="000000"/>
          <w:sz w:val="24"/>
          <w:szCs w:val="24"/>
        </w:rPr>
        <w:t xml:space="preserve"> health care needs in the order.”</w:t>
      </w:r>
    </w:p>
    <w:p w:rsidR="007E394E" w:rsidRPr="00924AF4" w:rsidRDefault="007E394E" w:rsidP="00F92360">
      <w:pPr>
        <w:spacing w:after="0" w:line="240" w:lineRule="auto"/>
        <w:rPr>
          <w:rFonts w:ascii="Comic Sans MS" w:eastAsia="Times New Roman" w:hAnsi="Comic Sans MS" w:cs="Times New Roman"/>
          <w:color w:val="000000"/>
          <w:sz w:val="24"/>
          <w:szCs w:val="24"/>
        </w:rPr>
      </w:pPr>
    </w:p>
    <w:p w:rsidR="007E394E" w:rsidRPr="00924AF4" w:rsidRDefault="007E394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Possible practices, given the workload issues, </w:t>
      </w:r>
      <w:r w:rsidR="0010006D" w:rsidRPr="00924AF4">
        <w:rPr>
          <w:rFonts w:ascii="Comic Sans MS" w:eastAsia="Times New Roman" w:hAnsi="Comic Sans MS" w:cs="Times New Roman"/>
          <w:color w:val="000000"/>
          <w:sz w:val="24"/>
          <w:szCs w:val="24"/>
        </w:rPr>
        <w:t xml:space="preserve">are to </w:t>
      </w:r>
      <w:r w:rsidRPr="00924AF4">
        <w:rPr>
          <w:rFonts w:ascii="Comic Sans MS" w:eastAsia="Times New Roman" w:hAnsi="Comic Sans MS" w:cs="Times New Roman"/>
          <w:color w:val="000000"/>
          <w:sz w:val="24"/>
          <w:szCs w:val="24"/>
        </w:rPr>
        <w:t>develop reasonable guidelines for when it makes sen</w:t>
      </w:r>
      <w:r w:rsidR="0010006D" w:rsidRPr="00924AF4">
        <w:rPr>
          <w:rFonts w:ascii="Comic Sans MS" w:eastAsia="Times New Roman" w:hAnsi="Comic Sans MS" w:cs="Times New Roman"/>
          <w:color w:val="000000"/>
          <w:sz w:val="24"/>
          <w:szCs w:val="24"/>
        </w:rPr>
        <w:t>se</w:t>
      </w:r>
      <w:r w:rsidRPr="00924AF4">
        <w:rPr>
          <w:rFonts w:ascii="Comic Sans MS" w:eastAsia="Times New Roman" w:hAnsi="Comic Sans MS" w:cs="Times New Roman"/>
          <w:color w:val="000000"/>
          <w:sz w:val="24"/>
          <w:szCs w:val="24"/>
        </w:rPr>
        <w:t xml:space="preserve"> to </w:t>
      </w:r>
      <w:r w:rsidR="00B96EAB" w:rsidRPr="00924AF4">
        <w:rPr>
          <w:rFonts w:ascii="Comic Sans MS" w:eastAsia="Times New Roman" w:hAnsi="Comic Sans MS" w:cs="Times New Roman"/>
          <w:color w:val="000000"/>
          <w:sz w:val="24"/>
          <w:szCs w:val="24"/>
        </w:rPr>
        <w:t>modify</w:t>
      </w:r>
      <w:r w:rsidRPr="00924AF4">
        <w:rPr>
          <w:rFonts w:ascii="Comic Sans MS" w:eastAsia="Times New Roman" w:hAnsi="Comic Sans MS" w:cs="Times New Roman"/>
          <w:color w:val="000000"/>
          <w:sz w:val="24"/>
          <w:szCs w:val="24"/>
        </w:rPr>
        <w:t xml:space="preserve"> an order for medical if </w:t>
      </w:r>
      <w:r w:rsidR="0010006D"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order contains no medical provision, </w:t>
      </w:r>
      <w:r w:rsidR="0010006D" w:rsidRPr="00924AF4">
        <w:rPr>
          <w:rFonts w:ascii="Comic Sans MS" w:eastAsia="Times New Roman" w:hAnsi="Comic Sans MS" w:cs="Times New Roman"/>
          <w:color w:val="000000"/>
          <w:sz w:val="24"/>
          <w:szCs w:val="24"/>
        </w:rPr>
        <w:t xml:space="preserve">if the </w:t>
      </w:r>
      <w:r w:rsidRPr="00924AF4">
        <w:rPr>
          <w:rFonts w:ascii="Comic Sans MS" w:eastAsia="Times New Roman" w:hAnsi="Comic Sans MS" w:cs="Times New Roman"/>
          <w:color w:val="000000"/>
          <w:sz w:val="24"/>
          <w:szCs w:val="24"/>
        </w:rPr>
        <w:t xml:space="preserve">order contains a medical </w:t>
      </w:r>
      <w:r w:rsidR="00B96EAB" w:rsidRPr="00924AF4">
        <w:rPr>
          <w:rFonts w:ascii="Comic Sans MS" w:eastAsia="Times New Roman" w:hAnsi="Comic Sans MS" w:cs="Times New Roman"/>
          <w:color w:val="000000"/>
          <w:sz w:val="24"/>
          <w:szCs w:val="24"/>
        </w:rPr>
        <w:t>provision</w:t>
      </w:r>
      <w:r w:rsidRPr="00924AF4">
        <w:rPr>
          <w:rFonts w:ascii="Comic Sans MS" w:eastAsia="Times New Roman" w:hAnsi="Comic Sans MS" w:cs="Times New Roman"/>
          <w:color w:val="000000"/>
          <w:sz w:val="24"/>
          <w:szCs w:val="24"/>
        </w:rPr>
        <w:t xml:space="preserve"> that does not match current coverage situation, </w:t>
      </w:r>
      <w:r w:rsidR="0010006D" w:rsidRPr="00924AF4">
        <w:rPr>
          <w:rFonts w:ascii="Comic Sans MS" w:eastAsia="Times New Roman" w:hAnsi="Comic Sans MS" w:cs="Times New Roman"/>
          <w:color w:val="000000"/>
          <w:sz w:val="24"/>
          <w:szCs w:val="24"/>
        </w:rPr>
        <w:t xml:space="preserve">or if </w:t>
      </w:r>
      <w:r w:rsidRPr="00924AF4">
        <w:rPr>
          <w:rFonts w:ascii="Comic Sans MS" w:eastAsia="Times New Roman" w:hAnsi="Comic Sans MS" w:cs="Times New Roman"/>
          <w:color w:val="000000"/>
          <w:sz w:val="24"/>
          <w:szCs w:val="24"/>
        </w:rPr>
        <w:t xml:space="preserve">neither parent has coverage available.  Also, when modifying </w:t>
      </w:r>
      <w:r w:rsidR="0010006D" w:rsidRPr="00924AF4">
        <w:rPr>
          <w:rFonts w:ascii="Comic Sans MS" w:eastAsia="Times New Roman" w:hAnsi="Comic Sans MS" w:cs="Times New Roman"/>
          <w:color w:val="000000"/>
          <w:sz w:val="24"/>
          <w:szCs w:val="24"/>
        </w:rPr>
        <w:t xml:space="preserve">the order, </w:t>
      </w:r>
      <w:r w:rsidRPr="00924AF4">
        <w:rPr>
          <w:rFonts w:ascii="Comic Sans MS" w:eastAsia="Times New Roman" w:hAnsi="Comic Sans MS" w:cs="Times New Roman"/>
          <w:color w:val="000000"/>
          <w:sz w:val="24"/>
          <w:szCs w:val="24"/>
        </w:rPr>
        <w:t>add generic language that covers all potential health care coverage situations.</w:t>
      </w:r>
    </w:p>
    <w:p w:rsidR="00820921" w:rsidRPr="00924AF4" w:rsidRDefault="00820921" w:rsidP="00F92360">
      <w:pPr>
        <w:spacing w:after="0" w:line="240" w:lineRule="auto"/>
        <w:rPr>
          <w:rFonts w:ascii="Comic Sans MS" w:eastAsia="Times New Roman" w:hAnsi="Comic Sans MS" w:cs="Times New Roman"/>
          <w:color w:val="000000"/>
          <w:sz w:val="24"/>
          <w:szCs w:val="24"/>
        </w:rPr>
      </w:pPr>
    </w:p>
    <w:p w:rsidR="00820921" w:rsidRPr="00924AF4" w:rsidRDefault="0082092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Allocate the cost of coverage between parents, and there is flexibility.  </w:t>
      </w:r>
      <w:r w:rsidR="0010006D" w:rsidRPr="00924AF4">
        <w:rPr>
          <w:rFonts w:ascii="Comic Sans MS" w:eastAsia="Times New Roman" w:hAnsi="Comic Sans MS" w:cs="Times New Roman"/>
          <w:color w:val="000000"/>
          <w:sz w:val="24"/>
          <w:szCs w:val="24"/>
        </w:rPr>
        <w:t>Some p</w:t>
      </w:r>
      <w:r w:rsidR="00B96EAB" w:rsidRPr="00924AF4">
        <w:rPr>
          <w:rFonts w:ascii="Comic Sans MS" w:eastAsia="Times New Roman" w:hAnsi="Comic Sans MS" w:cs="Times New Roman"/>
          <w:color w:val="000000"/>
          <w:sz w:val="24"/>
          <w:szCs w:val="24"/>
        </w:rPr>
        <w:t>ossible</w:t>
      </w:r>
      <w:r w:rsidRPr="00924AF4">
        <w:rPr>
          <w:rFonts w:ascii="Comic Sans MS" w:eastAsia="Times New Roman" w:hAnsi="Comic Sans MS" w:cs="Times New Roman"/>
          <w:color w:val="000000"/>
          <w:sz w:val="24"/>
          <w:szCs w:val="24"/>
        </w:rPr>
        <w:t xml:space="preserve"> </w:t>
      </w:r>
      <w:r w:rsidR="00B96EAB" w:rsidRPr="00924AF4">
        <w:rPr>
          <w:rFonts w:ascii="Comic Sans MS" w:eastAsia="Times New Roman" w:hAnsi="Comic Sans MS" w:cs="Times New Roman"/>
          <w:color w:val="000000"/>
          <w:sz w:val="24"/>
          <w:szCs w:val="24"/>
        </w:rPr>
        <w:t>practices</w:t>
      </w:r>
      <w:r w:rsidRPr="00924AF4">
        <w:rPr>
          <w:rFonts w:ascii="Comic Sans MS" w:eastAsia="Times New Roman" w:hAnsi="Comic Sans MS" w:cs="Times New Roman"/>
          <w:color w:val="000000"/>
          <w:sz w:val="24"/>
          <w:szCs w:val="24"/>
        </w:rPr>
        <w:t xml:space="preserve"> </w:t>
      </w:r>
      <w:r w:rsidR="0010006D" w:rsidRPr="00924AF4">
        <w:rPr>
          <w:rFonts w:ascii="Comic Sans MS" w:eastAsia="Times New Roman" w:hAnsi="Comic Sans MS" w:cs="Times New Roman"/>
          <w:color w:val="000000"/>
          <w:sz w:val="24"/>
          <w:szCs w:val="24"/>
        </w:rPr>
        <w:t>are to</w:t>
      </w:r>
      <w:r w:rsidRPr="00924AF4">
        <w:rPr>
          <w:rFonts w:ascii="Comic Sans MS" w:eastAsia="Times New Roman" w:hAnsi="Comic Sans MS" w:cs="Times New Roman"/>
          <w:color w:val="000000"/>
          <w:sz w:val="24"/>
          <w:szCs w:val="24"/>
        </w:rPr>
        <w:t xml:space="preserve"> share the cost of premiums equally or based on </w:t>
      </w:r>
      <w:r w:rsidR="0010006D"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income shares percentage as an adjustment to the child support amount due</w:t>
      </w:r>
      <w:r w:rsidR="002F1ED0" w:rsidRPr="00924AF4">
        <w:rPr>
          <w:rFonts w:ascii="Comic Sans MS" w:eastAsia="Times New Roman" w:hAnsi="Comic Sans MS" w:cs="Times New Roman"/>
          <w:color w:val="000000"/>
          <w:sz w:val="24"/>
          <w:szCs w:val="24"/>
        </w:rPr>
        <w:t>.</w:t>
      </w:r>
      <w:r w:rsidR="00551FF8" w:rsidRPr="00924AF4">
        <w:rPr>
          <w:rFonts w:ascii="Comic Sans MS" w:eastAsia="Times New Roman" w:hAnsi="Comic Sans MS" w:cs="Times New Roman"/>
          <w:color w:val="000000"/>
          <w:sz w:val="24"/>
          <w:szCs w:val="24"/>
        </w:rPr>
        <w:t xml:space="preserve"> She is looking forward to </w:t>
      </w:r>
      <w:r w:rsidR="00B96EAB" w:rsidRPr="00924AF4">
        <w:rPr>
          <w:rFonts w:ascii="Comic Sans MS" w:eastAsia="Times New Roman" w:hAnsi="Comic Sans MS" w:cs="Times New Roman"/>
          <w:color w:val="000000"/>
          <w:sz w:val="24"/>
          <w:szCs w:val="24"/>
        </w:rPr>
        <w:t>workgroup</w:t>
      </w:r>
      <w:r w:rsidR="00551FF8" w:rsidRPr="00924AF4">
        <w:rPr>
          <w:rFonts w:ascii="Comic Sans MS" w:eastAsia="Times New Roman" w:hAnsi="Comic Sans MS" w:cs="Times New Roman"/>
          <w:color w:val="000000"/>
          <w:sz w:val="24"/>
          <w:szCs w:val="24"/>
        </w:rPr>
        <w:t xml:space="preserve"> to get </w:t>
      </w:r>
      <w:r w:rsidR="0010006D" w:rsidRPr="00924AF4">
        <w:rPr>
          <w:rFonts w:ascii="Comic Sans MS" w:eastAsia="Times New Roman" w:hAnsi="Comic Sans MS" w:cs="Times New Roman"/>
          <w:color w:val="000000"/>
          <w:sz w:val="24"/>
          <w:szCs w:val="24"/>
        </w:rPr>
        <w:t>m</w:t>
      </w:r>
      <w:r w:rsidR="00551FF8" w:rsidRPr="00924AF4">
        <w:rPr>
          <w:rFonts w:ascii="Comic Sans MS" w:eastAsia="Times New Roman" w:hAnsi="Comic Sans MS" w:cs="Times New Roman"/>
          <w:color w:val="000000"/>
          <w:sz w:val="24"/>
          <w:szCs w:val="24"/>
        </w:rPr>
        <w:t>ore ideas.</w:t>
      </w:r>
    </w:p>
    <w:p w:rsidR="00551FF8" w:rsidRPr="00924AF4" w:rsidRDefault="00551FF8" w:rsidP="00F92360">
      <w:pPr>
        <w:spacing w:after="0" w:line="240" w:lineRule="auto"/>
        <w:rPr>
          <w:rFonts w:ascii="Comic Sans MS" w:eastAsia="Times New Roman" w:hAnsi="Comic Sans MS" w:cs="Times New Roman"/>
          <w:color w:val="000000"/>
          <w:sz w:val="24"/>
          <w:szCs w:val="24"/>
        </w:rPr>
      </w:pPr>
    </w:p>
    <w:p w:rsidR="006E6A65" w:rsidRPr="00924AF4" w:rsidRDefault="00551FF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Also, states do not have an option in distinguishing between private and public forms of health care coverage.  This is from the preamble.</w:t>
      </w:r>
      <w:r w:rsidR="005E3389" w:rsidRPr="00924AF4">
        <w:rPr>
          <w:rFonts w:ascii="Comic Sans MS" w:eastAsia="Times New Roman" w:hAnsi="Comic Sans MS" w:cs="Times New Roman"/>
          <w:color w:val="000000"/>
          <w:sz w:val="24"/>
          <w:szCs w:val="24"/>
        </w:rPr>
        <w:t xml:space="preserve"> </w:t>
      </w:r>
      <w:r w:rsidR="006E6A65" w:rsidRPr="00924AF4">
        <w:rPr>
          <w:rFonts w:ascii="Comic Sans MS" w:eastAsia="Times New Roman" w:hAnsi="Comic Sans MS" w:cs="Times New Roman"/>
          <w:color w:val="000000"/>
          <w:sz w:val="24"/>
          <w:szCs w:val="24"/>
        </w:rPr>
        <w:t xml:space="preserve">In </w:t>
      </w:r>
      <w:r w:rsidR="005E3389" w:rsidRPr="00924AF4">
        <w:rPr>
          <w:rFonts w:ascii="Comic Sans MS" w:eastAsia="Times New Roman" w:hAnsi="Comic Sans MS" w:cs="Times New Roman"/>
          <w:color w:val="000000"/>
          <w:sz w:val="24"/>
          <w:szCs w:val="24"/>
        </w:rPr>
        <w:t xml:space="preserve">the </w:t>
      </w:r>
      <w:r w:rsidR="006E6A65" w:rsidRPr="00924AF4">
        <w:rPr>
          <w:rFonts w:ascii="Comic Sans MS" w:eastAsia="Times New Roman" w:hAnsi="Comic Sans MS" w:cs="Times New Roman"/>
          <w:color w:val="000000"/>
          <w:sz w:val="24"/>
          <w:szCs w:val="24"/>
        </w:rPr>
        <w:t>preamble, we are no longer held harmless from complying with 2008 medical rules.</w:t>
      </w:r>
    </w:p>
    <w:p w:rsidR="00831423" w:rsidRPr="00924AF4" w:rsidRDefault="00831423" w:rsidP="00F92360">
      <w:pPr>
        <w:spacing w:after="0" w:line="240" w:lineRule="auto"/>
        <w:rPr>
          <w:rFonts w:ascii="Comic Sans MS" w:eastAsia="Times New Roman" w:hAnsi="Comic Sans MS" w:cs="Times New Roman"/>
          <w:color w:val="000000"/>
          <w:sz w:val="24"/>
          <w:szCs w:val="24"/>
        </w:rPr>
      </w:pPr>
    </w:p>
    <w:p w:rsidR="00831423" w:rsidRPr="00924AF4" w:rsidRDefault="00831423" w:rsidP="00F92360">
      <w:pPr>
        <w:spacing w:after="0" w:line="240" w:lineRule="auto"/>
        <w:rPr>
          <w:rFonts w:ascii="Comic Sans MS" w:eastAsia="Times New Roman" w:hAnsi="Comic Sans MS" w:cs="Times New Roman"/>
          <w:color w:val="000000"/>
          <w:sz w:val="24"/>
          <w:szCs w:val="24"/>
        </w:rPr>
      </w:pPr>
    </w:p>
    <w:p w:rsidR="00486A8E" w:rsidRPr="00924AF4" w:rsidRDefault="00486A8E" w:rsidP="00F92360">
      <w:pPr>
        <w:spacing w:after="0" w:line="240" w:lineRule="auto"/>
        <w:rPr>
          <w:rFonts w:ascii="Comic Sans MS" w:eastAsia="Times New Roman" w:hAnsi="Comic Sans MS" w:cs="Times New Roman"/>
          <w:color w:val="000000"/>
          <w:sz w:val="24"/>
          <w:szCs w:val="24"/>
        </w:rPr>
      </w:pPr>
    </w:p>
    <w:p w:rsidR="00486A8E" w:rsidRPr="00924AF4" w:rsidRDefault="00486A8E" w:rsidP="00F92360">
      <w:pPr>
        <w:spacing w:after="0" w:line="240" w:lineRule="auto"/>
        <w:rPr>
          <w:rFonts w:ascii="Comic Sans MS" w:eastAsia="Times New Roman" w:hAnsi="Comic Sans MS" w:cs="Times New Roman"/>
          <w:color w:val="000000"/>
          <w:sz w:val="24"/>
          <w:szCs w:val="24"/>
        </w:rPr>
      </w:pPr>
    </w:p>
    <w:p w:rsidR="00811205" w:rsidRPr="00924AF4" w:rsidRDefault="00811205" w:rsidP="00F92360">
      <w:pPr>
        <w:spacing w:after="0" w:line="240" w:lineRule="auto"/>
        <w:rPr>
          <w:rFonts w:ascii="Comic Sans MS" w:eastAsia="Times New Roman" w:hAnsi="Comic Sans MS" w:cs="Times New Roman"/>
          <w:color w:val="000000"/>
          <w:sz w:val="24"/>
          <w:szCs w:val="24"/>
        </w:rPr>
      </w:pPr>
    </w:p>
    <w:p w:rsidR="005E3389" w:rsidRPr="00924AF4" w:rsidRDefault="00F92360" w:rsidP="00F92360">
      <w:pPr>
        <w:spacing w:after="0" w:line="240" w:lineRule="auto"/>
        <w:rPr>
          <w:rFonts w:ascii="Comic Sans MS" w:eastAsia="Times New Roman" w:hAnsi="Comic Sans MS" w:cs="Times New Roman"/>
          <w:color w:val="000000"/>
          <w:sz w:val="24"/>
          <w:szCs w:val="24"/>
        </w:rPr>
      </w:pPr>
      <w:bookmarkStart w:id="7" w:name="Ripples"/>
      <w:r w:rsidRPr="00924AF4">
        <w:rPr>
          <w:rFonts w:ascii="Comic Sans MS" w:eastAsia="Times New Roman" w:hAnsi="Comic Sans MS" w:cs="Times New Roman"/>
          <w:b/>
          <w:bCs/>
          <w:color w:val="000000"/>
          <w:sz w:val="24"/>
          <w:szCs w:val="24"/>
        </w:rPr>
        <w:t>Ripples and Currents in State Child Support Guidelines Reviews</w:t>
      </w:r>
      <w:bookmarkEnd w:id="7"/>
      <w:r w:rsidRPr="00924AF4">
        <w:rPr>
          <w:rFonts w:ascii="Comic Sans MS" w:eastAsia="Times New Roman" w:hAnsi="Comic Sans MS" w:cs="Times New Roman"/>
          <w:color w:val="000000"/>
          <w:sz w:val="24"/>
          <w:szCs w:val="24"/>
        </w:rPr>
        <w:t xml:space="preserve">.  </w:t>
      </w:r>
    </w:p>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State child support guidelines reviews are rarely described as "still waters that run deep."  One current ripple is new evidence of the cost of raising children that is catching the attention of some states, but is just another lure used to fish for lowered guidelines amounts across all income streams.  This session also addresses guidelines provisions for income imputation/presumptio</w:t>
      </w:r>
      <w:r w:rsidR="00CF7F2A" w:rsidRPr="00924AF4">
        <w:rPr>
          <w:rFonts w:ascii="Comic Sans MS" w:eastAsia="Times New Roman" w:hAnsi="Comic Sans MS" w:cs="Times New Roman"/>
          <w:color w:val="000000"/>
          <w:sz w:val="24"/>
          <w:szCs w:val="24"/>
        </w:rPr>
        <w:t>n</w:t>
      </w:r>
      <w:r w:rsidR="00D1044C" w:rsidRPr="00924AF4">
        <w:rPr>
          <w:rFonts w:ascii="Calibri" w:eastAsia="Times New Roman" w:hAnsi="Calibri" w:cs="Times New Roman"/>
          <w:color w:val="000000"/>
          <w:sz w:val="24"/>
          <w:szCs w:val="24"/>
        </w:rPr>
        <w:t>‒</w:t>
      </w:r>
      <w:r w:rsidRPr="00924AF4">
        <w:rPr>
          <w:rFonts w:ascii="Comic Sans MS" w:eastAsia="Times New Roman" w:hAnsi="Comic Sans MS" w:cs="Times New Roman"/>
          <w:color w:val="000000"/>
          <w:sz w:val="24"/>
          <w:szCs w:val="24"/>
        </w:rPr>
        <w:t xml:space="preserve">specifically at minimum wage, an issue that is likely </w:t>
      </w:r>
      <w:r w:rsidR="00C45F5B" w:rsidRPr="00924AF4">
        <w:rPr>
          <w:rFonts w:ascii="Comic Sans MS" w:eastAsia="Times New Roman" w:hAnsi="Comic Sans MS" w:cs="Times New Roman"/>
          <w:color w:val="000000"/>
          <w:sz w:val="24"/>
          <w:szCs w:val="24"/>
        </w:rPr>
        <w:t>to “</w:t>
      </w:r>
      <w:r w:rsidRPr="00924AF4">
        <w:rPr>
          <w:rFonts w:ascii="Comic Sans MS" w:eastAsia="Times New Roman" w:hAnsi="Comic Sans MS" w:cs="Times New Roman"/>
          <w:color w:val="000000"/>
          <w:sz w:val="24"/>
          <w:szCs w:val="24"/>
        </w:rPr>
        <w:t xml:space="preserve">crest" soon as state child support guidelines review committees begin to navigate the new federal requirements of state guidelines and flooding of minimum wage increases in selected states and cities. </w:t>
      </w:r>
    </w:p>
    <w:p w:rsidR="005E3389" w:rsidRPr="00924AF4" w:rsidRDefault="005E3389" w:rsidP="00F92360">
      <w:pPr>
        <w:spacing w:after="0" w:line="240" w:lineRule="auto"/>
        <w:rPr>
          <w:rFonts w:ascii="Comic Sans MS" w:eastAsia="Times New Roman" w:hAnsi="Comic Sans MS" w:cs="Times New Roman"/>
          <w:color w:val="000000"/>
          <w:sz w:val="24"/>
          <w:szCs w:val="24"/>
        </w:rPr>
      </w:pPr>
    </w:p>
    <w:p w:rsidR="00061284" w:rsidRPr="00924AF4" w:rsidRDefault="00061284" w:rsidP="00061284">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Jane Venohr, Economics Research Associate, Center for Policy Research</w:t>
      </w:r>
      <w:r w:rsidRPr="00924AF4">
        <w:rPr>
          <w:rFonts w:ascii="Comic Sans MS" w:eastAsia="Times New Roman" w:hAnsi="Comic Sans MS" w:cs="Times New Roman"/>
          <w:color w:val="000000"/>
          <w:sz w:val="24"/>
          <w:szCs w:val="24"/>
        </w:rPr>
        <w:br/>
        <w:t xml:space="preserve">Bob Plotnick, </w:t>
      </w:r>
      <w:r w:rsidRPr="00924AF4">
        <w:rPr>
          <w:rFonts w:ascii="Comic Sans MS" w:hAnsi="Comic Sans MS" w:cs="Arial"/>
          <w:sz w:val="24"/>
          <w:szCs w:val="24"/>
          <w:lang w:val="en"/>
        </w:rPr>
        <w:t>Daniel J. Evans Professor Emeritus of Public Policy and Governance, University of Washington</w:t>
      </w:r>
      <w:r w:rsidRPr="00924AF4">
        <w:rPr>
          <w:rFonts w:ascii="Comic Sans MS" w:eastAsia="Times New Roman" w:hAnsi="Comic Sans MS" w:cs="Times New Roman"/>
          <w:color w:val="000000"/>
          <w:sz w:val="24"/>
          <w:szCs w:val="24"/>
        </w:rPr>
        <w:br/>
        <w:t>Elaine Sorensen, Senior Advisor, federal Office of Child Support Enforcement</w:t>
      </w:r>
    </w:p>
    <w:p w:rsidR="00E54893" w:rsidRPr="00924AF4" w:rsidRDefault="00E54893" w:rsidP="00F92360">
      <w:pPr>
        <w:spacing w:after="0" w:line="240" w:lineRule="auto"/>
        <w:rPr>
          <w:rFonts w:ascii="Comic Sans MS" w:eastAsia="Times New Roman" w:hAnsi="Comic Sans MS" w:cs="Times New Roman"/>
          <w:color w:val="000000"/>
          <w:sz w:val="24"/>
          <w:szCs w:val="24"/>
        </w:rPr>
      </w:pPr>
    </w:p>
    <w:p w:rsidR="00E54893" w:rsidRPr="00924AF4" w:rsidRDefault="00E54893"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Jane:</w:t>
      </w:r>
      <w:r w:rsidRPr="00924AF4">
        <w:rPr>
          <w:rFonts w:ascii="Comic Sans MS" w:eastAsia="Times New Roman" w:hAnsi="Comic Sans MS" w:cs="Times New Roman"/>
          <w:color w:val="000000"/>
          <w:sz w:val="24"/>
          <w:szCs w:val="24"/>
        </w:rPr>
        <w:t xml:space="preserve">  We want to address a few things</w:t>
      </w:r>
      <w:r w:rsidR="00D1044C" w:rsidRPr="00924AF4">
        <w:rPr>
          <w:rFonts w:ascii="Comic Sans MS" w:eastAsia="Times New Roman" w:hAnsi="Comic Sans MS" w:cs="Times New Roman"/>
          <w:color w:val="000000"/>
          <w:sz w:val="24"/>
          <w:szCs w:val="24"/>
        </w:rPr>
        <w:t xml:space="preserve">.  There is </w:t>
      </w:r>
      <w:r w:rsidRPr="00924AF4">
        <w:rPr>
          <w:rFonts w:ascii="Comic Sans MS" w:eastAsia="Times New Roman" w:hAnsi="Comic Sans MS" w:cs="Times New Roman"/>
          <w:color w:val="000000"/>
          <w:sz w:val="24"/>
          <w:szCs w:val="24"/>
        </w:rPr>
        <w:t xml:space="preserve">new evidence on </w:t>
      </w:r>
      <w:r w:rsidR="00D1044C" w:rsidRPr="00924AF4">
        <w:rPr>
          <w:rFonts w:ascii="Comic Sans MS" w:eastAsia="Times New Roman" w:hAnsi="Comic Sans MS" w:cs="Times New Roman"/>
          <w:color w:val="000000"/>
          <w:sz w:val="24"/>
          <w:szCs w:val="24"/>
        </w:rPr>
        <w:t>the c</w:t>
      </w:r>
      <w:r w:rsidRPr="00924AF4">
        <w:rPr>
          <w:rFonts w:ascii="Comic Sans MS" w:eastAsia="Times New Roman" w:hAnsi="Comic Sans MS" w:cs="Times New Roman"/>
          <w:color w:val="000000"/>
          <w:sz w:val="24"/>
          <w:szCs w:val="24"/>
        </w:rPr>
        <w:t xml:space="preserve">ost of raising children.  This must be considered in </w:t>
      </w:r>
      <w:r w:rsidR="00D1044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quadrennial </w:t>
      </w:r>
      <w:r w:rsidR="002F1ED0" w:rsidRPr="00924AF4">
        <w:rPr>
          <w:rFonts w:ascii="Comic Sans MS" w:eastAsia="Times New Roman" w:hAnsi="Comic Sans MS" w:cs="Times New Roman"/>
          <w:color w:val="000000"/>
          <w:sz w:val="24"/>
          <w:szCs w:val="24"/>
        </w:rPr>
        <w:t>guidelines</w:t>
      </w:r>
      <w:r w:rsidR="00D1044C"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review.</w:t>
      </w:r>
      <w:r w:rsidR="00B94D48" w:rsidRPr="00924AF4">
        <w:rPr>
          <w:rFonts w:ascii="Comic Sans MS" w:eastAsia="Times New Roman" w:hAnsi="Comic Sans MS" w:cs="Times New Roman"/>
          <w:color w:val="000000"/>
          <w:sz w:val="24"/>
          <w:szCs w:val="24"/>
        </w:rPr>
        <w:t xml:space="preserve">  Task forces are often over represent</w:t>
      </w:r>
      <w:r w:rsidR="00C45F5B" w:rsidRPr="00924AF4">
        <w:rPr>
          <w:rFonts w:ascii="Comic Sans MS" w:eastAsia="Times New Roman" w:hAnsi="Comic Sans MS" w:cs="Times New Roman"/>
          <w:color w:val="000000"/>
          <w:sz w:val="24"/>
          <w:szCs w:val="24"/>
        </w:rPr>
        <w:t>ed</w:t>
      </w:r>
      <w:r w:rsidR="00B94D48" w:rsidRPr="00924AF4">
        <w:rPr>
          <w:rFonts w:ascii="Comic Sans MS" w:eastAsia="Times New Roman" w:hAnsi="Comic Sans MS" w:cs="Times New Roman"/>
          <w:color w:val="000000"/>
          <w:sz w:val="24"/>
          <w:szCs w:val="24"/>
        </w:rPr>
        <w:t xml:space="preserve"> by </w:t>
      </w:r>
      <w:r w:rsidR="00C45F5B" w:rsidRPr="00924AF4">
        <w:rPr>
          <w:rFonts w:ascii="Comic Sans MS" w:eastAsia="Times New Roman" w:hAnsi="Comic Sans MS" w:cs="Times New Roman"/>
          <w:color w:val="000000"/>
          <w:sz w:val="24"/>
          <w:szCs w:val="24"/>
        </w:rPr>
        <w:t>non-IV</w:t>
      </w:r>
      <w:r w:rsidR="00B94D48" w:rsidRPr="00924AF4">
        <w:rPr>
          <w:rFonts w:ascii="Comic Sans MS" w:eastAsia="Times New Roman" w:hAnsi="Comic Sans MS" w:cs="Times New Roman"/>
          <w:color w:val="000000"/>
          <w:sz w:val="24"/>
          <w:szCs w:val="24"/>
        </w:rPr>
        <w:t xml:space="preserve">-D.  </w:t>
      </w:r>
    </w:p>
    <w:p w:rsidR="00CD53A6" w:rsidRPr="00924AF4" w:rsidRDefault="00CD53A6" w:rsidP="00F92360">
      <w:pPr>
        <w:spacing w:after="0" w:line="240" w:lineRule="auto"/>
        <w:rPr>
          <w:rFonts w:ascii="Comic Sans MS" w:eastAsia="Times New Roman" w:hAnsi="Comic Sans MS" w:cs="Times New Roman"/>
          <w:color w:val="000000"/>
          <w:sz w:val="24"/>
          <w:szCs w:val="24"/>
        </w:rPr>
      </w:pPr>
    </w:p>
    <w:p w:rsidR="00B94D48" w:rsidRPr="00924AF4" w:rsidRDefault="00B94D48" w:rsidP="00B94D48">
      <w:pPr>
        <w:pStyle w:val="ListParagraph"/>
        <w:numPr>
          <w:ilvl w:val="0"/>
          <w:numId w:val="10"/>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income imputation, </w:t>
      </w:r>
    </w:p>
    <w:p w:rsidR="00B94D48" w:rsidRPr="00924AF4" w:rsidRDefault="00B94D48" w:rsidP="00B94D48">
      <w:pPr>
        <w:spacing w:after="0" w:line="240" w:lineRule="auto"/>
        <w:ind w:left="360"/>
        <w:rPr>
          <w:rFonts w:ascii="Comic Sans MS" w:eastAsia="Times New Roman" w:hAnsi="Comic Sans MS" w:cs="Times New Roman"/>
          <w:color w:val="000000"/>
          <w:sz w:val="24"/>
          <w:szCs w:val="24"/>
        </w:rPr>
      </w:pPr>
    </w:p>
    <w:p w:rsidR="006D3B8D" w:rsidRPr="00924AF4" w:rsidRDefault="00B94D48" w:rsidP="00B94D48">
      <w:pPr>
        <w:pStyle w:val="ListParagraph"/>
        <w:numPr>
          <w:ilvl w:val="0"/>
          <w:numId w:val="10"/>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Increases in minimum wage</w:t>
      </w:r>
      <w:r w:rsidR="00B96EAB" w:rsidRPr="00924AF4">
        <w:rPr>
          <w:rFonts w:ascii="Comic Sans MS" w:eastAsia="Times New Roman" w:hAnsi="Comic Sans MS" w:cs="Times New Roman"/>
          <w:color w:val="000000"/>
          <w:sz w:val="24"/>
          <w:szCs w:val="24"/>
        </w:rPr>
        <w:t xml:space="preserve">.  </w:t>
      </w:r>
      <w:r w:rsidR="00CD53A6" w:rsidRPr="00924AF4">
        <w:rPr>
          <w:rFonts w:ascii="Comic Sans MS" w:eastAsia="Times New Roman" w:hAnsi="Comic Sans MS" w:cs="Times New Roman"/>
          <w:color w:val="000000"/>
          <w:sz w:val="24"/>
          <w:szCs w:val="24"/>
        </w:rPr>
        <w:t>The m</w:t>
      </w:r>
      <w:r w:rsidR="00B96EAB" w:rsidRPr="00924AF4">
        <w:rPr>
          <w:rFonts w:ascii="Comic Sans MS" w:eastAsia="Times New Roman" w:hAnsi="Comic Sans MS" w:cs="Times New Roman"/>
          <w:color w:val="000000"/>
          <w:sz w:val="24"/>
          <w:szCs w:val="24"/>
        </w:rPr>
        <w:t>inimum</w:t>
      </w:r>
      <w:r w:rsidRPr="00924AF4">
        <w:rPr>
          <w:rFonts w:ascii="Comic Sans MS" w:eastAsia="Times New Roman" w:hAnsi="Comic Sans MS" w:cs="Times New Roman"/>
          <w:color w:val="000000"/>
          <w:sz w:val="24"/>
          <w:szCs w:val="24"/>
        </w:rPr>
        <w:t xml:space="preserve"> wage in Seattle is now $15 an hour, and other cities are raising their minimum wage. This has repercussions on the last resort for income imputation.</w:t>
      </w:r>
    </w:p>
    <w:p w:rsidR="00CD53A6" w:rsidRPr="00924AF4" w:rsidRDefault="00CD53A6" w:rsidP="00B94D48">
      <w:pPr>
        <w:spacing w:after="0" w:line="240" w:lineRule="auto"/>
        <w:rPr>
          <w:rFonts w:ascii="Comic Sans MS" w:eastAsia="Times New Roman" w:hAnsi="Comic Sans MS" w:cs="Times New Roman"/>
          <w:color w:val="000000"/>
          <w:sz w:val="24"/>
          <w:szCs w:val="24"/>
        </w:rPr>
      </w:pPr>
    </w:p>
    <w:p w:rsidR="00B94D48" w:rsidRPr="00924AF4" w:rsidRDefault="00B94D48"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Imputation at minimum wage occurs at a little less than 10% of the time for new orders, sometimes up to 30%</w:t>
      </w:r>
      <w:r w:rsidR="00CD53A6" w:rsidRPr="00924AF4">
        <w:rPr>
          <w:rFonts w:ascii="Comic Sans MS" w:eastAsia="Times New Roman" w:hAnsi="Comic Sans MS" w:cs="Times New Roman"/>
          <w:color w:val="000000"/>
          <w:sz w:val="24"/>
          <w:szCs w:val="24"/>
        </w:rPr>
        <w:t xml:space="preserve"> of the time</w:t>
      </w:r>
      <w:r w:rsidRPr="00924AF4">
        <w:rPr>
          <w:rFonts w:ascii="Comic Sans MS" w:eastAsia="Times New Roman" w:hAnsi="Comic Sans MS" w:cs="Times New Roman"/>
          <w:color w:val="000000"/>
          <w:sz w:val="24"/>
          <w:szCs w:val="24"/>
        </w:rPr>
        <w:t xml:space="preserve">.  </w:t>
      </w:r>
    </w:p>
    <w:p w:rsidR="00B94D48" w:rsidRPr="00924AF4" w:rsidRDefault="00B94D48" w:rsidP="00B94D48">
      <w:pPr>
        <w:spacing w:after="0" w:line="240" w:lineRule="auto"/>
        <w:rPr>
          <w:rFonts w:ascii="Comic Sans MS" w:eastAsia="Times New Roman" w:hAnsi="Comic Sans MS" w:cs="Times New Roman"/>
          <w:color w:val="000000"/>
          <w:sz w:val="24"/>
          <w:szCs w:val="24"/>
        </w:rPr>
      </w:pPr>
    </w:p>
    <w:p w:rsidR="00B94D48" w:rsidRPr="00924AF4" w:rsidRDefault="00CD53A6"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is n</w:t>
      </w:r>
      <w:r w:rsidR="00B94D48" w:rsidRPr="00924AF4">
        <w:rPr>
          <w:rFonts w:ascii="Comic Sans MS" w:eastAsia="Times New Roman" w:hAnsi="Comic Sans MS" w:cs="Times New Roman"/>
          <w:color w:val="000000"/>
          <w:sz w:val="24"/>
          <w:szCs w:val="24"/>
        </w:rPr>
        <w:t xml:space="preserve">ew evidence on </w:t>
      </w:r>
      <w:r w:rsidRPr="00924AF4">
        <w:rPr>
          <w:rFonts w:ascii="Comic Sans MS" w:eastAsia="Times New Roman" w:hAnsi="Comic Sans MS" w:cs="Times New Roman"/>
          <w:color w:val="000000"/>
          <w:sz w:val="24"/>
          <w:szCs w:val="24"/>
        </w:rPr>
        <w:t xml:space="preserve">the </w:t>
      </w:r>
      <w:r w:rsidR="00B94D48" w:rsidRPr="00924AF4">
        <w:rPr>
          <w:rFonts w:ascii="Comic Sans MS" w:eastAsia="Times New Roman" w:hAnsi="Comic Sans MS" w:cs="Times New Roman"/>
          <w:color w:val="000000"/>
          <w:sz w:val="24"/>
          <w:szCs w:val="24"/>
        </w:rPr>
        <w:t xml:space="preserve">cost of raising children.  A lot of </w:t>
      </w:r>
      <w:r w:rsidRPr="00924AF4">
        <w:rPr>
          <w:rFonts w:ascii="Comic Sans MS" w:eastAsia="Times New Roman" w:hAnsi="Comic Sans MS" w:cs="Times New Roman"/>
          <w:color w:val="000000"/>
          <w:sz w:val="24"/>
          <w:szCs w:val="24"/>
        </w:rPr>
        <w:t>the time</w:t>
      </w:r>
      <w:r w:rsidR="00B94D48" w:rsidRPr="00924AF4">
        <w:rPr>
          <w:rFonts w:ascii="Comic Sans MS" w:eastAsia="Times New Roman" w:hAnsi="Comic Sans MS" w:cs="Times New Roman"/>
          <w:color w:val="000000"/>
          <w:sz w:val="24"/>
          <w:szCs w:val="24"/>
        </w:rPr>
        <w:t xml:space="preserve"> committees are composed of private </w:t>
      </w:r>
      <w:r w:rsidR="00B96EAB" w:rsidRPr="00924AF4">
        <w:rPr>
          <w:rFonts w:ascii="Comic Sans MS" w:eastAsia="Times New Roman" w:hAnsi="Comic Sans MS" w:cs="Times New Roman"/>
          <w:color w:val="000000"/>
          <w:sz w:val="24"/>
          <w:szCs w:val="24"/>
        </w:rPr>
        <w:t xml:space="preserve">attorneys and very few IV-D </w:t>
      </w:r>
      <w:r w:rsidR="00B94D48" w:rsidRPr="00924AF4">
        <w:rPr>
          <w:rFonts w:ascii="Comic Sans MS" w:eastAsia="Times New Roman" w:hAnsi="Comic Sans MS" w:cs="Times New Roman"/>
          <w:color w:val="000000"/>
          <w:sz w:val="24"/>
          <w:szCs w:val="24"/>
        </w:rPr>
        <w:t>representatives. There are 9 stud</w:t>
      </w:r>
      <w:r w:rsidR="00B96EAB" w:rsidRPr="00924AF4">
        <w:rPr>
          <w:rFonts w:ascii="Comic Sans MS" w:eastAsia="Times New Roman" w:hAnsi="Comic Sans MS" w:cs="Times New Roman"/>
          <w:color w:val="000000"/>
          <w:sz w:val="24"/>
          <w:szCs w:val="24"/>
        </w:rPr>
        <w:t xml:space="preserve">ies on </w:t>
      </w:r>
      <w:r w:rsidRPr="00924AF4">
        <w:rPr>
          <w:rFonts w:ascii="Comic Sans MS" w:eastAsia="Times New Roman" w:hAnsi="Comic Sans MS" w:cs="Times New Roman"/>
          <w:color w:val="000000"/>
          <w:sz w:val="24"/>
          <w:szCs w:val="24"/>
        </w:rPr>
        <w:t xml:space="preserve">the </w:t>
      </w:r>
      <w:r w:rsidR="00B96EAB" w:rsidRPr="00924AF4">
        <w:rPr>
          <w:rFonts w:ascii="Comic Sans MS" w:eastAsia="Times New Roman" w:hAnsi="Comic Sans MS" w:cs="Times New Roman"/>
          <w:color w:val="000000"/>
          <w:sz w:val="24"/>
          <w:szCs w:val="24"/>
        </w:rPr>
        <w:t>cost of raising children.</w:t>
      </w:r>
      <w:r w:rsidR="00B94D48" w:rsidRPr="00924AF4">
        <w:rPr>
          <w:rFonts w:ascii="Comic Sans MS" w:eastAsia="Times New Roman" w:hAnsi="Comic Sans MS" w:cs="Times New Roman"/>
          <w:color w:val="000000"/>
          <w:sz w:val="24"/>
          <w:szCs w:val="24"/>
        </w:rPr>
        <w:t xml:space="preserve"> The studies </w:t>
      </w:r>
      <w:r w:rsidR="00B96EAB" w:rsidRPr="00924AF4">
        <w:rPr>
          <w:rFonts w:ascii="Comic Sans MS" w:eastAsia="Times New Roman" w:hAnsi="Comic Sans MS" w:cs="Times New Roman"/>
          <w:color w:val="000000"/>
          <w:sz w:val="24"/>
          <w:szCs w:val="24"/>
        </w:rPr>
        <w:t>vary</w:t>
      </w:r>
      <w:r w:rsidR="00B94D48" w:rsidRPr="00924AF4">
        <w:rPr>
          <w:rFonts w:ascii="Comic Sans MS" w:eastAsia="Times New Roman" w:hAnsi="Comic Sans MS" w:cs="Times New Roman"/>
          <w:color w:val="000000"/>
          <w:sz w:val="24"/>
          <w:szCs w:val="24"/>
        </w:rPr>
        <w:t xml:space="preserve"> in age of study and age of data, economic methodology used to separate child </w:t>
      </w:r>
      <w:r w:rsidR="00B96EAB" w:rsidRPr="00924AF4">
        <w:rPr>
          <w:rFonts w:ascii="Comic Sans MS" w:eastAsia="Times New Roman" w:hAnsi="Comic Sans MS" w:cs="Times New Roman"/>
          <w:color w:val="000000"/>
          <w:sz w:val="24"/>
          <w:szCs w:val="24"/>
        </w:rPr>
        <w:t>expenditures</w:t>
      </w:r>
      <w:r w:rsidR="00B94D48" w:rsidRPr="00924AF4">
        <w:rPr>
          <w:rFonts w:ascii="Comic Sans MS" w:eastAsia="Times New Roman" w:hAnsi="Comic Sans MS" w:cs="Times New Roman"/>
          <w:color w:val="000000"/>
          <w:sz w:val="24"/>
          <w:szCs w:val="24"/>
        </w:rPr>
        <w:t xml:space="preserve"> from </w:t>
      </w:r>
      <w:r w:rsidR="00C45F5B" w:rsidRPr="00924AF4">
        <w:rPr>
          <w:rFonts w:ascii="Comic Sans MS" w:eastAsia="Times New Roman" w:hAnsi="Comic Sans MS" w:cs="Times New Roman"/>
          <w:color w:val="000000"/>
          <w:sz w:val="24"/>
          <w:szCs w:val="24"/>
        </w:rPr>
        <w:t>adults’</w:t>
      </w:r>
      <w:r w:rsidR="00B94D48" w:rsidRPr="00924AF4">
        <w:rPr>
          <w:rFonts w:ascii="Comic Sans MS" w:eastAsia="Times New Roman" w:hAnsi="Comic Sans MS" w:cs="Times New Roman"/>
          <w:color w:val="000000"/>
          <w:sz w:val="24"/>
          <w:szCs w:val="24"/>
        </w:rPr>
        <w:t xml:space="preserve"> expenditures.  29 states rely on </w:t>
      </w:r>
      <w:r w:rsidRPr="00924AF4">
        <w:rPr>
          <w:rFonts w:ascii="Comic Sans MS" w:eastAsia="Times New Roman" w:hAnsi="Comic Sans MS" w:cs="Times New Roman"/>
          <w:color w:val="000000"/>
          <w:sz w:val="24"/>
          <w:szCs w:val="24"/>
        </w:rPr>
        <w:t xml:space="preserve">the </w:t>
      </w:r>
      <w:r w:rsidR="00B94D48" w:rsidRPr="00924AF4">
        <w:rPr>
          <w:rFonts w:ascii="Comic Sans MS" w:eastAsia="Times New Roman" w:hAnsi="Comic Sans MS" w:cs="Times New Roman"/>
          <w:color w:val="000000"/>
          <w:sz w:val="24"/>
          <w:szCs w:val="24"/>
        </w:rPr>
        <w:t>Rothbarth study, which is an economic methodology.</w:t>
      </w:r>
      <w:r w:rsidR="00F12DE2" w:rsidRPr="00924AF4">
        <w:rPr>
          <w:rFonts w:ascii="Comic Sans MS" w:eastAsia="Times New Roman" w:hAnsi="Comic Sans MS" w:cs="Times New Roman"/>
          <w:color w:val="000000"/>
          <w:sz w:val="24"/>
          <w:szCs w:val="24"/>
        </w:rPr>
        <w:t xml:space="preserve">  </w:t>
      </w:r>
    </w:p>
    <w:p w:rsidR="00F12DE2" w:rsidRPr="00924AF4" w:rsidRDefault="00F12DE2" w:rsidP="00B94D48">
      <w:pPr>
        <w:spacing w:after="0" w:line="240" w:lineRule="auto"/>
        <w:rPr>
          <w:rFonts w:ascii="Comic Sans MS" w:eastAsia="Times New Roman" w:hAnsi="Comic Sans MS" w:cs="Times New Roman"/>
          <w:color w:val="000000"/>
          <w:sz w:val="24"/>
          <w:szCs w:val="24"/>
        </w:rPr>
      </w:pPr>
    </w:p>
    <w:p w:rsidR="00F12DE2" w:rsidRPr="00924AF4" w:rsidRDefault="00F12DE2"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What studies </w:t>
      </w:r>
      <w:r w:rsidR="00D47DB9"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available today</w:t>
      </w:r>
      <w:r w:rsidR="00D47DB9"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Most states base </w:t>
      </w:r>
      <w:r w:rsidR="00D47DB9" w:rsidRPr="00924AF4">
        <w:rPr>
          <w:rFonts w:ascii="Comic Sans MS" w:eastAsia="Times New Roman" w:hAnsi="Comic Sans MS" w:cs="Times New Roman"/>
          <w:color w:val="000000"/>
          <w:sz w:val="24"/>
          <w:szCs w:val="24"/>
        </w:rPr>
        <w:t xml:space="preserve">their guidelines </w:t>
      </w:r>
      <w:r w:rsidRPr="00924AF4">
        <w:rPr>
          <w:rFonts w:ascii="Comic Sans MS" w:eastAsia="Times New Roman" w:hAnsi="Comic Sans MS" w:cs="Times New Roman"/>
          <w:color w:val="000000"/>
          <w:sz w:val="24"/>
          <w:szCs w:val="24"/>
        </w:rPr>
        <w:t xml:space="preserve">on </w:t>
      </w:r>
      <w:r w:rsidR="00D47DB9"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model called </w:t>
      </w:r>
      <w:r w:rsidR="00D47DB9"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contin</w:t>
      </w:r>
      <w:r w:rsidR="00D47DB9" w:rsidRPr="00924AF4">
        <w:rPr>
          <w:rFonts w:ascii="Comic Sans MS" w:eastAsia="Times New Roman" w:hAnsi="Comic Sans MS" w:cs="Times New Roman"/>
          <w:color w:val="000000"/>
          <w:sz w:val="24"/>
          <w:szCs w:val="24"/>
        </w:rPr>
        <w:t>uity</w:t>
      </w:r>
      <w:r w:rsidRPr="00924AF4">
        <w:rPr>
          <w:rFonts w:ascii="Comic Sans MS" w:eastAsia="Times New Roman" w:hAnsi="Comic Sans MS" w:cs="Times New Roman"/>
          <w:color w:val="000000"/>
          <w:sz w:val="24"/>
          <w:szCs w:val="24"/>
        </w:rPr>
        <w:t xml:space="preserve"> of expenditures.</w:t>
      </w:r>
      <w:r w:rsidR="00D47DB9"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D47DB9" w:rsidRPr="00924AF4">
        <w:rPr>
          <w:rFonts w:ascii="Comic Sans MS" w:eastAsia="Times New Roman" w:hAnsi="Comic Sans MS" w:cs="Times New Roman"/>
          <w:color w:val="000000"/>
          <w:sz w:val="24"/>
          <w:szCs w:val="24"/>
        </w:rPr>
        <w:t>This p</w:t>
      </w:r>
      <w:r w:rsidRPr="00924AF4">
        <w:rPr>
          <w:rFonts w:ascii="Comic Sans MS" w:eastAsia="Times New Roman" w:hAnsi="Comic Sans MS" w:cs="Times New Roman"/>
          <w:color w:val="000000"/>
          <w:sz w:val="24"/>
          <w:szCs w:val="24"/>
        </w:rPr>
        <w:t xml:space="preserve">hrased </w:t>
      </w:r>
      <w:r w:rsidR="00D47DB9" w:rsidRPr="00924AF4">
        <w:rPr>
          <w:rFonts w:ascii="Comic Sans MS" w:eastAsia="Times New Roman" w:hAnsi="Comic Sans MS" w:cs="Times New Roman"/>
          <w:color w:val="000000"/>
          <w:sz w:val="24"/>
          <w:szCs w:val="24"/>
        </w:rPr>
        <w:t xml:space="preserve">was </w:t>
      </w:r>
      <w:r w:rsidRPr="00924AF4">
        <w:rPr>
          <w:rFonts w:ascii="Comic Sans MS" w:eastAsia="Times New Roman" w:hAnsi="Comic Sans MS" w:cs="Times New Roman"/>
          <w:color w:val="000000"/>
          <w:sz w:val="24"/>
          <w:szCs w:val="24"/>
        </w:rPr>
        <w:t xml:space="preserve">coined by </w:t>
      </w:r>
      <w:r w:rsidR="00D47DB9" w:rsidRPr="00924AF4">
        <w:rPr>
          <w:rFonts w:ascii="Comic Sans MS" w:eastAsia="Times New Roman" w:hAnsi="Comic Sans MS" w:cs="Times New Roman"/>
          <w:color w:val="000000"/>
          <w:sz w:val="24"/>
          <w:szCs w:val="24"/>
        </w:rPr>
        <w:t xml:space="preserve">the University of Wisconsin Institute for Research on Poverty.  (Note from MAW:  See </w:t>
      </w:r>
      <w:hyperlink r:id="rId42" w:history="1">
        <w:r w:rsidR="00D47DB9" w:rsidRPr="00924AF4">
          <w:rPr>
            <w:rStyle w:val="Hyperlink"/>
            <w:rFonts w:ascii="Comic Sans MS" w:eastAsia="Times New Roman" w:hAnsi="Comic Sans MS" w:cs="Times New Roman"/>
            <w:sz w:val="24"/>
            <w:szCs w:val="24"/>
          </w:rPr>
          <w:t>https://irp.wisc.edu/research/childsup/cspolicy/pdfs/famexp4kids.pdf</w:t>
        </w:r>
      </w:hyperlink>
      <w:r w:rsidR="00D47DB9" w:rsidRPr="00924AF4">
        <w:rPr>
          <w:rFonts w:ascii="Comic Sans MS" w:eastAsia="Times New Roman" w:hAnsi="Comic Sans MS" w:cs="Times New Roman"/>
          <w:color w:val="000000"/>
          <w:sz w:val="24"/>
          <w:szCs w:val="24"/>
        </w:rPr>
        <w:t>).  Child</w:t>
      </w:r>
      <w:r w:rsidRPr="00924AF4">
        <w:rPr>
          <w:rFonts w:ascii="Comic Sans MS" w:eastAsia="Times New Roman" w:hAnsi="Comic Sans MS" w:cs="Times New Roman"/>
          <w:color w:val="000000"/>
          <w:sz w:val="24"/>
          <w:szCs w:val="24"/>
        </w:rPr>
        <w:t xml:space="preserve"> support guidelines are not just about the basic needs, </w:t>
      </w:r>
      <w:r w:rsidR="00D47DB9"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committees are very concerned about order amounts for higher incomes.</w:t>
      </w:r>
      <w:r w:rsidR="00CE41ED" w:rsidRPr="00924AF4">
        <w:rPr>
          <w:rFonts w:ascii="Comic Sans MS" w:eastAsia="Times New Roman" w:hAnsi="Comic Sans MS" w:cs="Times New Roman"/>
          <w:color w:val="000000"/>
          <w:sz w:val="24"/>
          <w:szCs w:val="24"/>
        </w:rPr>
        <w:t xml:space="preserve">  Those guidelines are not just basic needs. There is </w:t>
      </w:r>
      <w:r w:rsidR="00D47DB9" w:rsidRPr="00924AF4">
        <w:rPr>
          <w:rFonts w:ascii="Comic Sans MS" w:eastAsia="Times New Roman" w:hAnsi="Comic Sans MS" w:cs="Times New Roman"/>
          <w:color w:val="000000"/>
          <w:sz w:val="24"/>
          <w:szCs w:val="24"/>
        </w:rPr>
        <w:t xml:space="preserve">a </w:t>
      </w:r>
      <w:r w:rsidR="00CE41ED" w:rsidRPr="00924AF4">
        <w:rPr>
          <w:rFonts w:ascii="Comic Sans MS" w:eastAsia="Times New Roman" w:hAnsi="Comic Sans MS" w:cs="Times New Roman"/>
          <w:color w:val="000000"/>
          <w:sz w:val="24"/>
          <w:szCs w:val="24"/>
        </w:rPr>
        <w:t xml:space="preserve">premise that if </w:t>
      </w:r>
      <w:r w:rsidR="00D47DB9" w:rsidRPr="00924AF4">
        <w:rPr>
          <w:rFonts w:ascii="Comic Sans MS" w:eastAsia="Times New Roman" w:hAnsi="Comic Sans MS" w:cs="Times New Roman"/>
          <w:color w:val="000000"/>
          <w:sz w:val="24"/>
          <w:szCs w:val="24"/>
        </w:rPr>
        <w:t xml:space="preserve">the </w:t>
      </w:r>
      <w:r w:rsidR="00CE41ED" w:rsidRPr="00924AF4">
        <w:rPr>
          <w:rFonts w:ascii="Comic Sans MS" w:eastAsia="Times New Roman" w:hAnsi="Comic Sans MS" w:cs="Times New Roman"/>
          <w:color w:val="000000"/>
          <w:sz w:val="24"/>
          <w:szCs w:val="24"/>
        </w:rPr>
        <w:t xml:space="preserve">obligated parent can afford higher standard of living, child should share in it.  As </w:t>
      </w:r>
      <w:r w:rsidR="00D47DB9" w:rsidRPr="00924AF4">
        <w:rPr>
          <w:rFonts w:ascii="Comic Sans MS" w:eastAsia="Times New Roman" w:hAnsi="Comic Sans MS" w:cs="Times New Roman"/>
          <w:color w:val="000000"/>
          <w:sz w:val="24"/>
          <w:szCs w:val="24"/>
        </w:rPr>
        <w:t xml:space="preserve">the </w:t>
      </w:r>
      <w:r w:rsidR="00CE41ED" w:rsidRPr="00924AF4">
        <w:rPr>
          <w:rFonts w:ascii="Comic Sans MS" w:eastAsia="Times New Roman" w:hAnsi="Comic Sans MS" w:cs="Times New Roman"/>
          <w:color w:val="000000"/>
          <w:sz w:val="24"/>
          <w:szCs w:val="24"/>
        </w:rPr>
        <w:t xml:space="preserve">income of </w:t>
      </w:r>
      <w:r w:rsidR="00D47DB9" w:rsidRPr="00924AF4">
        <w:rPr>
          <w:rFonts w:ascii="Comic Sans MS" w:eastAsia="Times New Roman" w:hAnsi="Comic Sans MS" w:cs="Times New Roman"/>
          <w:color w:val="000000"/>
          <w:sz w:val="24"/>
          <w:szCs w:val="24"/>
        </w:rPr>
        <w:t xml:space="preserve">the </w:t>
      </w:r>
      <w:r w:rsidR="00CE41ED" w:rsidRPr="00924AF4">
        <w:rPr>
          <w:rFonts w:ascii="Comic Sans MS" w:eastAsia="Times New Roman" w:hAnsi="Comic Sans MS" w:cs="Times New Roman"/>
          <w:color w:val="000000"/>
          <w:sz w:val="24"/>
          <w:szCs w:val="24"/>
        </w:rPr>
        <w:t xml:space="preserve">parent goes up, </w:t>
      </w:r>
      <w:r w:rsidR="00D47DB9" w:rsidRPr="00924AF4">
        <w:rPr>
          <w:rFonts w:ascii="Comic Sans MS" w:eastAsia="Times New Roman" w:hAnsi="Comic Sans MS" w:cs="Times New Roman"/>
          <w:color w:val="000000"/>
          <w:sz w:val="24"/>
          <w:szCs w:val="24"/>
        </w:rPr>
        <w:t xml:space="preserve">the </w:t>
      </w:r>
      <w:r w:rsidR="00CE41ED" w:rsidRPr="00924AF4">
        <w:rPr>
          <w:rFonts w:ascii="Comic Sans MS" w:eastAsia="Times New Roman" w:hAnsi="Comic Sans MS" w:cs="Times New Roman"/>
          <w:color w:val="000000"/>
          <w:sz w:val="24"/>
          <w:szCs w:val="24"/>
        </w:rPr>
        <w:t>guidelines amount goes up.</w:t>
      </w:r>
    </w:p>
    <w:p w:rsidR="00D47DB9" w:rsidRPr="00924AF4" w:rsidRDefault="00D47DB9" w:rsidP="00B94D48">
      <w:pPr>
        <w:spacing w:after="0" w:line="240" w:lineRule="auto"/>
        <w:rPr>
          <w:rFonts w:ascii="Comic Sans MS" w:eastAsia="Times New Roman" w:hAnsi="Comic Sans MS" w:cs="Times New Roman"/>
          <w:color w:val="000000"/>
          <w:sz w:val="24"/>
          <w:szCs w:val="24"/>
        </w:rPr>
      </w:pPr>
    </w:p>
    <w:p w:rsidR="00CE41ED" w:rsidRPr="00924AF4" w:rsidRDefault="00D47DB9"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w:t>
      </w:r>
      <w:r w:rsidR="00CE41ED" w:rsidRPr="00924AF4">
        <w:rPr>
          <w:rFonts w:ascii="Comic Sans MS" w:eastAsia="Times New Roman" w:hAnsi="Comic Sans MS" w:cs="Times New Roman"/>
          <w:color w:val="000000"/>
          <w:sz w:val="24"/>
          <w:szCs w:val="24"/>
        </w:rPr>
        <w:t xml:space="preserve"> </w:t>
      </w:r>
      <w:hyperlink r:id="rId43" w:history="1">
        <w:r w:rsidR="00CE41ED" w:rsidRPr="00924AF4">
          <w:rPr>
            <w:rStyle w:val="Hyperlink"/>
            <w:rFonts w:ascii="Comic Sans MS" w:eastAsia="Times New Roman" w:hAnsi="Comic Sans MS" w:cs="Times New Roman"/>
            <w:sz w:val="24"/>
            <w:szCs w:val="24"/>
          </w:rPr>
          <w:t>USDA</w:t>
        </w:r>
      </w:hyperlink>
      <w:r w:rsidR="00CE41ED" w:rsidRPr="00924AF4">
        <w:rPr>
          <w:rFonts w:ascii="Comic Sans MS" w:eastAsia="Times New Roman" w:hAnsi="Comic Sans MS" w:cs="Times New Roman"/>
          <w:color w:val="000000"/>
          <w:sz w:val="24"/>
          <w:szCs w:val="24"/>
        </w:rPr>
        <w:t xml:space="preserve">  website </w:t>
      </w:r>
      <w:r w:rsidR="00022D31" w:rsidRPr="00924AF4">
        <w:rPr>
          <w:rFonts w:ascii="Comic Sans MS" w:eastAsia="Times New Roman" w:hAnsi="Comic Sans MS" w:cs="Times New Roman"/>
          <w:color w:val="000000"/>
          <w:sz w:val="24"/>
          <w:szCs w:val="24"/>
        </w:rPr>
        <w:t xml:space="preserve">shows it costs </w:t>
      </w:r>
      <w:r w:rsidR="00CE41ED" w:rsidRPr="00924AF4">
        <w:rPr>
          <w:rFonts w:ascii="Comic Sans MS" w:eastAsia="Times New Roman" w:hAnsi="Comic Sans MS" w:cs="Times New Roman"/>
          <w:color w:val="000000"/>
          <w:sz w:val="24"/>
          <w:szCs w:val="24"/>
        </w:rPr>
        <w:t>a little under $200,000-$400,000 to raise a kid from 0-18, rang</w:t>
      </w:r>
      <w:r w:rsidR="00022D31" w:rsidRPr="00924AF4">
        <w:rPr>
          <w:rFonts w:ascii="Comic Sans MS" w:eastAsia="Times New Roman" w:hAnsi="Comic Sans MS" w:cs="Times New Roman"/>
          <w:color w:val="000000"/>
          <w:sz w:val="24"/>
          <w:szCs w:val="24"/>
        </w:rPr>
        <w:t>ing</w:t>
      </w:r>
      <w:r w:rsidR="00CE41ED" w:rsidRPr="00924AF4">
        <w:rPr>
          <w:rFonts w:ascii="Comic Sans MS" w:eastAsia="Times New Roman" w:hAnsi="Comic Sans MS" w:cs="Times New Roman"/>
          <w:color w:val="000000"/>
          <w:sz w:val="24"/>
          <w:szCs w:val="24"/>
        </w:rPr>
        <w:t xml:space="preserve"> from $800 to $1700 per month.  </w:t>
      </w:r>
      <w:r w:rsidR="00052B89" w:rsidRPr="00924AF4">
        <w:rPr>
          <w:rFonts w:ascii="Comic Sans MS" w:eastAsia="Times New Roman" w:hAnsi="Comic Sans MS" w:cs="Times New Roman"/>
          <w:color w:val="000000"/>
          <w:sz w:val="24"/>
          <w:szCs w:val="24"/>
        </w:rPr>
        <w:t xml:space="preserve">(Note from MAW:  See also </w:t>
      </w:r>
      <w:hyperlink r:id="rId44" w:history="1">
        <w:r w:rsidR="00052B89" w:rsidRPr="00924AF4">
          <w:rPr>
            <w:rStyle w:val="Hyperlink"/>
            <w:rFonts w:ascii="Comic Sans MS" w:eastAsia="Times New Roman" w:hAnsi="Comic Sans MS" w:cs="Times New Roman"/>
            <w:sz w:val="24"/>
            <w:szCs w:val="24"/>
          </w:rPr>
          <w:t>USDA Cost of Rais</w:t>
        </w:r>
        <w:r w:rsidR="00052B89" w:rsidRPr="00924AF4">
          <w:rPr>
            <w:rStyle w:val="Hyperlink"/>
            <w:rFonts w:ascii="Comic Sans MS" w:eastAsia="Times New Roman" w:hAnsi="Comic Sans MS" w:cs="Times New Roman"/>
            <w:sz w:val="24"/>
            <w:szCs w:val="24"/>
          </w:rPr>
          <w:t>i</w:t>
        </w:r>
        <w:r w:rsidR="00052B89" w:rsidRPr="00924AF4">
          <w:rPr>
            <w:rStyle w:val="Hyperlink"/>
            <w:rFonts w:ascii="Comic Sans MS" w:eastAsia="Times New Roman" w:hAnsi="Comic Sans MS" w:cs="Times New Roman"/>
            <w:sz w:val="24"/>
            <w:szCs w:val="24"/>
          </w:rPr>
          <w:t>ng a Child Calculator.)</w:t>
        </w:r>
      </w:hyperlink>
      <w:r w:rsidR="00052B89" w:rsidRPr="00924AF4">
        <w:rPr>
          <w:rFonts w:ascii="Comic Sans MS" w:eastAsia="Times New Roman" w:hAnsi="Comic Sans MS" w:cs="Times New Roman"/>
          <w:color w:val="000000"/>
          <w:sz w:val="24"/>
          <w:szCs w:val="24"/>
        </w:rPr>
        <w:t xml:space="preserve"> </w:t>
      </w:r>
      <w:r w:rsidR="00CE41ED" w:rsidRPr="00924AF4">
        <w:rPr>
          <w:rFonts w:ascii="Comic Sans MS" w:eastAsia="Times New Roman" w:hAnsi="Comic Sans MS" w:cs="Times New Roman"/>
          <w:color w:val="000000"/>
          <w:sz w:val="24"/>
          <w:szCs w:val="24"/>
        </w:rPr>
        <w:t xml:space="preserve">There is </w:t>
      </w:r>
      <w:r w:rsidR="00022D31" w:rsidRPr="00924AF4">
        <w:rPr>
          <w:rFonts w:ascii="Comic Sans MS" w:eastAsia="Times New Roman" w:hAnsi="Comic Sans MS" w:cs="Times New Roman"/>
          <w:color w:val="000000"/>
          <w:sz w:val="24"/>
          <w:szCs w:val="24"/>
        </w:rPr>
        <w:t xml:space="preserve">also </w:t>
      </w:r>
      <w:r w:rsidR="00CE41ED" w:rsidRPr="00924AF4">
        <w:rPr>
          <w:rFonts w:ascii="Comic Sans MS" w:eastAsia="Times New Roman" w:hAnsi="Comic Sans MS" w:cs="Times New Roman"/>
          <w:color w:val="000000"/>
          <w:sz w:val="24"/>
          <w:szCs w:val="24"/>
        </w:rPr>
        <w:t xml:space="preserve">the Rothbarth </w:t>
      </w:r>
      <w:r w:rsidR="00C45F5B" w:rsidRPr="00924AF4">
        <w:rPr>
          <w:rFonts w:ascii="Comic Sans MS" w:eastAsia="Times New Roman" w:hAnsi="Comic Sans MS" w:cs="Times New Roman"/>
          <w:color w:val="000000"/>
          <w:sz w:val="24"/>
          <w:szCs w:val="24"/>
        </w:rPr>
        <w:t>study, They</w:t>
      </w:r>
      <w:r w:rsidR="00CE41ED" w:rsidRPr="00924AF4">
        <w:rPr>
          <w:rFonts w:ascii="Comic Sans MS" w:eastAsia="Times New Roman" w:hAnsi="Comic Sans MS" w:cs="Times New Roman"/>
          <w:color w:val="000000"/>
          <w:sz w:val="24"/>
          <w:szCs w:val="24"/>
        </w:rPr>
        <w:t xml:space="preserve"> are expressed as percent of total expenditures, there is </w:t>
      </w:r>
      <w:hyperlink r:id="rId45" w:history="1">
        <w:r w:rsidR="00CE41ED" w:rsidRPr="00924AF4">
          <w:rPr>
            <w:rStyle w:val="Hyperlink"/>
            <w:rFonts w:ascii="Comic Sans MS" w:eastAsia="Times New Roman" w:hAnsi="Comic Sans MS" w:cs="Times New Roman"/>
            <w:sz w:val="24"/>
            <w:szCs w:val="24"/>
          </w:rPr>
          <w:t xml:space="preserve">2010 </w:t>
        </w:r>
        <w:r w:rsidR="00052B89" w:rsidRPr="00924AF4">
          <w:rPr>
            <w:rStyle w:val="Hyperlink"/>
            <w:rFonts w:ascii="Comic Sans MS" w:eastAsia="Times New Roman" w:hAnsi="Comic Sans MS" w:cs="Times New Roman"/>
            <w:sz w:val="24"/>
            <w:szCs w:val="24"/>
          </w:rPr>
          <w:t>stud</w:t>
        </w:r>
        <w:r w:rsidR="00052B89" w:rsidRPr="00924AF4">
          <w:rPr>
            <w:rStyle w:val="Hyperlink"/>
            <w:rFonts w:ascii="Comic Sans MS" w:eastAsia="Times New Roman" w:hAnsi="Comic Sans MS" w:cs="Times New Roman"/>
            <w:sz w:val="24"/>
            <w:szCs w:val="24"/>
          </w:rPr>
          <w:t>y</w:t>
        </w:r>
        <w:r w:rsidR="00052B89" w:rsidRPr="00924AF4">
          <w:rPr>
            <w:rStyle w:val="Hyperlink"/>
            <w:rFonts w:ascii="Comic Sans MS" w:eastAsia="Times New Roman" w:hAnsi="Comic Sans MS" w:cs="Times New Roman"/>
            <w:sz w:val="24"/>
            <w:szCs w:val="24"/>
          </w:rPr>
          <w:t xml:space="preserve"> </w:t>
        </w:r>
        <w:r w:rsidR="00052B89" w:rsidRPr="00924AF4">
          <w:rPr>
            <w:rStyle w:val="Hyperlink"/>
            <w:rFonts w:ascii="Comic Sans MS" w:eastAsia="Times New Roman" w:hAnsi="Comic Sans MS" w:cs="Times New Roman"/>
            <w:sz w:val="24"/>
            <w:szCs w:val="24"/>
          </w:rPr>
          <w:t>by California</w:t>
        </w:r>
      </w:hyperlink>
      <w:r w:rsidR="00052B89" w:rsidRPr="00924AF4">
        <w:rPr>
          <w:rFonts w:ascii="Comic Sans MS" w:eastAsia="Times New Roman" w:hAnsi="Comic Sans MS" w:cs="Times New Roman"/>
          <w:color w:val="000000"/>
          <w:sz w:val="24"/>
          <w:szCs w:val="24"/>
        </w:rPr>
        <w:t xml:space="preserve"> </w:t>
      </w:r>
      <w:r w:rsidR="00CE41ED" w:rsidRPr="00924AF4">
        <w:rPr>
          <w:rFonts w:ascii="Comic Sans MS" w:eastAsia="Times New Roman" w:hAnsi="Comic Sans MS" w:cs="Times New Roman"/>
          <w:color w:val="000000"/>
          <w:sz w:val="24"/>
          <w:szCs w:val="24"/>
        </w:rPr>
        <w:t xml:space="preserve">and </w:t>
      </w:r>
      <w:r w:rsidR="0003005D" w:rsidRPr="00924AF4">
        <w:rPr>
          <w:rFonts w:ascii="Comic Sans MS" w:eastAsia="Times New Roman" w:hAnsi="Comic Sans MS" w:cs="Times New Roman"/>
          <w:color w:val="000000"/>
          <w:sz w:val="24"/>
          <w:szCs w:val="24"/>
        </w:rPr>
        <w:t>a 2013 study by New Jersey</w:t>
      </w:r>
      <w:r w:rsidR="003A17BF" w:rsidRPr="00924AF4">
        <w:rPr>
          <w:rFonts w:ascii="Comic Sans MS" w:eastAsia="Times New Roman" w:hAnsi="Comic Sans MS" w:cs="Times New Roman"/>
          <w:color w:val="000000"/>
          <w:sz w:val="24"/>
          <w:szCs w:val="24"/>
        </w:rPr>
        <w:t xml:space="preserve"> (Note from MAW:  I could not find this study on line)</w:t>
      </w:r>
      <w:r w:rsidR="0003005D" w:rsidRPr="00924AF4">
        <w:rPr>
          <w:rFonts w:ascii="Comic Sans MS" w:eastAsia="Times New Roman" w:hAnsi="Comic Sans MS" w:cs="Times New Roman"/>
          <w:color w:val="000000"/>
          <w:sz w:val="24"/>
          <w:szCs w:val="24"/>
        </w:rPr>
        <w:t>.</w:t>
      </w:r>
    </w:p>
    <w:p w:rsidR="00CE41ED" w:rsidRPr="00924AF4" w:rsidRDefault="00CE41ED" w:rsidP="00B94D48">
      <w:pPr>
        <w:spacing w:after="0" w:line="240" w:lineRule="auto"/>
        <w:rPr>
          <w:rFonts w:ascii="Comic Sans MS" w:eastAsia="Times New Roman" w:hAnsi="Comic Sans MS" w:cs="Times New Roman"/>
          <w:color w:val="000000"/>
          <w:sz w:val="24"/>
          <w:szCs w:val="24"/>
        </w:rPr>
      </w:pPr>
    </w:p>
    <w:p w:rsidR="00CE41ED" w:rsidRPr="00924AF4" w:rsidRDefault="00CE41ED"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A new study is </w:t>
      </w:r>
      <w:r w:rsidR="0003005D" w:rsidRPr="00924AF4">
        <w:rPr>
          <w:rFonts w:ascii="Comic Sans MS" w:eastAsia="Times New Roman" w:hAnsi="Comic Sans MS" w:cs="Times New Roman"/>
          <w:color w:val="000000"/>
          <w:sz w:val="24"/>
          <w:szCs w:val="24"/>
        </w:rPr>
        <w:t xml:space="preserve">the </w:t>
      </w:r>
      <w:hyperlink r:id="rId46" w:history="1">
        <w:r w:rsidRPr="00924AF4">
          <w:rPr>
            <w:rStyle w:val="Hyperlink"/>
            <w:rFonts w:ascii="Comic Sans MS" w:eastAsia="Times New Roman" w:hAnsi="Comic Sans MS" w:cs="Times New Roman"/>
            <w:sz w:val="24"/>
            <w:szCs w:val="24"/>
          </w:rPr>
          <w:t>Comanor et al study</w:t>
        </w:r>
      </w:hyperlink>
      <w:r w:rsidRPr="00924AF4">
        <w:rPr>
          <w:rFonts w:ascii="Comic Sans MS" w:eastAsia="Times New Roman" w:hAnsi="Comic Sans MS" w:cs="Times New Roman"/>
          <w:color w:val="000000"/>
          <w:sz w:val="24"/>
          <w:szCs w:val="24"/>
        </w:rPr>
        <w:t>.  M</w:t>
      </w:r>
      <w:r w:rsidR="0003005D" w:rsidRPr="00924AF4">
        <w:rPr>
          <w:rFonts w:ascii="Comic Sans MS" w:eastAsia="Times New Roman" w:hAnsi="Comic Sans MS" w:cs="Times New Roman"/>
          <w:color w:val="000000"/>
          <w:sz w:val="24"/>
          <w:szCs w:val="24"/>
        </w:rPr>
        <w:t>innesota</w:t>
      </w:r>
      <w:r w:rsidRPr="00924AF4">
        <w:rPr>
          <w:rFonts w:ascii="Comic Sans MS" w:eastAsia="Times New Roman" w:hAnsi="Comic Sans MS" w:cs="Times New Roman"/>
          <w:color w:val="000000"/>
          <w:sz w:val="24"/>
          <w:szCs w:val="24"/>
        </w:rPr>
        <w:t xml:space="preserve"> published it on its website. </w:t>
      </w:r>
      <w:r w:rsidR="006064B1" w:rsidRPr="00924AF4">
        <w:rPr>
          <w:rFonts w:ascii="Comic Sans MS" w:eastAsia="Times New Roman" w:hAnsi="Comic Sans MS" w:cs="Times New Roman"/>
          <w:color w:val="000000"/>
          <w:sz w:val="24"/>
          <w:szCs w:val="24"/>
        </w:rPr>
        <w:t>It was done by a</w:t>
      </w:r>
      <w:r w:rsidRPr="00924AF4">
        <w:rPr>
          <w:rFonts w:ascii="Comic Sans MS" w:eastAsia="Times New Roman" w:hAnsi="Comic Sans MS" w:cs="Times New Roman"/>
          <w:color w:val="000000"/>
          <w:sz w:val="24"/>
          <w:szCs w:val="24"/>
        </w:rPr>
        <w:t xml:space="preserve"> professor of economics at </w:t>
      </w:r>
      <w:r w:rsidR="006064B1" w:rsidRPr="00924AF4">
        <w:rPr>
          <w:rFonts w:ascii="Comic Sans MS" w:eastAsia="Times New Roman" w:hAnsi="Comic Sans MS" w:cs="Times New Roman"/>
          <w:color w:val="000000"/>
          <w:sz w:val="24"/>
          <w:szCs w:val="24"/>
        </w:rPr>
        <w:t>the U</w:t>
      </w:r>
      <w:r w:rsidRPr="00924AF4">
        <w:rPr>
          <w:rFonts w:ascii="Comic Sans MS" w:eastAsia="Times New Roman" w:hAnsi="Comic Sans MS" w:cs="Times New Roman"/>
          <w:color w:val="000000"/>
          <w:sz w:val="24"/>
          <w:szCs w:val="24"/>
        </w:rPr>
        <w:t xml:space="preserve">niversity of California in </w:t>
      </w:r>
      <w:r w:rsidR="0008732E" w:rsidRPr="00924AF4">
        <w:rPr>
          <w:rFonts w:ascii="Comic Sans MS" w:eastAsia="Times New Roman" w:hAnsi="Comic Sans MS" w:cs="Times New Roman"/>
          <w:color w:val="000000"/>
          <w:sz w:val="24"/>
          <w:szCs w:val="24"/>
        </w:rPr>
        <w:t>Santa</w:t>
      </w:r>
      <w:r w:rsidRPr="00924AF4">
        <w:rPr>
          <w:rFonts w:ascii="Comic Sans MS" w:eastAsia="Times New Roman" w:hAnsi="Comic Sans MS" w:cs="Times New Roman"/>
          <w:color w:val="000000"/>
          <w:sz w:val="24"/>
          <w:szCs w:val="24"/>
        </w:rPr>
        <w:t xml:space="preserve"> Barbara.</w:t>
      </w:r>
      <w:r w:rsidR="00DA7295" w:rsidRPr="00924AF4">
        <w:rPr>
          <w:rFonts w:ascii="Comic Sans MS" w:eastAsia="Times New Roman" w:hAnsi="Comic Sans MS" w:cs="Times New Roman"/>
          <w:color w:val="000000"/>
          <w:sz w:val="24"/>
          <w:szCs w:val="24"/>
        </w:rPr>
        <w:t xml:space="preserve">  Two studies using same methodology MN 2017 and other co-authored with r. Mark Rogers and Mark Sarro (2015). </w:t>
      </w:r>
      <w:r w:rsidR="006064B1" w:rsidRPr="00924AF4">
        <w:rPr>
          <w:rFonts w:ascii="Comic Sans MS" w:eastAsia="Times New Roman" w:hAnsi="Comic Sans MS" w:cs="Times New Roman"/>
          <w:color w:val="000000"/>
          <w:sz w:val="24"/>
          <w:szCs w:val="24"/>
        </w:rPr>
        <w:t>This study p</w:t>
      </w:r>
      <w:r w:rsidR="00DA7295" w:rsidRPr="00924AF4">
        <w:rPr>
          <w:rFonts w:ascii="Comic Sans MS" w:eastAsia="Times New Roman" w:hAnsi="Comic Sans MS" w:cs="Times New Roman"/>
          <w:color w:val="000000"/>
          <w:sz w:val="24"/>
          <w:szCs w:val="24"/>
        </w:rPr>
        <w:t xml:space="preserve">urports to measure actual or monetary or incremental expenditures on children.  A few states have included their review.  </w:t>
      </w:r>
      <w:r w:rsidR="006064B1" w:rsidRPr="00924AF4">
        <w:rPr>
          <w:rFonts w:ascii="Comic Sans MS" w:eastAsia="Times New Roman" w:hAnsi="Comic Sans MS" w:cs="Times New Roman"/>
          <w:color w:val="000000"/>
          <w:sz w:val="24"/>
          <w:szCs w:val="24"/>
        </w:rPr>
        <w:t>The calculated a</w:t>
      </w:r>
      <w:r w:rsidR="00DA7295" w:rsidRPr="00924AF4">
        <w:rPr>
          <w:rFonts w:ascii="Comic Sans MS" w:eastAsia="Times New Roman" w:hAnsi="Comic Sans MS" w:cs="Times New Roman"/>
          <w:color w:val="000000"/>
          <w:sz w:val="24"/>
          <w:szCs w:val="24"/>
        </w:rPr>
        <w:t>mounts come out to poverty levels.</w:t>
      </w:r>
    </w:p>
    <w:p w:rsidR="003A17BF" w:rsidRPr="00924AF4" w:rsidRDefault="003A17BF" w:rsidP="00B94D48">
      <w:pPr>
        <w:spacing w:after="0" w:line="240" w:lineRule="auto"/>
        <w:rPr>
          <w:rFonts w:ascii="Comic Sans MS" w:eastAsia="Times New Roman" w:hAnsi="Comic Sans MS" w:cs="Times New Roman"/>
          <w:color w:val="000000"/>
          <w:sz w:val="24"/>
          <w:szCs w:val="24"/>
        </w:rPr>
      </w:pPr>
    </w:p>
    <w:p w:rsidR="00DA7295" w:rsidRPr="00924AF4" w:rsidRDefault="006064B1"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e</w:t>
      </w:r>
      <w:r w:rsidR="00DA7295" w:rsidRPr="00924AF4">
        <w:rPr>
          <w:rFonts w:ascii="Comic Sans MS" w:eastAsia="Times New Roman" w:hAnsi="Comic Sans MS" w:cs="Times New Roman"/>
          <w:color w:val="000000"/>
          <w:sz w:val="24"/>
          <w:szCs w:val="24"/>
        </w:rPr>
        <w:t>mpirical research is flawed</w:t>
      </w:r>
      <w:r w:rsidRPr="00924AF4">
        <w:rPr>
          <w:rFonts w:ascii="Comic Sans MS" w:eastAsia="Times New Roman" w:hAnsi="Comic Sans MS" w:cs="Times New Roman"/>
          <w:color w:val="000000"/>
          <w:sz w:val="24"/>
          <w:szCs w:val="24"/>
        </w:rPr>
        <w:t>:  r</w:t>
      </w:r>
      <w:r w:rsidR="00DA7295" w:rsidRPr="00924AF4">
        <w:rPr>
          <w:rFonts w:ascii="Comic Sans MS" w:eastAsia="Times New Roman" w:hAnsi="Comic Sans MS" w:cs="Times New Roman"/>
          <w:color w:val="000000"/>
          <w:sz w:val="24"/>
          <w:szCs w:val="24"/>
        </w:rPr>
        <w:t>aising children at p</w:t>
      </w:r>
      <w:r w:rsidR="0008732E" w:rsidRPr="00924AF4">
        <w:rPr>
          <w:rFonts w:ascii="Comic Sans MS" w:eastAsia="Times New Roman" w:hAnsi="Comic Sans MS" w:cs="Times New Roman"/>
          <w:color w:val="000000"/>
          <w:sz w:val="24"/>
          <w:szCs w:val="24"/>
        </w:rPr>
        <w:t xml:space="preserve">overty level. </w:t>
      </w:r>
      <w:r w:rsidRPr="00924AF4">
        <w:rPr>
          <w:rFonts w:ascii="Comic Sans MS" w:eastAsia="Times New Roman" w:hAnsi="Comic Sans MS" w:cs="Times New Roman"/>
          <w:color w:val="000000"/>
          <w:sz w:val="24"/>
          <w:szCs w:val="24"/>
        </w:rPr>
        <w:t>There is also concern with their</w:t>
      </w:r>
      <w:r w:rsidR="0008732E" w:rsidRPr="00924AF4">
        <w:rPr>
          <w:rFonts w:ascii="Comic Sans MS" w:eastAsia="Times New Roman" w:hAnsi="Comic Sans MS" w:cs="Times New Roman"/>
          <w:color w:val="000000"/>
          <w:sz w:val="24"/>
          <w:szCs w:val="24"/>
        </w:rPr>
        <w:t xml:space="preserve"> t</w:t>
      </w:r>
      <w:r w:rsidR="00DA7295" w:rsidRPr="00924AF4">
        <w:rPr>
          <w:rFonts w:ascii="Comic Sans MS" w:eastAsia="Times New Roman" w:hAnsi="Comic Sans MS" w:cs="Times New Roman"/>
          <w:color w:val="000000"/>
          <w:sz w:val="24"/>
          <w:szCs w:val="24"/>
        </w:rPr>
        <w:t>heoretical and</w:t>
      </w:r>
      <w:r w:rsidR="0008732E" w:rsidRPr="00924AF4">
        <w:rPr>
          <w:rFonts w:ascii="Comic Sans MS" w:eastAsia="Times New Roman" w:hAnsi="Comic Sans MS" w:cs="Times New Roman"/>
          <w:color w:val="000000"/>
          <w:sz w:val="24"/>
          <w:szCs w:val="24"/>
        </w:rPr>
        <w:t xml:space="preserve"> empirical</w:t>
      </w:r>
      <w:r w:rsidR="00DA7295" w:rsidRPr="00924AF4">
        <w:rPr>
          <w:rFonts w:ascii="Comic Sans MS" w:eastAsia="Times New Roman" w:hAnsi="Comic Sans MS" w:cs="Times New Roman"/>
          <w:color w:val="000000"/>
          <w:sz w:val="24"/>
          <w:szCs w:val="24"/>
        </w:rPr>
        <w:t xml:space="preserve"> issues.</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E96B05"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Jane’s c</w:t>
      </w:r>
      <w:r w:rsidR="00DA7295" w:rsidRPr="00924AF4">
        <w:rPr>
          <w:rFonts w:ascii="Comic Sans MS" w:eastAsia="Times New Roman" w:hAnsi="Comic Sans MS" w:cs="Times New Roman"/>
          <w:color w:val="000000"/>
          <w:sz w:val="24"/>
          <w:szCs w:val="24"/>
        </w:rPr>
        <w:t xml:space="preserve">riticism of </w:t>
      </w:r>
      <w:r w:rsidRPr="00924AF4">
        <w:rPr>
          <w:rFonts w:ascii="Comic Sans MS" w:eastAsia="Times New Roman" w:hAnsi="Comic Sans MS" w:cs="Times New Roman"/>
          <w:color w:val="000000"/>
          <w:sz w:val="24"/>
          <w:szCs w:val="24"/>
        </w:rPr>
        <w:t xml:space="preserve">the </w:t>
      </w:r>
      <w:r w:rsidR="00DA7295" w:rsidRPr="00924AF4">
        <w:rPr>
          <w:rFonts w:ascii="Comic Sans MS" w:eastAsia="Times New Roman" w:hAnsi="Comic Sans MS" w:cs="Times New Roman"/>
          <w:color w:val="000000"/>
          <w:sz w:val="24"/>
          <w:szCs w:val="24"/>
        </w:rPr>
        <w:t>Comanor Study</w:t>
      </w:r>
      <w:r w:rsidR="006064B1" w:rsidRPr="00924AF4">
        <w:rPr>
          <w:rFonts w:ascii="Comic Sans MS" w:eastAsia="Times New Roman" w:hAnsi="Comic Sans MS" w:cs="Times New Roman"/>
          <w:color w:val="000000"/>
          <w:sz w:val="24"/>
          <w:szCs w:val="24"/>
        </w:rPr>
        <w:t>:</w:t>
      </w:r>
      <w:r w:rsidR="00DA7295" w:rsidRPr="00924AF4">
        <w:rPr>
          <w:rFonts w:ascii="Comic Sans MS" w:eastAsia="Times New Roman" w:hAnsi="Comic Sans MS" w:cs="Times New Roman"/>
          <w:color w:val="000000"/>
          <w:sz w:val="24"/>
          <w:szCs w:val="24"/>
        </w:rPr>
        <w:t xml:space="preserve"> When we measure how much families spend on children, we come up with sophisticated mathematic models, we come up with a graph. </w:t>
      </w:r>
      <w:r w:rsidR="006064B1" w:rsidRPr="00924AF4">
        <w:rPr>
          <w:rFonts w:ascii="Comic Sans MS" w:eastAsia="Times New Roman" w:hAnsi="Comic Sans MS" w:cs="Times New Roman"/>
          <w:color w:val="000000"/>
          <w:sz w:val="24"/>
          <w:szCs w:val="24"/>
        </w:rPr>
        <w:t xml:space="preserve"> </w:t>
      </w:r>
      <w:r w:rsidR="00DA7295" w:rsidRPr="00924AF4">
        <w:rPr>
          <w:rFonts w:ascii="Comic Sans MS" w:eastAsia="Times New Roman" w:hAnsi="Comic Sans MS" w:cs="Times New Roman"/>
          <w:color w:val="000000"/>
          <w:sz w:val="24"/>
          <w:szCs w:val="24"/>
        </w:rPr>
        <w:t xml:space="preserve">Comanor says when income increases, we will spend more, </w:t>
      </w:r>
      <w:r w:rsidR="00C45F5B" w:rsidRPr="00924AF4">
        <w:rPr>
          <w:rFonts w:ascii="Comic Sans MS" w:eastAsia="Times New Roman" w:hAnsi="Comic Sans MS" w:cs="Times New Roman"/>
          <w:color w:val="000000"/>
          <w:sz w:val="24"/>
          <w:szCs w:val="24"/>
        </w:rPr>
        <w:t>but</w:t>
      </w:r>
      <w:r w:rsidR="00DA7295" w:rsidRPr="00924AF4">
        <w:rPr>
          <w:rFonts w:ascii="Comic Sans MS" w:eastAsia="Times New Roman" w:hAnsi="Comic Sans MS" w:cs="Times New Roman"/>
          <w:color w:val="000000"/>
          <w:sz w:val="24"/>
          <w:szCs w:val="24"/>
        </w:rPr>
        <w:t xml:space="preserve"> then he looks at</w:t>
      </w:r>
      <w:r w:rsidR="006064B1" w:rsidRPr="00924AF4">
        <w:rPr>
          <w:rFonts w:ascii="Comic Sans MS" w:eastAsia="Times New Roman" w:hAnsi="Comic Sans MS" w:cs="Times New Roman"/>
          <w:color w:val="000000"/>
          <w:sz w:val="24"/>
          <w:szCs w:val="24"/>
        </w:rPr>
        <w:t xml:space="preserve"> </w:t>
      </w:r>
      <w:r w:rsidR="002F1ED0" w:rsidRPr="00924AF4">
        <w:rPr>
          <w:rFonts w:ascii="Comic Sans MS" w:eastAsia="Times New Roman" w:hAnsi="Comic Sans MS" w:cs="Times New Roman"/>
          <w:color w:val="000000"/>
          <w:sz w:val="24"/>
          <w:szCs w:val="24"/>
        </w:rPr>
        <w:t>a household</w:t>
      </w:r>
      <w:r w:rsidR="00DA7295" w:rsidRPr="00924AF4">
        <w:rPr>
          <w:rFonts w:ascii="Comic Sans MS" w:eastAsia="Times New Roman" w:hAnsi="Comic Sans MS" w:cs="Times New Roman"/>
          <w:color w:val="000000"/>
          <w:sz w:val="24"/>
          <w:szCs w:val="24"/>
        </w:rPr>
        <w:t xml:space="preserve"> that doesn’t have children, then adds children, saying we spend </w:t>
      </w:r>
      <w:r w:rsidR="006064B1" w:rsidRPr="00924AF4">
        <w:rPr>
          <w:rFonts w:ascii="Comic Sans MS" w:eastAsia="Times New Roman" w:hAnsi="Comic Sans MS" w:cs="Times New Roman"/>
          <w:color w:val="000000"/>
          <w:sz w:val="24"/>
          <w:szCs w:val="24"/>
        </w:rPr>
        <w:t xml:space="preserve">the </w:t>
      </w:r>
      <w:r w:rsidR="00DA7295" w:rsidRPr="00924AF4">
        <w:rPr>
          <w:rFonts w:ascii="Comic Sans MS" w:eastAsia="Times New Roman" w:hAnsi="Comic Sans MS" w:cs="Times New Roman"/>
          <w:color w:val="000000"/>
          <w:sz w:val="24"/>
          <w:szCs w:val="24"/>
        </w:rPr>
        <w:t xml:space="preserve">same amount at every income on those kids.  </w:t>
      </w:r>
      <w:r w:rsidR="006064B1" w:rsidRPr="00924AF4">
        <w:rPr>
          <w:rFonts w:ascii="Comic Sans MS" w:eastAsia="Times New Roman" w:hAnsi="Comic Sans MS" w:cs="Times New Roman"/>
          <w:color w:val="000000"/>
          <w:sz w:val="24"/>
          <w:szCs w:val="24"/>
        </w:rPr>
        <w:t>The flaw is that spending is nonlinear</w:t>
      </w:r>
      <w:r w:rsidR="00DA7295" w:rsidRPr="00924AF4">
        <w:rPr>
          <w:rFonts w:ascii="Comic Sans MS" w:eastAsia="Times New Roman" w:hAnsi="Comic Sans MS" w:cs="Times New Roman"/>
          <w:color w:val="000000"/>
          <w:sz w:val="24"/>
          <w:szCs w:val="24"/>
        </w:rPr>
        <w:t>.</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DA7295"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He also misses out on with </w:t>
      </w:r>
      <w:r w:rsidR="006064B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relationship with income and consumption. There are income effects.  We might move to </w:t>
      </w:r>
      <w:r w:rsidR="006064B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suburbs rather than maintaining </w:t>
      </w:r>
      <w:r w:rsidR="006064B1"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downtown residence.</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DA7295"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Gary Becker did modeling on economics on families, </w:t>
      </w:r>
      <w:r w:rsidR="006064B1" w:rsidRPr="00924AF4">
        <w:rPr>
          <w:rFonts w:ascii="Comic Sans MS" w:eastAsia="Times New Roman" w:hAnsi="Comic Sans MS" w:cs="Times New Roman"/>
          <w:color w:val="000000"/>
          <w:sz w:val="24"/>
          <w:szCs w:val="24"/>
        </w:rPr>
        <w:t xml:space="preserve">and found it is not </w:t>
      </w:r>
      <w:r w:rsidRPr="00924AF4">
        <w:rPr>
          <w:rFonts w:ascii="Comic Sans MS" w:eastAsia="Times New Roman" w:hAnsi="Comic Sans MS" w:cs="Times New Roman"/>
          <w:color w:val="000000"/>
          <w:sz w:val="24"/>
          <w:szCs w:val="24"/>
        </w:rPr>
        <w:t>a simple relationship between having more income and deciding to have more kids.</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6064B1"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 m</w:t>
      </w:r>
      <w:r w:rsidR="00DA7295" w:rsidRPr="00924AF4">
        <w:rPr>
          <w:rFonts w:ascii="Comic Sans MS" w:eastAsia="Times New Roman" w:hAnsi="Comic Sans MS" w:cs="Times New Roman"/>
          <w:color w:val="000000"/>
          <w:sz w:val="24"/>
          <w:szCs w:val="24"/>
        </w:rPr>
        <w:t>odel gets more complicated.</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DA7295"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Go to </w:t>
      </w:r>
      <w:r w:rsidR="006064B1" w:rsidRPr="00924AF4">
        <w:rPr>
          <w:rFonts w:ascii="Comic Sans MS" w:eastAsia="Times New Roman" w:hAnsi="Comic Sans MS" w:cs="Times New Roman"/>
          <w:color w:val="000000"/>
          <w:sz w:val="24"/>
          <w:szCs w:val="24"/>
        </w:rPr>
        <w:t>the Minnesota</w:t>
      </w:r>
      <w:r w:rsidRPr="00924AF4">
        <w:rPr>
          <w:rFonts w:ascii="Comic Sans MS" w:eastAsia="Times New Roman" w:hAnsi="Comic Sans MS" w:cs="Times New Roman"/>
          <w:color w:val="000000"/>
          <w:sz w:val="24"/>
          <w:szCs w:val="24"/>
        </w:rPr>
        <w:t xml:space="preserve"> website.  There will be more criticism. There are also data issues in that the expenditure survey</w:t>
      </w:r>
      <w:r w:rsidR="006064B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families enter it at different times.  Someone might come in in February, and just have two months of lower quarters.</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6064B1"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As far as f</w:t>
      </w:r>
      <w:r w:rsidR="00DA7295" w:rsidRPr="00924AF4">
        <w:rPr>
          <w:rFonts w:ascii="Comic Sans MS" w:eastAsia="Times New Roman" w:hAnsi="Comic Sans MS" w:cs="Times New Roman"/>
          <w:color w:val="000000"/>
          <w:sz w:val="24"/>
          <w:szCs w:val="24"/>
        </w:rPr>
        <w:t xml:space="preserve">ood cost – </w:t>
      </w:r>
      <w:r w:rsidRPr="00924AF4">
        <w:rPr>
          <w:rFonts w:ascii="Comic Sans MS" w:eastAsia="Times New Roman" w:hAnsi="Comic Sans MS" w:cs="Times New Roman"/>
          <w:color w:val="000000"/>
          <w:sz w:val="24"/>
          <w:szCs w:val="24"/>
        </w:rPr>
        <w:t xml:space="preserve">Comanor </w:t>
      </w:r>
      <w:r w:rsidR="00DA7295" w:rsidRPr="00924AF4">
        <w:rPr>
          <w:rFonts w:ascii="Comic Sans MS" w:eastAsia="Times New Roman" w:hAnsi="Comic Sans MS" w:cs="Times New Roman"/>
          <w:color w:val="000000"/>
          <w:sz w:val="24"/>
          <w:szCs w:val="24"/>
        </w:rPr>
        <w:t>says it is $500 year to feed one child.</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DA7295" w:rsidRPr="00924AF4" w:rsidRDefault="0008732E"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If Co</w:t>
      </w:r>
      <w:r w:rsidR="00DA7295" w:rsidRPr="00924AF4">
        <w:rPr>
          <w:rFonts w:ascii="Comic Sans MS" w:eastAsia="Times New Roman" w:hAnsi="Comic Sans MS" w:cs="Times New Roman"/>
          <w:color w:val="000000"/>
          <w:sz w:val="24"/>
          <w:szCs w:val="24"/>
        </w:rPr>
        <w:t xml:space="preserve">manor comes up in </w:t>
      </w:r>
      <w:r w:rsidR="006064B1" w:rsidRPr="00924AF4">
        <w:rPr>
          <w:rFonts w:ascii="Comic Sans MS" w:eastAsia="Times New Roman" w:hAnsi="Comic Sans MS" w:cs="Times New Roman"/>
          <w:color w:val="000000"/>
          <w:sz w:val="24"/>
          <w:szCs w:val="24"/>
        </w:rPr>
        <w:t xml:space="preserve">your </w:t>
      </w:r>
      <w:r w:rsidRPr="00924AF4">
        <w:rPr>
          <w:rFonts w:ascii="Comic Sans MS" w:eastAsia="Times New Roman" w:hAnsi="Comic Sans MS" w:cs="Times New Roman"/>
          <w:color w:val="000000"/>
          <w:sz w:val="24"/>
          <w:szCs w:val="24"/>
        </w:rPr>
        <w:t>state</w:t>
      </w:r>
      <w:r w:rsidR="00DA7295" w:rsidRPr="00924AF4">
        <w:rPr>
          <w:rFonts w:ascii="Comic Sans MS" w:eastAsia="Times New Roman" w:hAnsi="Comic Sans MS" w:cs="Times New Roman"/>
          <w:color w:val="000000"/>
          <w:sz w:val="24"/>
          <w:szCs w:val="24"/>
        </w:rPr>
        <w:t xml:space="preserve"> guidelines review, go to </w:t>
      </w:r>
      <w:r w:rsidR="006064B1" w:rsidRPr="00924AF4">
        <w:rPr>
          <w:rFonts w:ascii="Comic Sans MS" w:eastAsia="Times New Roman" w:hAnsi="Comic Sans MS" w:cs="Times New Roman"/>
          <w:color w:val="000000"/>
          <w:sz w:val="24"/>
          <w:szCs w:val="24"/>
        </w:rPr>
        <w:t>the Minnesota</w:t>
      </w:r>
      <w:r w:rsidR="00DA7295" w:rsidRPr="00924AF4">
        <w:rPr>
          <w:rFonts w:ascii="Comic Sans MS" w:eastAsia="Times New Roman" w:hAnsi="Comic Sans MS" w:cs="Times New Roman"/>
          <w:color w:val="000000"/>
          <w:sz w:val="24"/>
          <w:szCs w:val="24"/>
        </w:rPr>
        <w:t xml:space="preserve"> website.  Think about the </w:t>
      </w:r>
      <w:r w:rsidRPr="00924AF4">
        <w:rPr>
          <w:rFonts w:ascii="Comic Sans MS" w:eastAsia="Times New Roman" w:hAnsi="Comic Sans MS" w:cs="Times New Roman"/>
          <w:color w:val="000000"/>
          <w:sz w:val="24"/>
          <w:szCs w:val="24"/>
        </w:rPr>
        <w:t>objective</w:t>
      </w:r>
      <w:r w:rsidR="00DA7295" w:rsidRPr="00924AF4">
        <w:rPr>
          <w:rFonts w:ascii="Comic Sans MS" w:eastAsia="Times New Roman" w:hAnsi="Comic Sans MS" w:cs="Times New Roman"/>
          <w:color w:val="000000"/>
          <w:sz w:val="24"/>
          <w:szCs w:val="24"/>
        </w:rPr>
        <w:t xml:space="preserve"> of child support guidelines</w:t>
      </w:r>
      <w:r w:rsidR="006064B1" w:rsidRPr="00924AF4">
        <w:rPr>
          <w:rFonts w:ascii="Comic Sans MS" w:eastAsia="Times New Roman" w:hAnsi="Comic Sans MS" w:cs="Times New Roman"/>
          <w:color w:val="000000"/>
          <w:sz w:val="24"/>
          <w:szCs w:val="24"/>
        </w:rPr>
        <w:t>:</w:t>
      </w:r>
      <w:r w:rsidR="00DA7295" w:rsidRPr="00924AF4">
        <w:rPr>
          <w:rFonts w:ascii="Comic Sans MS" w:eastAsia="Times New Roman" w:hAnsi="Comic Sans MS" w:cs="Times New Roman"/>
          <w:color w:val="000000"/>
          <w:sz w:val="24"/>
          <w:szCs w:val="24"/>
        </w:rPr>
        <w:t xml:space="preserve"> is it to provide </w:t>
      </w:r>
      <w:r w:rsidRPr="00924AF4">
        <w:rPr>
          <w:rFonts w:ascii="Comic Sans MS" w:eastAsia="Times New Roman" w:hAnsi="Comic Sans MS" w:cs="Times New Roman"/>
          <w:color w:val="000000"/>
          <w:sz w:val="24"/>
          <w:szCs w:val="24"/>
        </w:rPr>
        <w:t>minimum</w:t>
      </w:r>
      <w:r w:rsidR="00DA7295" w:rsidRPr="00924AF4">
        <w:rPr>
          <w:rFonts w:ascii="Comic Sans MS" w:eastAsia="Times New Roman" w:hAnsi="Comic Sans MS" w:cs="Times New Roman"/>
          <w:color w:val="000000"/>
          <w:sz w:val="24"/>
          <w:szCs w:val="24"/>
        </w:rPr>
        <w:t xml:space="preserve"> support or share in the </w:t>
      </w:r>
      <w:r w:rsidRPr="00924AF4">
        <w:rPr>
          <w:rFonts w:ascii="Comic Sans MS" w:eastAsia="Times New Roman" w:hAnsi="Comic Sans MS" w:cs="Times New Roman"/>
          <w:color w:val="000000"/>
          <w:sz w:val="24"/>
          <w:szCs w:val="24"/>
        </w:rPr>
        <w:t>income</w:t>
      </w:r>
      <w:r w:rsidR="00DA7295" w:rsidRPr="00924AF4">
        <w:rPr>
          <w:rFonts w:ascii="Comic Sans MS" w:eastAsia="Times New Roman" w:hAnsi="Comic Sans MS" w:cs="Times New Roman"/>
          <w:color w:val="000000"/>
          <w:sz w:val="24"/>
          <w:szCs w:val="24"/>
        </w:rPr>
        <w:t xml:space="preserve"> of the obligated parent</w:t>
      </w:r>
      <w:r w:rsidR="006064B1" w:rsidRPr="00924AF4">
        <w:rPr>
          <w:rFonts w:ascii="Comic Sans MS" w:eastAsia="Times New Roman" w:hAnsi="Comic Sans MS" w:cs="Times New Roman"/>
          <w:color w:val="000000"/>
          <w:sz w:val="24"/>
          <w:szCs w:val="24"/>
        </w:rPr>
        <w:t>?</w:t>
      </w:r>
    </w:p>
    <w:p w:rsidR="00DA7295" w:rsidRPr="00924AF4" w:rsidRDefault="00DA7295" w:rsidP="00B94D48">
      <w:pPr>
        <w:spacing w:after="0" w:line="240" w:lineRule="auto"/>
        <w:rPr>
          <w:rFonts w:ascii="Comic Sans MS" w:eastAsia="Times New Roman" w:hAnsi="Comic Sans MS" w:cs="Times New Roman"/>
          <w:color w:val="000000"/>
          <w:sz w:val="24"/>
          <w:szCs w:val="24"/>
        </w:rPr>
      </w:pPr>
    </w:p>
    <w:p w:rsidR="006064B1" w:rsidRPr="00924AF4" w:rsidRDefault="00DA7295" w:rsidP="006064B1">
      <w:pPr>
        <w:autoSpaceDE w:val="0"/>
        <w:autoSpaceDN w:val="0"/>
        <w:adjustRightInd w:val="0"/>
        <w:spacing w:after="0" w:line="240" w:lineRule="auto"/>
        <w:rPr>
          <w:rStyle w:val="Hyperlink"/>
          <w:rFonts w:ascii="Comic Sans MS" w:hAnsi="Comic Sans MS" w:cs="TimesTen-Bold"/>
          <w:bCs/>
          <w:sz w:val="24"/>
          <w:szCs w:val="24"/>
        </w:rPr>
      </w:pPr>
      <w:r w:rsidRPr="00924AF4">
        <w:rPr>
          <w:rFonts w:ascii="Comic Sans MS" w:eastAsia="Times New Roman" w:hAnsi="Comic Sans MS" w:cs="Times New Roman"/>
          <w:color w:val="000000"/>
          <w:sz w:val="24"/>
          <w:szCs w:val="24"/>
        </w:rPr>
        <w:t xml:space="preserve">Differences in state guidelines account – </w:t>
      </w:r>
      <w:r w:rsidR="006064B1" w:rsidRPr="00924AF4">
        <w:rPr>
          <w:rFonts w:ascii="Comic Sans MS" w:eastAsia="Times New Roman" w:hAnsi="Comic Sans MS" w:cs="Times New Roman"/>
          <w:color w:val="000000"/>
          <w:sz w:val="24"/>
          <w:szCs w:val="24"/>
        </w:rPr>
        <w:t xml:space="preserve">see the Journal of the American Academy of Matrimonial Lawyers.  Jane wrote an article entitled, </w:t>
      </w:r>
      <w:r w:rsidR="00697D1A" w:rsidRPr="00924AF4">
        <w:rPr>
          <w:rFonts w:ascii="Comic Sans MS" w:hAnsi="Comic Sans MS" w:cs="TimesTen-Bold"/>
          <w:bCs/>
          <w:sz w:val="24"/>
          <w:szCs w:val="24"/>
        </w:rPr>
        <w:fldChar w:fldCharType="begin"/>
      </w:r>
      <w:r w:rsidR="00697D1A" w:rsidRPr="00924AF4">
        <w:rPr>
          <w:rFonts w:ascii="Comic Sans MS" w:hAnsi="Comic Sans MS" w:cs="TimesTen-Bold"/>
          <w:bCs/>
          <w:sz w:val="24"/>
          <w:szCs w:val="24"/>
        </w:rPr>
        <w:instrText xml:space="preserve"> HYPERLINK "http://aaml.org/sites/default/files/MAT205_7.pdf" </w:instrText>
      </w:r>
      <w:r w:rsidR="00697D1A" w:rsidRPr="00924AF4">
        <w:rPr>
          <w:rFonts w:ascii="Comic Sans MS" w:hAnsi="Comic Sans MS" w:cs="TimesTen-Bold"/>
          <w:bCs/>
          <w:sz w:val="24"/>
          <w:szCs w:val="24"/>
        </w:rPr>
        <w:fldChar w:fldCharType="separate"/>
      </w:r>
      <w:r w:rsidR="006064B1" w:rsidRPr="00924AF4">
        <w:rPr>
          <w:rStyle w:val="Hyperlink"/>
          <w:rFonts w:ascii="Comic Sans MS" w:hAnsi="Comic Sans MS" w:cs="TimesTen-Bold"/>
          <w:bCs/>
          <w:sz w:val="24"/>
          <w:szCs w:val="24"/>
        </w:rPr>
        <w:t xml:space="preserve">Differences in State Child </w:t>
      </w:r>
      <w:r w:rsidR="002F1ED0" w:rsidRPr="00924AF4">
        <w:rPr>
          <w:rStyle w:val="Hyperlink"/>
          <w:rFonts w:ascii="Comic Sans MS" w:hAnsi="Comic Sans MS" w:cs="TimesTen-Bold"/>
          <w:bCs/>
          <w:sz w:val="24"/>
          <w:szCs w:val="24"/>
        </w:rPr>
        <w:t>Support Guidelines</w:t>
      </w:r>
      <w:r w:rsidR="006064B1" w:rsidRPr="00924AF4">
        <w:rPr>
          <w:rStyle w:val="Hyperlink"/>
          <w:rFonts w:ascii="Comic Sans MS" w:hAnsi="Comic Sans MS" w:cs="TimesTen-Bold"/>
          <w:bCs/>
          <w:sz w:val="24"/>
          <w:szCs w:val="24"/>
        </w:rPr>
        <w:t xml:space="preserve"> Amounts: Guidelines Mod</w:t>
      </w:r>
      <w:r w:rsidR="006064B1" w:rsidRPr="00924AF4">
        <w:rPr>
          <w:rStyle w:val="Hyperlink"/>
          <w:rFonts w:ascii="Comic Sans MS" w:hAnsi="Comic Sans MS" w:cs="TimesTen-Bold"/>
          <w:bCs/>
          <w:sz w:val="24"/>
          <w:szCs w:val="24"/>
        </w:rPr>
        <w:t>e</w:t>
      </w:r>
      <w:r w:rsidR="006064B1" w:rsidRPr="00924AF4">
        <w:rPr>
          <w:rStyle w:val="Hyperlink"/>
          <w:rFonts w:ascii="Comic Sans MS" w:hAnsi="Comic Sans MS" w:cs="TimesTen-Bold"/>
          <w:bCs/>
          <w:sz w:val="24"/>
          <w:szCs w:val="24"/>
        </w:rPr>
        <w:t>ls, Economic Basis,</w:t>
      </w:r>
    </w:p>
    <w:p w:rsidR="00DA7295" w:rsidRPr="00924AF4" w:rsidRDefault="006064B1" w:rsidP="006064B1">
      <w:pPr>
        <w:spacing w:after="0" w:line="240" w:lineRule="auto"/>
        <w:rPr>
          <w:rStyle w:val="Hyperlink"/>
          <w:rFonts w:ascii="Comic Sans MS" w:eastAsia="Times New Roman" w:hAnsi="Comic Sans MS" w:cs="Times New Roman"/>
          <w:sz w:val="24"/>
          <w:szCs w:val="24"/>
        </w:rPr>
      </w:pPr>
      <w:r w:rsidRPr="00924AF4">
        <w:rPr>
          <w:rStyle w:val="Hyperlink"/>
          <w:rFonts w:ascii="Comic Sans MS" w:hAnsi="Comic Sans MS" w:cs="TimesTen-Bold"/>
          <w:bCs/>
          <w:sz w:val="24"/>
          <w:szCs w:val="24"/>
        </w:rPr>
        <w:t xml:space="preserve">and Other </w:t>
      </w:r>
      <w:r w:rsidR="00697D1A" w:rsidRPr="00924AF4">
        <w:rPr>
          <w:rStyle w:val="Hyperlink"/>
          <w:rFonts w:ascii="Comic Sans MS" w:hAnsi="Comic Sans MS" w:cs="TimesTen-Bold"/>
          <w:bCs/>
          <w:sz w:val="24"/>
          <w:szCs w:val="24"/>
        </w:rPr>
        <w:t xml:space="preserve">Issues. </w:t>
      </w:r>
    </w:p>
    <w:p w:rsidR="00CE41ED" w:rsidRPr="00924AF4" w:rsidRDefault="00697D1A" w:rsidP="00B94D48">
      <w:pPr>
        <w:spacing w:after="0" w:line="240" w:lineRule="auto"/>
        <w:rPr>
          <w:rFonts w:ascii="Comic Sans MS" w:eastAsia="Times New Roman" w:hAnsi="Comic Sans MS" w:cs="Times New Roman"/>
          <w:color w:val="000000"/>
          <w:sz w:val="24"/>
          <w:szCs w:val="24"/>
        </w:rPr>
      </w:pPr>
      <w:r w:rsidRPr="00924AF4">
        <w:rPr>
          <w:rFonts w:ascii="Comic Sans MS" w:hAnsi="Comic Sans MS" w:cs="TimesTen-Bold"/>
          <w:bCs/>
          <w:sz w:val="24"/>
          <w:szCs w:val="24"/>
        </w:rPr>
        <w:fldChar w:fldCharType="end"/>
      </w:r>
    </w:p>
    <w:p w:rsidR="00CE41ED" w:rsidRPr="00924AF4" w:rsidRDefault="00FE2148"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Elaine:</w:t>
      </w:r>
      <w:r w:rsidRPr="00924AF4">
        <w:rPr>
          <w:rFonts w:ascii="Comic Sans MS" w:eastAsia="Times New Roman" w:hAnsi="Comic Sans MS" w:cs="Times New Roman"/>
          <w:color w:val="000000"/>
          <w:sz w:val="24"/>
          <w:szCs w:val="24"/>
        </w:rPr>
        <w:t xml:space="preserve">  </w:t>
      </w:r>
      <w:r w:rsidR="00C45F5B" w:rsidRPr="00924AF4">
        <w:rPr>
          <w:rFonts w:ascii="Comic Sans MS" w:eastAsia="Times New Roman" w:hAnsi="Comic Sans MS" w:cs="Times New Roman"/>
          <w:color w:val="000000"/>
          <w:sz w:val="24"/>
          <w:szCs w:val="24"/>
        </w:rPr>
        <w:t>I echo what Jane</w:t>
      </w:r>
      <w:r w:rsidRPr="00924AF4">
        <w:rPr>
          <w:rFonts w:ascii="Comic Sans MS" w:eastAsia="Times New Roman" w:hAnsi="Comic Sans MS" w:cs="Times New Roman"/>
          <w:color w:val="000000"/>
          <w:sz w:val="24"/>
          <w:szCs w:val="24"/>
        </w:rPr>
        <w:t xml:space="preserve"> says.  What are the values you want your guidelines to reflect, minimum support or share in the standard of living afforded by the obligated parent when the obligated parent can enjoy a higher standard of </w:t>
      </w:r>
      <w:r w:rsidR="00C45F5B" w:rsidRPr="00924AF4">
        <w:rPr>
          <w:rFonts w:ascii="Comic Sans MS" w:eastAsia="Times New Roman" w:hAnsi="Comic Sans MS" w:cs="Times New Roman"/>
          <w:color w:val="000000"/>
          <w:sz w:val="24"/>
          <w:szCs w:val="24"/>
        </w:rPr>
        <w:t>living?</w:t>
      </w:r>
    </w:p>
    <w:p w:rsidR="00FE2148" w:rsidRPr="00924AF4" w:rsidRDefault="00FE2148" w:rsidP="00B94D48">
      <w:pPr>
        <w:spacing w:after="0" w:line="240" w:lineRule="auto"/>
        <w:rPr>
          <w:rFonts w:ascii="Comic Sans MS" w:eastAsia="Times New Roman" w:hAnsi="Comic Sans MS" w:cs="Times New Roman"/>
          <w:color w:val="000000"/>
          <w:sz w:val="24"/>
          <w:szCs w:val="24"/>
        </w:rPr>
      </w:pPr>
    </w:p>
    <w:p w:rsidR="00FE2148" w:rsidRPr="00924AF4" w:rsidRDefault="00FE2148"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Jane:</w:t>
      </w:r>
      <w:r w:rsidRPr="00924AF4">
        <w:rPr>
          <w:rFonts w:ascii="Comic Sans MS" w:eastAsia="Times New Roman" w:hAnsi="Comic Sans MS" w:cs="Times New Roman"/>
          <w:color w:val="000000"/>
          <w:sz w:val="24"/>
          <w:szCs w:val="24"/>
        </w:rPr>
        <w:t xml:space="preserve">  Moving on to the income imputation issue, </w:t>
      </w:r>
      <w:r w:rsidR="00697D1A" w:rsidRPr="00924AF4">
        <w:rPr>
          <w:rFonts w:ascii="Comic Sans MS" w:eastAsia="Times New Roman" w:hAnsi="Comic Sans MS" w:cs="Times New Roman"/>
          <w:color w:val="000000"/>
          <w:sz w:val="24"/>
          <w:szCs w:val="24"/>
        </w:rPr>
        <w:t xml:space="preserve">CFR 45 </w:t>
      </w:r>
      <w:r w:rsidRPr="00924AF4">
        <w:rPr>
          <w:rFonts w:ascii="Comic Sans MS" w:eastAsia="Times New Roman" w:hAnsi="Comic Sans MS" w:cs="Times New Roman"/>
          <w:color w:val="000000"/>
          <w:sz w:val="24"/>
          <w:szCs w:val="24"/>
        </w:rPr>
        <w:t xml:space="preserve">302.56 and 303.4, where income to the extent known should be considered.  </w:t>
      </w:r>
      <w:r w:rsidR="00697D1A" w:rsidRPr="00924AF4">
        <w:rPr>
          <w:rFonts w:ascii="Comic Sans MS" w:eastAsia="Times New Roman" w:hAnsi="Comic Sans MS" w:cs="Times New Roman"/>
          <w:color w:val="000000"/>
          <w:sz w:val="24"/>
          <w:szCs w:val="24"/>
        </w:rPr>
        <w:t>You n</w:t>
      </w:r>
      <w:r w:rsidRPr="00924AF4">
        <w:rPr>
          <w:rFonts w:ascii="Comic Sans MS" w:eastAsia="Times New Roman" w:hAnsi="Comic Sans MS" w:cs="Times New Roman"/>
          <w:color w:val="000000"/>
          <w:sz w:val="24"/>
          <w:szCs w:val="24"/>
        </w:rPr>
        <w:t xml:space="preserve">eed to develop </w:t>
      </w:r>
      <w:r w:rsidR="00697D1A"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factual basis.</w:t>
      </w:r>
    </w:p>
    <w:p w:rsidR="00FE2148" w:rsidRPr="00924AF4" w:rsidRDefault="00FE2148" w:rsidP="00B94D48">
      <w:pPr>
        <w:spacing w:after="0" w:line="240" w:lineRule="auto"/>
        <w:rPr>
          <w:rFonts w:ascii="Comic Sans MS" w:eastAsia="Times New Roman" w:hAnsi="Comic Sans MS" w:cs="Times New Roman"/>
          <w:color w:val="000000"/>
          <w:sz w:val="24"/>
          <w:szCs w:val="24"/>
        </w:rPr>
      </w:pPr>
    </w:p>
    <w:p w:rsidR="00FE2148" w:rsidRPr="00924AF4" w:rsidRDefault="00FE2148"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Before income imputation, </w:t>
      </w:r>
      <w:r w:rsidR="00697D1A" w:rsidRPr="00924AF4">
        <w:rPr>
          <w:rFonts w:ascii="Comic Sans MS" w:eastAsia="Times New Roman" w:hAnsi="Comic Sans MS" w:cs="Times New Roman"/>
          <w:color w:val="000000"/>
          <w:sz w:val="24"/>
          <w:szCs w:val="24"/>
        </w:rPr>
        <w:t xml:space="preserve">you </w:t>
      </w:r>
      <w:r w:rsidRPr="00924AF4">
        <w:rPr>
          <w:rFonts w:ascii="Comic Sans MS" w:eastAsia="Times New Roman" w:hAnsi="Comic Sans MS" w:cs="Times New Roman"/>
          <w:color w:val="000000"/>
          <w:sz w:val="24"/>
          <w:szCs w:val="24"/>
        </w:rPr>
        <w:t xml:space="preserve">might not see </w:t>
      </w:r>
      <w:r w:rsidR="00697D1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financial statement,</w:t>
      </w:r>
      <w:r w:rsidR="00697D1A" w:rsidRPr="00924AF4">
        <w:rPr>
          <w:rFonts w:ascii="Comic Sans MS" w:eastAsia="Times New Roman" w:hAnsi="Comic Sans MS" w:cs="Times New Roman"/>
          <w:color w:val="000000"/>
          <w:sz w:val="24"/>
          <w:szCs w:val="24"/>
        </w:rPr>
        <w:t xml:space="preserve"> or the</w:t>
      </w:r>
      <w:r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may not appear for hearing. Some states </w:t>
      </w:r>
      <w:r w:rsidR="0008732E" w:rsidRPr="00924AF4">
        <w:rPr>
          <w:rFonts w:ascii="Comic Sans MS" w:eastAsia="Times New Roman" w:hAnsi="Comic Sans MS" w:cs="Times New Roman"/>
          <w:color w:val="000000"/>
          <w:sz w:val="24"/>
          <w:szCs w:val="24"/>
        </w:rPr>
        <w:t>impose</w:t>
      </w:r>
      <w:r w:rsidRPr="00924AF4">
        <w:rPr>
          <w:rFonts w:ascii="Comic Sans MS" w:eastAsia="Times New Roman" w:hAnsi="Comic Sans MS" w:cs="Times New Roman"/>
          <w:color w:val="000000"/>
          <w:sz w:val="24"/>
          <w:szCs w:val="24"/>
        </w:rPr>
        <w:t xml:space="preserve"> </w:t>
      </w:r>
      <w:r w:rsidR="00697D1A"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rebuttable presumption of </w:t>
      </w:r>
      <w:r w:rsidR="00697D1A"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income floor, and also </w:t>
      </w:r>
      <w:r w:rsidR="00697D1A" w:rsidRPr="00924AF4">
        <w:rPr>
          <w:rFonts w:ascii="Comic Sans MS" w:eastAsia="Times New Roman" w:hAnsi="Comic Sans MS" w:cs="Times New Roman"/>
          <w:color w:val="000000"/>
          <w:sz w:val="24"/>
          <w:szCs w:val="24"/>
        </w:rPr>
        <w:t xml:space="preserve">address the </w:t>
      </w:r>
      <w:r w:rsidRPr="00924AF4">
        <w:rPr>
          <w:rFonts w:ascii="Comic Sans MS" w:eastAsia="Times New Roman" w:hAnsi="Comic Sans MS" w:cs="Times New Roman"/>
          <w:color w:val="000000"/>
          <w:sz w:val="24"/>
          <w:szCs w:val="24"/>
        </w:rPr>
        <w:t xml:space="preserve">issue of </w:t>
      </w:r>
      <w:r w:rsidR="0008732E" w:rsidRPr="00924AF4">
        <w:rPr>
          <w:rFonts w:ascii="Comic Sans MS" w:eastAsia="Times New Roman" w:hAnsi="Comic Sans MS" w:cs="Times New Roman"/>
          <w:color w:val="000000"/>
          <w:sz w:val="24"/>
          <w:szCs w:val="24"/>
        </w:rPr>
        <w:t>non-definitive</w:t>
      </w:r>
      <w:r w:rsidRPr="00924AF4">
        <w:rPr>
          <w:rFonts w:ascii="Comic Sans MS" w:eastAsia="Times New Roman" w:hAnsi="Comic Sans MS" w:cs="Times New Roman"/>
          <w:color w:val="000000"/>
          <w:sz w:val="24"/>
          <w:szCs w:val="24"/>
        </w:rPr>
        <w:t xml:space="preserve"> evidence of </w:t>
      </w:r>
      <w:r w:rsidR="00B96EAB" w:rsidRPr="00924AF4">
        <w:rPr>
          <w:rFonts w:ascii="Comic Sans MS" w:eastAsia="Times New Roman" w:hAnsi="Comic Sans MS" w:cs="Times New Roman"/>
          <w:color w:val="000000"/>
          <w:sz w:val="24"/>
          <w:szCs w:val="24"/>
        </w:rPr>
        <w:t>reg</w:t>
      </w:r>
      <w:r w:rsidR="0008732E" w:rsidRPr="00924AF4">
        <w:rPr>
          <w:rFonts w:ascii="Comic Sans MS" w:eastAsia="Times New Roman" w:hAnsi="Comic Sans MS" w:cs="Times New Roman"/>
          <w:color w:val="000000"/>
          <w:sz w:val="24"/>
          <w:szCs w:val="24"/>
        </w:rPr>
        <w:t>ular</w:t>
      </w:r>
      <w:r w:rsidRPr="00924AF4">
        <w:rPr>
          <w:rFonts w:ascii="Comic Sans MS" w:eastAsia="Times New Roman" w:hAnsi="Comic Sans MS" w:cs="Times New Roman"/>
          <w:color w:val="000000"/>
          <w:sz w:val="24"/>
          <w:szCs w:val="24"/>
        </w:rPr>
        <w:t xml:space="preserve"> and consistent income.</w:t>
      </w:r>
    </w:p>
    <w:p w:rsidR="00794BFB" w:rsidRPr="00924AF4" w:rsidRDefault="00794BFB" w:rsidP="00B94D48">
      <w:pPr>
        <w:spacing w:after="0" w:line="240" w:lineRule="auto"/>
        <w:rPr>
          <w:rFonts w:ascii="Comic Sans MS" w:eastAsia="Times New Roman" w:hAnsi="Comic Sans MS" w:cs="Times New Roman"/>
          <w:color w:val="000000"/>
          <w:sz w:val="24"/>
          <w:szCs w:val="24"/>
        </w:rPr>
      </w:pPr>
    </w:p>
    <w:p w:rsidR="00794BFB" w:rsidRPr="00924AF4" w:rsidRDefault="00794BFB"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When income is imputed, it is more likely not to be paid, and not to be paid </w:t>
      </w:r>
      <w:r w:rsidR="0008732E" w:rsidRPr="00924AF4">
        <w:rPr>
          <w:rFonts w:ascii="Comic Sans MS" w:eastAsia="Times New Roman" w:hAnsi="Comic Sans MS" w:cs="Times New Roman"/>
          <w:color w:val="000000"/>
          <w:sz w:val="24"/>
          <w:szCs w:val="24"/>
        </w:rPr>
        <w:t>consistently</w:t>
      </w:r>
      <w:r w:rsidRPr="00924AF4">
        <w:rPr>
          <w:rFonts w:ascii="Comic Sans MS" w:eastAsia="Times New Roman" w:hAnsi="Comic Sans MS" w:cs="Times New Roman"/>
          <w:color w:val="000000"/>
          <w:sz w:val="24"/>
          <w:szCs w:val="24"/>
        </w:rPr>
        <w:t>.</w:t>
      </w:r>
    </w:p>
    <w:p w:rsidR="00794BFB" w:rsidRPr="00924AF4" w:rsidRDefault="00794BFB" w:rsidP="00B94D48">
      <w:pPr>
        <w:spacing w:after="0" w:line="240" w:lineRule="auto"/>
        <w:rPr>
          <w:rFonts w:ascii="Comic Sans MS" w:eastAsia="Times New Roman" w:hAnsi="Comic Sans MS" w:cs="Times New Roman"/>
          <w:color w:val="000000"/>
          <w:sz w:val="24"/>
          <w:szCs w:val="24"/>
        </w:rPr>
      </w:pPr>
    </w:p>
    <w:p w:rsidR="00697D1A" w:rsidRPr="00924AF4" w:rsidRDefault="00794BFB"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States with income floors</w:t>
      </w:r>
      <w:r w:rsidR="00697D1A" w:rsidRPr="00924AF4">
        <w:rPr>
          <w:rFonts w:ascii="Comic Sans MS" w:eastAsia="Times New Roman" w:hAnsi="Comic Sans MS" w:cs="Times New Roman"/>
          <w:color w:val="000000"/>
          <w:sz w:val="24"/>
          <w:szCs w:val="24"/>
        </w:rPr>
        <w:t xml:space="preserve">:  </w:t>
      </w:r>
    </w:p>
    <w:p w:rsidR="00794BFB" w:rsidRPr="00924AF4" w:rsidRDefault="00697D1A" w:rsidP="00697D1A">
      <w:pPr>
        <w:pStyle w:val="ListParagraph"/>
        <w:numPr>
          <w:ilvl w:val="0"/>
          <w:numId w:val="1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Arizona’s</w:t>
      </w:r>
      <w:r w:rsidR="00794BFB" w:rsidRPr="00924AF4">
        <w:rPr>
          <w:rFonts w:ascii="Comic Sans MS" w:eastAsia="Times New Roman" w:hAnsi="Comic Sans MS" w:cs="Times New Roman"/>
          <w:color w:val="000000"/>
          <w:sz w:val="24"/>
          <w:szCs w:val="24"/>
        </w:rPr>
        <w:t xml:space="preserve"> child support guidelines are in </w:t>
      </w:r>
      <w:r w:rsidRPr="00924AF4">
        <w:rPr>
          <w:rFonts w:ascii="Comic Sans MS" w:eastAsia="Times New Roman" w:hAnsi="Comic Sans MS" w:cs="Times New Roman"/>
          <w:color w:val="000000"/>
          <w:sz w:val="24"/>
          <w:szCs w:val="24"/>
        </w:rPr>
        <w:t xml:space="preserve">a </w:t>
      </w:r>
      <w:r w:rsidR="00794BFB" w:rsidRPr="00924AF4">
        <w:rPr>
          <w:rFonts w:ascii="Comic Sans MS" w:eastAsia="Times New Roman" w:hAnsi="Comic Sans MS" w:cs="Times New Roman"/>
          <w:color w:val="000000"/>
          <w:sz w:val="24"/>
          <w:szCs w:val="24"/>
        </w:rPr>
        <w:t xml:space="preserve">court rule, but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state statute has</w:t>
      </w:r>
      <w:r w:rsidRPr="00924AF4">
        <w:rPr>
          <w:rFonts w:ascii="Comic Sans MS" w:eastAsia="Times New Roman" w:hAnsi="Comic Sans MS" w:cs="Times New Roman"/>
          <w:color w:val="000000"/>
          <w:sz w:val="24"/>
          <w:szCs w:val="24"/>
        </w:rPr>
        <w:t xml:space="preserve"> a </w:t>
      </w:r>
      <w:r w:rsidR="00794BFB" w:rsidRPr="00924AF4">
        <w:rPr>
          <w:rFonts w:ascii="Comic Sans MS" w:eastAsia="Times New Roman" w:hAnsi="Comic Sans MS" w:cs="Times New Roman"/>
          <w:color w:val="000000"/>
          <w:sz w:val="24"/>
          <w:szCs w:val="24"/>
        </w:rPr>
        <w:t>rebut</w:t>
      </w:r>
      <w:r w:rsidR="00C45F5B" w:rsidRPr="00924AF4">
        <w:rPr>
          <w:rFonts w:ascii="Comic Sans MS" w:eastAsia="Times New Roman" w:hAnsi="Comic Sans MS" w:cs="Times New Roman"/>
          <w:color w:val="000000"/>
          <w:sz w:val="24"/>
          <w:szCs w:val="24"/>
        </w:rPr>
        <w:t>table</w:t>
      </w:r>
      <w:r w:rsidR="00794BFB" w:rsidRPr="00924AF4">
        <w:rPr>
          <w:rFonts w:ascii="Comic Sans MS" w:eastAsia="Times New Roman" w:hAnsi="Comic Sans MS" w:cs="Times New Roman"/>
          <w:color w:val="000000"/>
          <w:sz w:val="24"/>
          <w:szCs w:val="24"/>
        </w:rPr>
        <w:t xml:space="preserve"> presumption of full</w:t>
      </w:r>
      <w:r w:rsidRPr="00924AF4">
        <w:rPr>
          <w:rFonts w:ascii="Comic Sans MS" w:eastAsia="Times New Roman" w:hAnsi="Comic Sans MS" w:cs="Times New Roman"/>
          <w:color w:val="000000"/>
          <w:sz w:val="24"/>
          <w:szCs w:val="24"/>
        </w:rPr>
        <w:t>-</w:t>
      </w:r>
      <w:r w:rsidR="00794BFB" w:rsidRPr="00924AF4">
        <w:rPr>
          <w:rFonts w:ascii="Comic Sans MS" w:eastAsia="Times New Roman" w:hAnsi="Comic Sans MS" w:cs="Times New Roman"/>
          <w:color w:val="000000"/>
          <w:sz w:val="24"/>
          <w:szCs w:val="24"/>
        </w:rPr>
        <w:t xml:space="preserve">time minimum wage earnings. </w:t>
      </w:r>
      <w:r w:rsidR="00C45F5B" w:rsidRPr="00924AF4">
        <w:rPr>
          <w:rFonts w:ascii="Comic Sans MS" w:eastAsia="Times New Roman" w:hAnsi="Comic Sans MS" w:cs="Times New Roman"/>
          <w:color w:val="000000"/>
          <w:sz w:val="24"/>
          <w:szCs w:val="24"/>
        </w:rPr>
        <w:t>So,</w:t>
      </w:r>
      <w:r w:rsidR="00794BFB"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 xml:space="preserve">court cannot touch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 xml:space="preserve">statutory provisions when changing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guidelines.</w:t>
      </w:r>
    </w:p>
    <w:p w:rsidR="00794BFB" w:rsidRPr="00924AF4" w:rsidRDefault="00794BFB" w:rsidP="00B94D48">
      <w:pPr>
        <w:spacing w:after="0" w:line="240" w:lineRule="auto"/>
        <w:rPr>
          <w:rFonts w:ascii="Comic Sans MS" w:eastAsia="Times New Roman" w:hAnsi="Comic Sans MS" w:cs="Times New Roman"/>
          <w:color w:val="000000"/>
          <w:sz w:val="24"/>
          <w:szCs w:val="24"/>
        </w:rPr>
      </w:pPr>
    </w:p>
    <w:p w:rsidR="00794BFB" w:rsidRPr="00924AF4" w:rsidRDefault="00794BFB" w:rsidP="00697D1A">
      <w:pPr>
        <w:pStyle w:val="ListParagraph"/>
        <w:numPr>
          <w:ilvl w:val="0"/>
          <w:numId w:val="1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w:t>
      </w:r>
      <w:r w:rsidR="00697D1A" w:rsidRPr="00924AF4">
        <w:rPr>
          <w:rFonts w:ascii="Comic Sans MS" w:eastAsia="Times New Roman" w:hAnsi="Comic Sans MS" w:cs="Times New Roman"/>
          <w:color w:val="000000"/>
          <w:sz w:val="24"/>
          <w:szCs w:val="24"/>
        </w:rPr>
        <w:t>alifornia</w:t>
      </w:r>
      <w:r w:rsidRPr="00924AF4">
        <w:rPr>
          <w:rFonts w:ascii="Comic Sans MS" w:eastAsia="Times New Roman" w:hAnsi="Comic Sans MS" w:cs="Times New Roman"/>
          <w:color w:val="000000"/>
          <w:sz w:val="24"/>
          <w:szCs w:val="24"/>
        </w:rPr>
        <w:t xml:space="preserve"> has 2 different statute sections.  Guidelines are in one section, and courts review the guidelines.  If </w:t>
      </w:r>
      <w:r w:rsidR="00697D1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obligor income history is unknown to </w:t>
      </w:r>
      <w:r w:rsidR="00C45F5B" w:rsidRPr="00924AF4">
        <w:rPr>
          <w:rFonts w:ascii="Comic Sans MS" w:eastAsia="Times New Roman" w:hAnsi="Comic Sans MS" w:cs="Times New Roman"/>
          <w:color w:val="000000"/>
          <w:sz w:val="24"/>
          <w:szCs w:val="24"/>
        </w:rPr>
        <w:t>child support</w:t>
      </w:r>
      <w:r w:rsidRPr="00924AF4">
        <w:rPr>
          <w:rFonts w:ascii="Comic Sans MS" w:eastAsia="Times New Roman" w:hAnsi="Comic Sans MS" w:cs="Times New Roman"/>
          <w:color w:val="000000"/>
          <w:sz w:val="24"/>
          <w:szCs w:val="24"/>
        </w:rPr>
        <w:t xml:space="preserve"> agency, then </w:t>
      </w:r>
      <w:r w:rsidR="00697D1A" w:rsidRPr="00924AF4">
        <w:rPr>
          <w:rFonts w:ascii="Comic Sans MS" w:eastAsia="Times New Roman" w:hAnsi="Comic Sans MS" w:cs="Times New Roman"/>
          <w:color w:val="000000"/>
          <w:sz w:val="24"/>
          <w:szCs w:val="24"/>
        </w:rPr>
        <w:t xml:space="preserve">his/her </w:t>
      </w:r>
      <w:r w:rsidRPr="00924AF4">
        <w:rPr>
          <w:rFonts w:ascii="Comic Sans MS" w:eastAsia="Times New Roman" w:hAnsi="Comic Sans MS" w:cs="Times New Roman"/>
          <w:color w:val="000000"/>
          <w:sz w:val="24"/>
          <w:szCs w:val="24"/>
        </w:rPr>
        <w:t xml:space="preserve">income </w:t>
      </w:r>
      <w:r w:rsidR="00697D1A" w:rsidRPr="00924AF4">
        <w:rPr>
          <w:rFonts w:ascii="Comic Sans MS" w:eastAsia="Times New Roman" w:hAnsi="Comic Sans MS" w:cs="Times New Roman"/>
          <w:color w:val="000000"/>
          <w:sz w:val="24"/>
          <w:szCs w:val="24"/>
        </w:rPr>
        <w:t xml:space="preserve">is </w:t>
      </w:r>
      <w:r w:rsidRPr="00924AF4">
        <w:rPr>
          <w:rFonts w:ascii="Comic Sans MS" w:eastAsia="Times New Roman" w:hAnsi="Comic Sans MS" w:cs="Times New Roman"/>
          <w:color w:val="000000"/>
          <w:sz w:val="24"/>
          <w:szCs w:val="24"/>
        </w:rPr>
        <w:t xml:space="preserve">presumed to be </w:t>
      </w:r>
      <w:r w:rsidR="0008732E" w:rsidRPr="00924AF4">
        <w:rPr>
          <w:rFonts w:ascii="Comic Sans MS" w:eastAsia="Times New Roman" w:hAnsi="Comic Sans MS" w:cs="Times New Roman"/>
          <w:color w:val="000000"/>
          <w:sz w:val="24"/>
          <w:szCs w:val="24"/>
        </w:rPr>
        <w:t>minimum</w:t>
      </w:r>
      <w:r w:rsidRPr="00924AF4">
        <w:rPr>
          <w:rFonts w:ascii="Comic Sans MS" w:eastAsia="Times New Roman" w:hAnsi="Comic Sans MS" w:cs="Times New Roman"/>
          <w:color w:val="000000"/>
          <w:sz w:val="24"/>
          <w:szCs w:val="24"/>
        </w:rPr>
        <w:t xml:space="preserve"> wage at 40 hours a week.</w:t>
      </w:r>
    </w:p>
    <w:p w:rsidR="00794BFB" w:rsidRPr="00924AF4" w:rsidRDefault="00794BFB" w:rsidP="00B94D48">
      <w:pPr>
        <w:spacing w:after="0" w:line="240" w:lineRule="auto"/>
        <w:rPr>
          <w:rFonts w:ascii="Comic Sans MS" w:eastAsia="Times New Roman" w:hAnsi="Comic Sans MS" w:cs="Times New Roman"/>
          <w:color w:val="000000"/>
          <w:sz w:val="24"/>
          <w:szCs w:val="24"/>
        </w:rPr>
      </w:pPr>
    </w:p>
    <w:p w:rsidR="00794BFB" w:rsidRPr="00924AF4" w:rsidRDefault="00697D1A" w:rsidP="00697D1A">
      <w:pPr>
        <w:pStyle w:val="ListParagraph"/>
        <w:numPr>
          <w:ilvl w:val="0"/>
          <w:numId w:val="16"/>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South Dakota’s are </w:t>
      </w:r>
      <w:r w:rsidR="00794BFB" w:rsidRPr="00924AF4">
        <w:rPr>
          <w:rFonts w:ascii="Comic Sans MS" w:eastAsia="Times New Roman" w:hAnsi="Comic Sans MS" w:cs="Times New Roman"/>
          <w:color w:val="000000"/>
          <w:sz w:val="24"/>
          <w:szCs w:val="24"/>
        </w:rPr>
        <w:t xml:space="preserve">all in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 xml:space="preserve">same package, in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 xml:space="preserve">guidelines, </w:t>
      </w:r>
      <w:r w:rsidRPr="00924AF4">
        <w:rPr>
          <w:rFonts w:ascii="Comic Sans MS" w:eastAsia="Times New Roman" w:hAnsi="Comic Sans MS" w:cs="Times New Roman"/>
          <w:color w:val="000000"/>
          <w:sz w:val="24"/>
          <w:szCs w:val="24"/>
        </w:rPr>
        <w:t xml:space="preserve">it </w:t>
      </w:r>
      <w:r w:rsidR="00794BFB" w:rsidRPr="00924AF4">
        <w:rPr>
          <w:rFonts w:ascii="Comic Sans MS" w:eastAsia="Times New Roman" w:hAnsi="Comic Sans MS" w:cs="Times New Roman"/>
          <w:color w:val="000000"/>
          <w:sz w:val="24"/>
          <w:szCs w:val="24"/>
        </w:rPr>
        <w:t xml:space="preserve">says </w:t>
      </w:r>
      <w:r w:rsidRPr="00924AF4">
        <w:rPr>
          <w:rFonts w:ascii="Comic Sans MS" w:eastAsia="Times New Roman" w:hAnsi="Comic Sans MS" w:cs="Times New Roman"/>
          <w:color w:val="000000"/>
          <w:sz w:val="24"/>
          <w:szCs w:val="24"/>
        </w:rPr>
        <w:t xml:space="preserve">the </w:t>
      </w:r>
      <w:r w:rsidR="00794BFB" w:rsidRPr="00924AF4">
        <w:rPr>
          <w:rFonts w:ascii="Comic Sans MS" w:eastAsia="Times New Roman" w:hAnsi="Comic Sans MS" w:cs="Times New Roman"/>
          <w:color w:val="000000"/>
          <w:sz w:val="24"/>
          <w:szCs w:val="24"/>
        </w:rPr>
        <w:t>parent is capable of full</w:t>
      </w:r>
      <w:r w:rsidRPr="00924AF4">
        <w:rPr>
          <w:rFonts w:ascii="Comic Sans MS" w:eastAsia="Times New Roman" w:hAnsi="Comic Sans MS" w:cs="Times New Roman"/>
          <w:color w:val="000000"/>
          <w:sz w:val="24"/>
          <w:szCs w:val="24"/>
        </w:rPr>
        <w:t>-</w:t>
      </w:r>
      <w:r w:rsidR="00794BFB" w:rsidRPr="00924AF4">
        <w:rPr>
          <w:rFonts w:ascii="Comic Sans MS" w:eastAsia="Times New Roman" w:hAnsi="Comic Sans MS" w:cs="Times New Roman"/>
          <w:color w:val="000000"/>
          <w:sz w:val="24"/>
          <w:szCs w:val="24"/>
        </w:rPr>
        <w:t xml:space="preserve">time </w:t>
      </w:r>
      <w:r w:rsidR="0008732E" w:rsidRPr="00924AF4">
        <w:rPr>
          <w:rFonts w:ascii="Comic Sans MS" w:eastAsia="Times New Roman" w:hAnsi="Comic Sans MS" w:cs="Times New Roman"/>
          <w:color w:val="000000"/>
          <w:sz w:val="24"/>
          <w:szCs w:val="24"/>
        </w:rPr>
        <w:t>minimum</w:t>
      </w:r>
      <w:r w:rsidR="00794BFB" w:rsidRPr="00924AF4">
        <w:rPr>
          <w:rFonts w:ascii="Comic Sans MS" w:eastAsia="Times New Roman" w:hAnsi="Comic Sans MS" w:cs="Times New Roman"/>
          <w:color w:val="000000"/>
          <w:sz w:val="24"/>
          <w:szCs w:val="24"/>
        </w:rPr>
        <w:t xml:space="preserve"> wage earnings.  </w:t>
      </w:r>
      <w:r w:rsidRPr="00924AF4">
        <w:rPr>
          <w:rFonts w:ascii="Comic Sans MS" w:eastAsia="Times New Roman" w:hAnsi="Comic Sans MS" w:cs="Times New Roman"/>
          <w:color w:val="000000"/>
          <w:sz w:val="24"/>
          <w:szCs w:val="24"/>
        </w:rPr>
        <w:t>South Dakota j</w:t>
      </w:r>
      <w:r w:rsidR="00794BFB" w:rsidRPr="00924AF4">
        <w:rPr>
          <w:rFonts w:ascii="Comic Sans MS" w:eastAsia="Times New Roman" w:hAnsi="Comic Sans MS" w:cs="Times New Roman"/>
          <w:color w:val="000000"/>
          <w:sz w:val="24"/>
          <w:szCs w:val="24"/>
        </w:rPr>
        <w:t>ust changed this from 40 to 35 hours a week</w:t>
      </w:r>
      <w:r w:rsidRPr="00924AF4">
        <w:rPr>
          <w:rFonts w:ascii="Comic Sans MS" w:eastAsia="Times New Roman" w:hAnsi="Comic Sans MS" w:cs="Times New Roman"/>
          <w:color w:val="000000"/>
          <w:sz w:val="24"/>
          <w:szCs w:val="24"/>
        </w:rPr>
        <w:t xml:space="preserve"> in order to</w:t>
      </w:r>
      <w:r w:rsidR="00794BFB" w:rsidRPr="00924AF4">
        <w:rPr>
          <w:rFonts w:ascii="Comic Sans MS" w:eastAsia="Times New Roman" w:hAnsi="Comic Sans MS" w:cs="Times New Roman"/>
          <w:color w:val="000000"/>
          <w:sz w:val="24"/>
          <w:szCs w:val="24"/>
        </w:rPr>
        <w:t xml:space="preserve"> address service sector employees who work fewer </w:t>
      </w:r>
      <w:r w:rsidRPr="00924AF4">
        <w:rPr>
          <w:rFonts w:ascii="Comic Sans MS" w:eastAsia="Times New Roman" w:hAnsi="Comic Sans MS" w:cs="Times New Roman"/>
          <w:color w:val="000000"/>
          <w:sz w:val="24"/>
          <w:szCs w:val="24"/>
        </w:rPr>
        <w:t>than 40 hours per week.</w:t>
      </w:r>
    </w:p>
    <w:p w:rsidR="00794BFB" w:rsidRPr="00924AF4" w:rsidRDefault="00794BFB" w:rsidP="00B94D48">
      <w:pPr>
        <w:spacing w:after="0" w:line="240" w:lineRule="auto"/>
        <w:rPr>
          <w:rFonts w:ascii="Comic Sans MS" w:eastAsia="Times New Roman" w:hAnsi="Comic Sans MS" w:cs="Times New Roman"/>
          <w:color w:val="000000"/>
          <w:sz w:val="24"/>
          <w:szCs w:val="24"/>
        </w:rPr>
      </w:pPr>
    </w:p>
    <w:p w:rsidR="00794BFB" w:rsidRPr="00924AF4" w:rsidRDefault="00794BFB"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Other barriers also exist in statutes and rule.  Income information is often limited.  About a third of obligated parents have no data. Then you need to figure out if they are incarcerated or have social security.</w:t>
      </w:r>
      <w:r w:rsidR="000B46F2" w:rsidRPr="00924AF4">
        <w:rPr>
          <w:rFonts w:ascii="Comic Sans MS" w:eastAsia="Times New Roman" w:hAnsi="Comic Sans MS" w:cs="Times New Roman"/>
          <w:color w:val="000000"/>
          <w:sz w:val="24"/>
          <w:szCs w:val="24"/>
        </w:rPr>
        <w:t xml:space="preserve">  What do worke</w:t>
      </w:r>
      <w:r w:rsidR="0008732E" w:rsidRPr="00924AF4">
        <w:rPr>
          <w:rFonts w:ascii="Comic Sans MS" w:eastAsia="Times New Roman" w:hAnsi="Comic Sans MS" w:cs="Times New Roman"/>
          <w:color w:val="000000"/>
          <w:sz w:val="24"/>
          <w:szCs w:val="24"/>
        </w:rPr>
        <w:t>rs do when data is inconsistent</w:t>
      </w:r>
      <w:r w:rsidR="000B46F2" w:rsidRPr="00924AF4">
        <w:rPr>
          <w:rFonts w:ascii="Comic Sans MS" w:eastAsia="Times New Roman" w:hAnsi="Comic Sans MS" w:cs="Times New Roman"/>
          <w:color w:val="000000"/>
          <w:sz w:val="24"/>
          <w:szCs w:val="24"/>
        </w:rPr>
        <w:t xml:space="preserve"> from quarter to </w:t>
      </w:r>
      <w:r w:rsidR="0008732E" w:rsidRPr="00924AF4">
        <w:rPr>
          <w:rFonts w:ascii="Comic Sans MS" w:eastAsia="Times New Roman" w:hAnsi="Comic Sans MS" w:cs="Times New Roman"/>
          <w:color w:val="000000"/>
          <w:sz w:val="24"/>
          <w:szCs w:val="24"/>
        </w:rPr>
        <w:t>quarter</w:t>
      </w:r>
      <w:r w:rsidR="00697D1A" w:rsidRPr="00924AF4">
        <w:rPr>
          <w:rFonts w:ascii="Comic Sans MS" w:eastAsia="Times New Roman" w:hAnsi="Comic Sans MS" w:cs="Times New Roman"/>
          <w:color w:val="000000"/>
          <w:sz w:val="24"/>
          <w:szCs w:val="24"/>
        </w:rPr>
        <w:t>?</w:t>
      </w:r>
    </w:p>
    <w:p w:rsidR="00A605D8" w:rsidRPr="00924AF4" w:rsidRDefault="00A605D8" w:rsidP="00B94D48">
      <w:pPr>
        <w:spacing w:after="0" w:line="240" w:lineRule="auto"/>
        <w:rPr>
          <w:rFonts w:ascii="Comic Sans MS" w:eastAsia="Times New Roman" w:hAnsi="Comic Sans MS" w:cs="Times New Roman"/>
          <w:color w:val="000000"/>
          <w:sz w:val="24"/>
          <w:szCs w:val="24"/>
        </w:rPr>
      </w:pPr>
    </w:p>
    <w:p w:rsidR="00A605D8" w:rsidRPr="00924AF4" w:rsidRDefault="00A605D8"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At least 27% of those with quarterly wage data are not employed 37 hours a week, or are inconsistently employed.</w:t>
      </w:r>
    </w:p>
    <w:p w:rsidR="00697D1A" w:rsidRPr="00924AF4" w:rsidRDefault="00697D1A" w:rsidP="00B94D48">
      <w:pPr>
        <w:spacing w:after="0" w:line="240" w:lineRule="auto"/>
        <w:rPr>
          <w:rFonts w:ascii="Comic Sans MS" w:eastAsia="Times New Roman" w:hAnsi="Comic Sans MS" w:cs="Times New Roman"/>
          <w:color w:val="000000"/>
          <w:sz w:val="24"/>
          <w:szCs w:val="24"/>
        </w:rPr>
      </w:pPr>
    </w:p>
    <w:p w:rsidR="00E453AB" w:rsidRPr="00924AF4" w:rsidRDefault="00E453AB"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w:t>
      </w:r>
      <w:r w:rsidR="00697D1A" w:rsidRPr="00924AF4">
        <w:rPr>
          <w:rFonts w:ascii="Comic Sans MS" w:eastAsia="Times New Roman" w:hAnsi="Comic Sans MS" w:cs="Times New Roman"/>
          <w:color w:val="000000"/>
          <w:sz w:val="24"/>
          <w:szCs w:val="24"/>
        </w:rPr>
        <w:t>ere are th</w:t>
      </w:r>
      <w:r w:rsidRPr="00924AF4">
        <w:rPr>
          <w:rFonts w:ascii="Comic Sans MS" w:eastAsia="Times New Roman" w:hAnsi="Comic Sans MS" w:cs="Times New Roman"/>
          <w:color w:val="000000"/>
          <w:sz w:val="24"/>
          <w:szCs w:val="24"/>
        </w:rPr>
        <w:t>ree pillars of income imputation:  wage rate, hours worked per week, 52 weeks per year</w:t>
      </w:r>
      <w:r w:rsidR="00697D1A"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Hourly wage </w:t>
      </w:r>
      <w:r w:rsidR="00697D1A" w:rsidRPr="00924AF4">
        <w:rPr>
          <w:rFonts w:ascii="Comic Sans MS" w:eastAsia="Times New Roman" w:hAnsi="Comic Sans MS" w:cs="Times New Roman"/>
          <w:color w:val="000000"/>
          <w:sz w:val="24"/>
          <w:szCs w:val="24"/>
        </w:rPr>
        <w:t>multiplied by</w:t>
      </w:r>
      <w:r w:rsidRPr="00924AF4">
        <w:rPr>
          <w:rFonts w:ascii="Comic Sans MS" w:eastAsia="Times New Roman" w:hAnsi="Comic Sans MS" w:cs="Times New Roman"/>
          <w:color w:val="000000"/>
          <w:sz w:val="24"/>
          <w:szCs w:val="24"/>
        </w:rPr>
        <w:t xml:space="preserve"> hours worked per week </w:t>
      </w:r>
      <w:r w:rsidR="00697D1A" w:rsidRPr="00924AF4">
        <w:rPr>
          <w:rFonts w:ascii="Comic Sans MS" w:eastAsia="Times New Roman" w:hAnsi="Comic Sans MS" w:cs="Times New Roman"/>
          <w:color w:val="000000"/>
          <w:sz w:val="24"/>
          <w:szCs w:val="24"/>
        </w:rPr>
        <w:t>multiplied by</w:t>
      </w:r>
      <w:r w:rsidRPr="00924AF4">
        <w:rPr>
          <w:rFonts w:ascii="Comic Sans MS" w:eastAsia="Times New Roman" w:hAnsi="Comic Sans MS" w:cs="Times New Roman"/>
          <w:color w:val="000000"/>
          <w:sz w:val="24"/>
          <w:szCs w:val="24"/>
        </w:rPr>
        <w:t xml:space="preserve"> 52 weeks per year.  A lot of </w:t>
      </w:r>
      <w:r w:rsidR="00697D1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population is in and out of </w:t>
      </w:r>
      <w:r w:rsidR="00697D1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labor market a lot, so</w:t>
      </w:r>
      <w:r w:rsidR="00697D1A"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52 weeks per year is a struggle.  </w:t>
      </w:r>
    </w:p>
    <w:p w:rsidR="00E453AB" w:rsidRPr="00924AF4" w:rsidRDefault="00E453AB" w:rsidP="00B94D48">
      <w:pPr>
        <w:spacing w:after="0" w:line="240" w:lineRule="auto"/>
        <w:rPr>
          <w:rFonts w:ascii="Comic Sans MS" w:eastAsia="Times New Roman" w:hAnsi="Comic Sans MS" w:cs="Times New Roman"/>
          <w:color w:val="000000"/>
          <w:sz w:val="24"/>
          <w:szCs w:val="24"/>
        </w:rPr>
      </w:pPr>
    </w:p>
    <w:p w:rsidR="00E453AB" w:rsidRPr="00924AF4" w:rsidRDefault="00E453AB"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Is 52 weeks per year </w:t>
      </w:r>
      <w:r w:rsidR="0008732E" w:rsidRPr="00924AF4">
        <w:rPr>
          <w:rFonts w:ascii="Comic Sans MS" w:eastAsia="Times New Roman" w:hAnsi="Comic Sans MS" w:cs="Times New Roman"/>
          <w:color w:val="000000"/>
          <w:sz w:val="24"/>
          <w:szCs w:val="24"/>
        </w:rPr>
        <w:t>a reasonable assumption</w:t>
      </w:r>
      <w:r w:rsidR="00697D1A"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Educational attainment means more work</w:t>
      </w:r>
      <w:r w:rsidR="003B6760" w:rsidRPr="00924AF4">
        <w:rPr>
          <w:rFonts w:ascii="Comic Sans MS" w:eastAsia="Times New Roman" w:hAnsi="Comic Sans MS" w:cs="Times New Roman"/>
          <w:color w:val="000000"/>
          <w:sz w:val="24"/>
          <w:szCs w:val="24"/>
        </w:rPr>
        <w:t xml:space="preserve"> week</w:t>
      </w:r>
      <w:r w:rsidRPr="00924AF4">
        <w:rPr>
          <w:rFonts w:ascii="Comic Sans MS" w:eastAsia="Times New Roman" w:hAnsi="Comic Sans MS" w:cs="Times New Roman"/>
          <w:color w:val="000000"/>
          <w:sz w:val="24"/>
          <w:szCs w:val="24"/>
        </w:rPr>
        <w:t>s per year.</w:t>
      </w:r>
    </w:p>
    <w:p w:rsidR="00E453AB" w:rsidRPr="00924AF4" w:rsidRDefault="00E453AB" w:rsidP="00B94D48">
      <w:pPr>
        <w:spacing w:after="0" w:line="240" w:lineRule="auto"/>
        <w:rPr>
          <w:rFonts w:ascii="Comic Sans MS" w:eastAsia="Times New Roman" w:hAnsi="Comic Sans MS" w:cs="Times New Roman"/>
          <w:color w:val="000000"/>
          <w:sz w:val="24"/>
          <w:szCs w:val="24"/>
        </w:rPr>
      </w:pPr>
    </w:p>
    <w:p w:rsidR="00E453AB" w:rsidRPr="00924AF4" w:rsidRDefault="003B6760"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As an e</w:t>
      </w:r>
      <w:r w:rsidR="00E453AB" w:rsidRPr="00924AF4">
        <w:rPr>
          <w:rFonts w:ascii="Comic Sans MS" w:eastAsia="Times New Roman" w:hAnsi="Comic Sans MS" w:cs="Times New Roman"/>
          <w:color w:val="000000"/>
          <w:sz w:val="24"/>
          <w:szCs w:val="24"/>
        </w:rPr>
        <w:t>xample of information from state case file data</w:t>
      </w:r>
      <w:r w:rsidRPr="00924AF4">
        <w:rPr>
          <w:rFonts w:ascii="Comic Sans MS" w:eastAsia="Times New Roman" w:hAnsi="Comic Sans MS" w:cs="Times New Roman"/>
          <w:color w:val="000000"/>
          <w:sz w:val="24"/>
          <w:szCs w:val="24"/>
        </w:rPr>
        <w:t>, in 2015 in Missouri, income was imputed in</w:t>
      </w:r>
      <w:r w:rsidR="000C3EBF" w:rsidRPr="00924AF4">
        <w:rPr>
          <w:rFonts w:ascii="Comic Sans MS" w:eastAsia="Times New Roman" w:hAnsi="Comic Sans MS" w:cs="Times New Roman"/>
          <w:color w:val="000000"/>
          <w:sz w:val="24"/>
          <w:szCs w:val="24"/>
        </w:rPr>
        <w:t xml:space="preserve"> 26% of </w:t>
      </w:r>
      <w:r w:rsidRPr="00924AF4">
        <w:rPr>
          <w:rFonts w:ascii="Comic Sans MS" w:eastAsia="Times New Roman" w:hAnsi="Comic Sans MS" w:cs="Times New Roman"/>
          <w:color w:val="000000"/>
          <w:sz w:val="24"/>
          <w:szCs w:val="24"/>
        </w:rPr>
        <w:t xml:space="preserve">the </w:t>
      </w:r>
      <w:r w:rsidR="000C3EBF" w:rsidRPr="00924AF4">
        <w:rPr>
          <w:rFonts w:ascii="Comic Sans MS" w:eastAsia="Times New Roman" w:hAnsi="Comic Sans MS" w:cs="Times New Roman"/>
          <w:color w:val="000000"/>
          <w:sz w:val="24"/>
          <w:szCs w:val="24"/>
        </w:rPr>
        <w:t xml:space="preserve">cases, </w:t>
      </w:r>
      <w:r w:rsidRPr="00924AF4">
        <w:rPr>
          <w:rFonts w:ascii="Comic Sans MS" w:eastAsia="Times New Roman" w:hAnsi="Comic Sans MS" w:cs="Times New Roman"/>
          <w:color w:val="000000"/>
          <w:sz w:val="24"/>
          <w:szCs w:val="24"/>
        </w:rPr>
        <w:t xml:space="preserve">and </w:t>
      </w:r>
      <w:r w:rsidR="000C3EBF" w:rsidRPr="00924AF4">
        <w:rPr>
          <w:rFonts w:ascii="Comic Sans MS" w:eastAsia="Times New Roman" w:hAnsi="Comic Sans MS" w:cs="Times New Roman"/>
          <w:color w:val="000000"/>
          <w:sz w:val="24"/>
          <w:szCs w:val="24"/>
        </w:rPr>
        <w:t>not imputed in 74%.</w:t>
      </w:r>
    </w:p>
    <w:p w:rsidR="000C3EBF" w:rsidRPr="00924AF4" w:rsidRDefault="000C3EBF" w:rsidP="00B94D48">
      <w:pPr>
        <w:spacing w:after="0" w:line="240" w:lineRule="auto"/>
        <w:rPr>
          <w:rFonts w:ascii="Comic Sans MS" w:eastAsia="Times New Roman" w:hAnsi="Comic Sans MS" w:cs="Times New Roman"/>
          <w:color w:val="000000"/>
          <w:sz w:val="24"/>
          <w:szCs w:val="24"/>
        </w:rPr>
      </w:pPr>
    </w:p>
    <w:p w:rsidR="000C3EBF" w:rsidRPr="00924AF4" w:rsidRDefault="000C3EBF"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Jane is trying to get </w:t>
      </w:r>
      <w:r w:rsidR="003B676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data, but </w:t>
      </w:r>
      <w:r w:rsidR="003B6760" w:rsidRPr="00924AF4">
        <w:rPr>
          <w:rFonts w:ascii="Comic Sans MS" w:eastAsia="Times New Roman" w:hAnsi="Comic Sans MS" w:cs="Times New Roman"/>
          <w:color w:val="000000"/>
          <w:sz w:val="24"/>
          <w:szCs w:val="24"/>
        </w:rPr>
        <w:t xml:space="preserve">she </w:t>
      </w:r>
      <w:r w:rsidR="0008732E" w:rsidRPr="00924AF4">
        <w:rPr>
          <w:rFonts w:ascii="Comic Sans MS" w:eastAsia="Times New Roman" w:hAnsi="Comic Sans MS" w:cs="Times New Roman"/>
          <w:color w:val="000000"/>
          <w:sz w:val="24"/>
          <w:szCs w:val="24"/>
        </w:rPr>
        <w:t>feels there</w:t>
      </w:r>
      <w:r w:rsidRPr="00924AF4">
        <w:rPr>
          <w:rFonts w:ascii="Comic Sans MS" w:eastAsia="Times New Roman" w:hAnsi="Comic Sans MS" w:cs="Times New Roman"/>
          <w:color w:val="000000"/>
          <w:sz w:val="24"/>
          <w:szCs w:val="24"/>
        </w:rPr>
        <w:t xml:space="preserve"> is </w:t>
      </w:r>
      <w:r w:rsidR="003B6760"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correlation between compliance rates and payment months. </w:t>
      </w:r>
    </w:p>
    <w:p w:rsidR="000C3EBF" w:rsidRPr="00924AF4" w:rsidRDefault="000C3EBF" w:rsidP="00B94D48">
      <w:pPr>
        <w:spacing w:after="0" w:line="240" w:lineRule="auto"/>
        <w:rPr>
          <w:rFonts w:ascii="Comic Sans MS" w:eastAsia="Times New Roman" w:hAnsi="Comic Sans MS" w:cs="Times New Roman"/>
          <w:color w:val="000000"/>
          <w:sz w:val="24"/>
          <w:szCs w:val="24"/>
        </w:rPr>
      </w:pPr>
    </w:p>
    <w:p w:rsidR="000C3EBF" w:rsidRPr="00924AF4" w:rsidRDefault="000C3EBF"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Jane encourages everyone to use data.</w:t>
      </w:r>
    </w:p>
    <w:p w:rsidR="000C3EBF" w:rsidRPr="00924AF4" w:rsidRDefault="000C3EBF" w:rsidP="00B94D48">
      <w:pPr>
        <w:spacing w:after="0" w:line="240" w:lineRule="auto"/>
        <w:rPr>
          <w:rFonts w:ascii="Comic Sans MS" w:eastAsia="Times New Roman" w:hAnsi="Comic Sans MS" w:cs="Times New Roman"/>
          <w:color w:val="000000"/>
          <w:sz w:val="24"/>
          <w:szCs w:val="24"/>
        </w:rPr>
      </w:pPr>
    </w:p>
    <w:p w:rsidR="000C3EBF" w:rsidRPr="00924AF4" w:rsidRDefault="003B6760"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Her f</w:t>
      </w:r>
      <w:r w:rsidR="000C3EBF" w:rsidRPr="00924AF4">
        <w:rPr>
          <w:rFonts w:ascii="Comic Sans MS" w:eastAsia="Times New Roman" w:hAnsi="Comic Sans MS" w:cs="Times New Roman"/>
          <w:color w:val="000000"/>
          <w:sz w:val="24"/>
          <w:szCs w:val="24"/>
        </w:rPr>
        <w:t>inal thoughts</w:t>
      </w:r>
      <w:r w:rsidRPr="00924AF4">
        <w:rPr>
          <w:rFonts w:ascii="Comic Sans MS" w:eastAsia="Times New Roman" w:hAnsi="Comic Sans MS" w:cs="Times New Roman"/>
          <w:color w:val="000000"/>
          <w:sz w:val="24"/>
          <w:szCs w:val="24"/>
        </w:rPr>
        <w:t>: U</w:t>
      </w:r>
      <w:r w:rsidR="000C3EBF" w:rsidRPr="00924AF4">
        <w:rPr>
          <w:rFonts w:ascii="Comic Sans MS" w:eastAsia="Times New Roman" w:hAnsi="Comic Sans MS" w:cs="Times New Roman"/>
          <w:color w:val="000000"/>
          <w:sz w:val="24"/>
          <w:szCs w:val="24"/>
        </w:rPr>
        <w:t xml:space="preserve">se a tiered approach. Encourage parents to provide information, </w:t>
      </w:r>
      <w:r w:rsidRPr="00924AF4">
        <w:rPr>
          <w:rFonts w:ascii="Comic Sans MS" w:eastAsia="Times New Roman" w:hAnsi="Comic Sans MS" w:cs="Times New Roman"/>
          <w:color w:val="000000"/>
          <w:sz w:val="24"/>
          <w:szCs w:val="24"/>
        </w:rPr>
        <w:t xml:space="preserve">get </w:t>
      </w:r>
      <w:r w:rsidR="000C3EBF" w:rsidRPr="00924AF4">
        <w:rPr>
          <w:rFonts w:ascii="Comic Sans MS" w:eastAsia="Times New Roman" w:hAnsi="Comic Sans MS" w:cs="Times New Roman"/>
          <w:color w:val="000000"/>
          <w:sz w:val="24"/>
          <w:szCs w:val="24"/>
        </w:rPr>
        <w:t xml:space="preserve">better and consistent use of </w:t>
      </w:r>
      <w:r w:rsidR="0008732E" w:rsidRPr="00924AF4">
        <w:rPr>
          <w:rFonts w:ascii="Comic Sans MS" w:eastAsia="Times New Roman" w:hAnsi="Comic Sans MS" w:cs="Times New Roman"/>
          <w:color w:val="000000"/>
          <w:sz w:val="24"/>
          <w:szCs w:val="24"/>
        </w:rPr>
        <w:t>alternative</w:t>
      </w:r>
      <w:r w:rsidR="000C3EBF" w:rsidRPr="00924AF4">
        <w:rPr>
          <w:rFonts w:ascii="Comic Sans MS" w:eastAsia="Times New Roman" w:hAnsi="Comic Sans MS" w:cs="Times New Roman"/>
          <w:color w:val="000000"/>
          <w:sz w:val="24"/>
          <w:szCs w:val="24"/>
        </w:rPr>
        <w:t xml:space="preserve"> sources of income information, a</w:t>
      </w:r>
      <w:r w:rsidR="0008732E" w:rsidRPr="00924AF4">
        <w:rPr>
          <w:rFonts w:ascii="Comic Sans MS" w:eastAsia="Times New Roman" w:hAnsi="Comic Sans MS" w:cs="Times New Roman"/>
          <w:color w:val="000000"/>
          <w:sz w:val="24"/>
          <w:szCs w:val="24"/>
        </w:rPr>
        <w:t>nd imputation of minimum wage.</w:t>
      </w:r>
    </w:p>
    <w:p w:rsidR="000C3EBF" w:rsidRPr="00924AF4" w:rsidRDefault="000C3EBF" w:rsidP="00B94D48">
      <w:pPr>
        <w:spacing w:after="0" w:line="240" w:lineRule="auto"/>
        <w:rPr>
          <w:rFonts w:ascii="Comic Sans MS" w:eastAsia="Times New Roman" w:hAnsi="Comic Sans MS" w:cs="Times New Roman"/>
          <w:color w:val="000000"/>
          <w:sz w:val="24"/>
          <w:szCs w:val="24"/>
        </w:rPr>
      </w:pPr>
    </w:p>
    <w:p w:rsidR="00A2327B" w:rsidRPr="00924AF4" w:rsidRDefault="000C3EBF" w:rsidP="00DF649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Elaine:</w:t>
      </w:r>
      <w:r w:rsidR="003B6760" w:rsidRPr="00924AF4">
        <w:rPr>
          <w:rFonts w:ascii="Comic Sans MS" w:eastAsia="Times New Roman" w:hAnsi="Comic Sans MS" w:cs="Times New Roman"/>
          <w:b/>
          <w:color w:val="000000"/>
          <w:sz w:val="24"/>
          <w:szCs w:val="24"/>
        </w:rPr>
        <w:t xml:space="preserve"> </w:t>
      </w:r>
      <w:r w:rsidR="003B6760" w:rsidRPr="00924AF4">
        <w:rPr>
          <w:rFonts w:ascii="Comic Sans MS" w:eastAsia="Times New Roman" w:hAnsi="Comic Sans MS" w:cs="Times New Roman"/>
          <w:color w:val="000000"/>
          <w:sz w:val="24"/>
          <w:szCs w:val="24"/>
        </w:rPr>
        <w:t>As far as t</w:t>
      </w:r>
      <w:r w:rsidR="00A2327B" w:rsidRPr="00924AF4">
        <w:rPr>
          <w:rFonts w:ascii="Comic Sans MS" w:eastAsia="Times New Roman" w:hAnsi="Comic Sans MS" w:cs="Times New Roman"/>
          <w:color w:val="000000"/>
          <w:sz w:val="24"/>
          <w:szCs w:val="24"/>
        </w:rPr>
        <w:t>hings to consider when imputing income</w:t>
      </w:r>
      <w:r w:rsidR="003B6760" w:rsidRPr="00924AF4">
        <w:rPr>
          <w:rFonts w:ascii="Comic Sans MS" w:eastAsia="Times New Roman" w:hAnsi="Comic Sans MS" w:cs="Times New Roman"/>
          <w:color w:val="000000"/>
          <w:sz w:val="24"/>
          <w:szCs w:val="24"/>
        </w:rPr>
        <w:t>, r</w:t>
      </w:r>
      <w:r w:rsidR="00A2327B" w:rsidRPr="00924AF4">
        <w:rPr>
          <w:rFonts w:ascii="Comic Sans MS" w:eastAsia="Times New Roman" w:hAnsi="Comic Sans MS" w:cs="Times New Roman"/>
          <w:color w:val="000000"/>
          <w:sz w:val="24"/>
          <w:szCs w:val="24"/>
        </w:rPr>
        <w:t>esearch shows that compliance is lower when orders are based on imputed income</w:t>
      </w:r>
      <w:r w:rsidR="003B6760" w:rsidRPr="00924AF4">
        <w:rPr>
          <w:rFonts w:ascii="Comic Sans MS" w:eastAsia="Times New Roman" w:hAnsi="Comic Sans MS" w:cs="Times New Roman"/>
          <w:color w:val="000000"/>
          <w:sz w:val="24"/>
          <w:szCs w:val="24"/>
        </w:rPr>
        <w:t xml:space="preserve">. </w:t>
      </w:r>
      <w:r w:rsidR="005E0532" w:rsidRPr="00924AF4">
        <w:rPr>
          <w:rFonts w:ascii="Comic Sans MS" w:eastAsia="Times New Roman" w:hAnsi="Comic Sans MS" w:cs="Times New Roman"/>
          <w:color w:val="000000"/>
          <w:sz w:val="24"/>
          <w:szCs w:val="24"/>
        </w:rPr>
        <w:t>(</w:t>
      </w:r>
      <w:r w:rsidR="00DF6497" w:rsidRPr="00924AF4">
        <w:rPr>
          <w:rFonts w:ascii="Comic Sans MS" w:eastAsia="Times New Roman" w:hAnsi="Comic Sans MS" w:cs="Times New Roman"/>
          <w:color w:val="000000"/>
          <w:sz w:val="24"/>
          <w:szCs w:val="24"/>
        </w:rPr>
        <w:t xml:space="preserve">Note from MAW: </w:t>
      </w:r>
      <w:r w:rsidR="005E0532" w:rsidRPr="00924AF4">
        <w:rPr>
          <w:rFonts w:ascii="Comic Sans MS" w:eastAsia="Times New Roman" w:hAnsi="Comic Sans MS" w:cs="Times New Roman"/>
          <w:color w:val="000000"/>
          <w:sz w:val="24"/>
          <w:szCs w:val="24"/>
        </w:rPr>
        <w:t>Elaine cited a report by Passarella and Born</w:t>
      </w:r>
      <w:r w:rsidR="00DF6497" w:rsidRPr="00924AF4">
        <w:rPr>
          <w:rFonts w:ascii="Comic Sans MS" w:eastAsia="Times New Roman" w:hAnsi="Comic Sans MS" w:cs="Times New Roman"/>
          <w:color w:val="000000"/>
          <w:sz w:val="24"/>
          <w:szCs w:val="24"/>
        </w:rPr>
        <w:t>, which</w:t>
      </w:r>
      <w:r w:rsidR="00A2327B" w:rsidRPr="00924AF4">
        <w:rPr>
          <w:rFonts w:ascii="Comic Sans MS" w:eastAsia="Times New Roman" w:hAnsi="Comic Sans MS" w:cs="Times New Roman"/>
          <w:color w:val="000000"/>
          <w:sz w:val="24"/>
          <w:szCs w:val="24"/>
        </w:rPr>
        <w:t xml:space="preserve"> </w:t>
      </w:r>
      <w:r w:rsidR="00DF6497" w:rsidRPr="00924AF4">
        <w:rPr>
          <w:rFonts w:ascii="Comic Sans MS" w:eastAsia="Times New Roman" w:hAnsi="Comic Sans MS" w:cs="Times New Roman"/>
          <w:color w:val="000000"/>
          <w:sz w:val="24"/>
          <w:szCs w:val="24"/>
        </w:rPr>
        <w:t xml:space="preserve">I think </w:t>
      </w:r>
      <w:hyperlink r:id="rId47" w:history="1">
        <w:r w:rsidR="00DF6497" w:rsidRPr="00924AF4">
          <w:rPr>
            <w:rStyle w:val="Hyperlink"/>
            <w:rFonts w:ascii="Comic Sans MS" w:eastAsia="Times New Roman" w:hAnsi="Comic Sans MS" w:cs="Times New Roman"/>
            <w:sz w:val="24"/>
            <w:szCs w:val="24"/>
          </w:rPr>
          <w:t>is “Who Pays Child Support:  Noncustodial Parents’ Payments Compliance”)</w:t>
        </w:r>
      </w:hyperlink>
      <w:r w:rsidR="00F52911" w:rsidRPr="00924AF4">
        <w:rPr>
          <w:rFonts w:ascii="Comic Sans MS" w:eastAsia="Times New Roman" w:hAnsi="Comic Sans MS" w:cs="Times New Roman"/>
          <w:color w:val="000000"/>
          <w:sz w:val="24"/>
          <w:szCs w:val="24"/>
        </w:rPr>
        <w:t xml:space="preserve"> </w:t>
      </w:r>
      <w:r w:rsidR="00F62F46" w:rsidRPr="00924AF4">
        <w:rPr>
          <w:rFonts w:ascii="Comic Sans MS" w:eastAsia="Times New Roman" w:hAnsi="Comic Sans MS" w:cs="Times New Roman"/>
          <w:color w:val="000000"/>
          <w:sz w:val="24"/>
          <w:szCs w:val="24"/>
        </w:rPr>
        <w:t xml:space="preserve">and a 2000 HHS OIG Report, which I think is, </w:t>
      </w:r>
      <w:hyperlink r:id="rId48" w:history="1">
        <w:r w:rsidR="00F62F46" w:rsidRPr="00924AF4">
          <w:rPr>
            <w:rStyle w:val="Hyperlink"/>
            <w:rFonts w:ascii="Comic Sans MS" w:eastAsia="Times New Roman" w:hAnsi="Comic Sans MS" w:cs="Times New Roman"/>
            <w:sz w:val="24"/>
            <w:szCs w:val="24"/>
          </w:rPr>
          <w:t>The Establishment of Child Support Orders for Low Income Parents</w:t>
        </w:r>
      </w:hyperlink>
      <w:r w:rsidR="00DF6497" w:rsidRPr="00924AF4">
        <w:rPr>
          <w:rFonts w:ascii="Comic Sans MS" w:eastAsia="Times New Roman" w:hAnsi="Comic Sans MS" w:cs="Times New Roman"/>
          <w:color w:val="000000"/>
          <w:sz w:val="24"/>
          <w:szCs w:val="24"/>
        </w:rPr>
        <w:t>.</w:t>
      </w:r>
      <w:r w:rsidR="00F62F46" w:rsidRPr="00924AF4">
        <w:rPr>
          <w:rFonts w:ascii="Comic Sans MS" w:eastAsia="Times New Roman" w:hAnsi="Comic Sans MS" w:cs="Times New Roman"/>
          <w:color w:val="000000"/>
          <w:sz w:val="24"/>
          <w:szCs w:val="24"/>
        </w:rPr>
        <w:t>)</w:t>
      </w:r>
    </w:p>
    <w:p w:rsidR="00DF6497" w:rsidRPr="00924AF4" w:rsidRDefault="00DF6497" w:rsidP="00DF6497">
      <w:pPr>
        <w:spacing w:after="0" w:line="240" w:lineRule="auto"/>
        <w:rPr>
          <w:rFonts w:ascii="Comic Sans MS" w:eastAsia="Times New Roman" w:hAnsi="Comic Sans MS" w:cs="Times New Roman"/>
          <w:color w:val="000000"/>
          <w:sz w:val="24"/>
          <w:szCs w:val="24"/>
        </w:rPr>
      </w:pPr>
    </w:p>
    <w:p w:rsidR="00A2327B" w:rsidRPr="00924AF4" w:rsidRDefault="00A2327B"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Two key steps to determine income</w:t>
      </w:r>
      <w:r w:rsidR="00DF649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gather information</w:t>
      </w:r>
      <w:r w:rsidR="00DF6497" w:rsidRPr="00924AF4">
        <w:rPr>
          <w:rFonts w:ascii="Comic Sans MS" w:eastAsia="Times New Roman" w:hAnsi="Comic Sans MS" w:cs="Times New Roman"/>
          <w:color w:val="000000"/>
          <w:sz w:val="24"/>
          <w:szCs w:val="24"/>
        </w:rPr>
        <w:t xml:space="preserve"> and</w:t>
      </w:r>
      <w:r w:rsidRPr="00924AF4">
        <w:rPr>
          <w:rFonts w:ascii="Comic Sans MS" w:eastAsia="Times New Roman" w:hAnsi="Comic Sans MS" w:cs="Times New Roman"/>
          <w:color w:val="000000"/>
          <w:sz w:val="24"/>
          <w:szCs w:val="24"/>
        </w:rPr>
        <w:t xml:space="preserve"> use that information to determine income.  </w:t>
      </w:r>
      <w:r w:rsidR="00DF6497" w:rsidRPr="00924AF4">
        <w:rPr>
          <w:rFonts w:ascii="Comic Sans MS" w:eastAsia="Times New Roman" w:hAnsi="Comic Sans MS" w:cs="Times New Roman"/>
          <w:color w:val="000000"/>
          <w:sz w:val="24"/>
          <w:szCs w:val="24"/>
        </w:rPr>
        <w:t>There are many sources of information</w:t>
      </w:r>
      <w:r w:rsidRPr="00924AF4">
        <w:rPr>
          <w:rFonts w:ascii="Comic Sans MS" w:eastAsia="Times New Roman" w:hAnsi="Comic Sans MS" w:cs="Times New Roman"/>
          <w:color w:val="000000"/>
          <w:sz w:val="24"/>
          <w:szCs w:val="24"/>
        </w:rPr>
        <w:t>.  Parents are</w:t>
      </w:r>
      <w:r w:rsidR="00DF6497" w:rsidRPr="00924AF4">
        <w:rPr>
          <w:rFonts w:ascii="Comic Sans MS" w:eastAsia="Times New Roman" w:hAnsi="Comic Sans MS" w:cs="Times New Roman"/>
          <w:color w:val="000000"/>
          <w:sz w:val="24"/>
          <w:szCs w:val="24"/>
        </w:rPr>
        <w:t xml:space="preserve"> a</w:t>
      </w:r>
      <w:r w:rsidRPr="00924AF4">
        <w:rPr>
          <w:rFonts w:ascii="Comic Sans MS" w:eastAsia="Times New Roman" w:hAnsi="Comic Sans MS" w:cs="Times New Roman"/>
          <w:color w:val="000000"/>
          <w:sz w:val="24"/>
          <w:szCs w:val="24"/>
        </w:rPr>
        <w:t xml:space="preserve"> really critical</w:t>
      </w:r>
      <w:r w:rsidR="00DF6497" w:rsidRPr="00924AF4">
        <w:rPr>
          <w:rFonts w:ascii="Comic Sans MS" w:eastAsia="Times New Roman" w:hAnsi="Comic Sans MS" w:cs="Times New Roman"/>
          <w:color w:val="000000"/>
          <w:sz w:val="24"/>
          <w:szCs w:val="24"/>
        </w:rPr>
        <w:t xml:space="preserve"> source</w:t>
      </w:r>
      <w:r w:rsidRPr="00924AF4">
        <w:rPr>
          <w:rFonts w:ascii="Comic Sans MS" w:eastAsia="Times New Roman" w:hAnsi="Comic Sans MS" w:cs="Times New Roman"/>
          <w:color w:val="000000"/>
          <w:sz w:val="24"/>
          <w:szCs w:val="24"/>
        </w:rPr>
        <w:t xml:space="preserve">, but there are other sources of income as well, </w:t>
      </w:r>
      <w:r w:rsidR="00DF6497" w:rsidRPr="00924AF4">
        <w:rPr>
          <w:rFonts w:ascii="Comic Sans MS" w:eastAsia="Times New Roman" w:hAnsi="Comic Sans MS" w:cs="Times New Roman"/>
          <w:color w:val="000000"/>
          <w:sz w:val="24"/>
          <w:szCs w:val="24"/>
        </w:rPr>
        <w:t xml:space="preserve">such as </w:t>
      </w:r>
      <w:r w:rsidRPr="00924AF4">
        <w:rPr>
          <w:rFonts w:ascii="Comic Sans MS" w:eastAsia="Times New Roman" w:hAnsi="Comic Sans MS" w:cs="Times New Roman"/>
          <w:color w:val="000000"/>
          <w:sz w:val="24"/>
          <w:szCs w:val="24"/>
        </w:rPr>
        <w:t xml:space="preserve">quarterly </w:t>
      </w:r>
      <w:r w:rsidR="0008732E" w:rsidRPr="00924AF4">
        <w:rPr>
          <w:rFonts w:ascii="Comic Sans MS" w:eastAsia="Times New Roman" w:hAnsi="Comic Sans MS" w:cs="Times New Roman"/>
          <w:color w:val="000000"/>
          <w:sz w:val="24"/>
          <w:szCs w:val="24"/>
        </w:rPr>
        <w:t>earnings</w:t>
      </w:r>
      <w:r w:rsidRPr="00924AF4">
        <w:rPr>
          <w:rFonts w:ascii="Comic Sans MS" w:eastAsia="Times New Roman" w:hAnsi="Comic Sans MS" w:cs="Times New Roman"/>
          <w:color w:val="000000"/>
          <w:sz w:val="24"/>
          <w:szCs w:val="24"/>
        </w:rPr>
        <w:t xml:space="preserve">, tax records, </w:t>
      </w:r>
      <w:r w:rsidR="0008732E" w:rsidRPr="00924AF4">
        <w:rPr>
          <w:rFonts w:ascii="Comic Sans MS" w:eastAsia="Times New Roman" w:hAnsi="Comic Sans MS" w:cs="Times New Roman"/>
          <w:color w:val="000000"/>
          <w:sz w:val="24"/>
          <w:szCs w:val="24"/>
        </w:rPr>
        <w:t>social</w:t>
      </w:r>
      <w:r w:rsidRPr="00924AF4">
        <w:rPr>
          <w:rFonts w:ascii="Comic Sans MS" w:eastAsia="Times New Roman" w:hAnsi="Comic Sans MS" w:cs="Times New Roman"/>
          <w:color w:val="000000"/>
          <w:sz w:val="24"/>
          <w:szCs w:val="24"/>
        </w:rPr>
        <w:t xml:space="preserve"> security records, education, prior work history, assets, </w:t>
      </w:r>
      <w:r w:rsidR="0008732E" w:rsidRPr="00924AF4">
        <w:rPr>
          <w:rFonts w:ascii="Comic Sans MS" w:eastAsia="Times New Roman" w:hAnsi="Comic Sans MS" w:cs="Times New Roman"/>
          <w:color w:val="000000"/>
          <w:sz w:val="24"/>
          <w:szCs w:val="24"/>
        </w:rPr>
        <w:t>SSDI, SSI</w:t>
      </w:r>
      <w:r w:rsidRPr="00924AF4">
        <w:rPr>
          <w:rFonts w:ascii="Comic Sans MS" w:eastAsia="Times New Roman" w:hAnsi="Comic Sans MS" w:cs="Times New Roman"/>
          <w:color w:val="000000"/>
          <w:sz w:val="24"/>
          <w:szCs w:val="24"/>
        </w:rPr>
        <w:t xml:space="preserve">, </w:t>
      </w:r>
      <w:r w:rsidR="009F73E5" w:rsidRPr="00924AF4">
        <w:rPr>
          <w:rFonts w:ascii="Comic Sans MS" w:eastAsia="Times New Roman" w:hAnsi="Comic Sans MS" w:cs="Times New Roman"/>
          <w:color w:val="000000"/>
          <w:sz w:val="24"/>
          <w:szCs w:val="24"/>
        </w:rPr>
        <w:t>TANF</w:t>
      </w:r>
      <w:r w:rsidR="0008732E" w:rsidRPr="00924AF4">
        <w:rPr>
          <w:rFonts w:ascii="Comic Sans MS" w:eastAsia="Times New Roman" w:hAnsi="Comic Sans MS" w:cs="Times New Roman"/>
          <w:color w:val="000000"/>
          <w:sz w:val="24"/>
          <w:szCs w:val="24"/>
        </w:rPr>
        <w:t>, SNAP</w:t>
      </w:r>
      <w:r w:rsidRPr="00924AF4">
        <w:rPr>
          <w:rFonts w:ascii="Comic Sans MS" w:eastAsia="Times New Roman" w:hAnsi="Comic Sans MS" w:cs="Times New Roman"/>
          <w:color w:val="000000"/>
          <w:sz w:val="24"/>
          <w:szCs w:val="24"/>
        </w:rPr>
        <w:t xml:space="preserve">, Medicaid, </w:t>
      </w:r>
      <w:r w:rsidR="0008732E" w:rsidRPr="00924AF4">
        <w:rPr>
          <w:rFonts w:ascii="Comic Sans MS" w:eastAsia="Times New Roman" w:hAnsi="Comic Sans MS" w:cs="Times New Roman"/>
          <w:color w:val="000000"/>
          <w:sz w:val="24"/>
          <w:szCs w:val="24"/>
        </w:rPr>
        <w:t>incarcerated</w:t>
      </w:r>
      <w:r w:rsidRPr="00924AF4">
        <w:rPr>
          <w:rFonts w:ascii="Comic Sans MS" w:eastAsia="Times New Roman" w:hAnsi="Comic Sans MS" w:cs="Times New Roman"/>
          <w:color w:val="000000"/>
          <w:sz w:val="24"/>
          <w:szCs w:val="24"/>
        </w:rPr>
        <w:t xml:space="preserve"> or history of incarceration, and home address.</w:t>
      </w:r>
    </w:p>
    <w:p w:rsidR="00213720" w:rsidRPr="00924AF4" w:rsidRDefault="00213720" w:rsidP="00B94D48">
      <w:pPr>
        <w:spacing w:after="0" w:line="240" w:lineRule="auto"/>
        <w:rPr>
          <w:rFonts w:ascii="Comic Sans MS" w:eastAsia="Times New Roman" w:hAnsi="Comic Sans MS" w:cs="Times New Roman"/>
          <w:color w:val="000000"/>
          <w:sz w:val="24"/>
          <w:szCs w:val="24"/>
        </w:rPr>
      </w:pPr>
    </w:p>
    <w:p w:rsidR="00213720" w:rsidRPr="00924AF4" w:rsidRDefault="00213720"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Home address</w:t>
      </w:r>
      <w:r w:rsidR="00DF6497" w:rsidRPr="00924AF4">
        <w:rPr>
          <w:rFonts w:ascii="Comic Sans MS" w:eastAsia="Times New Roman" w:hAnsi="Comic Sans MS" w:cs="Times New Roman"/>
          <w:color w:val="000000"/>
          <w:sz w:val="24"/>
          <w:szCs w:val="24"/>
        </w:rPr>
        <w:t>:  Y</w:t>
      </w:r>
      <w:r w:rsidRPr="00924AF4">
        <w:rPr>
          <w:rFonts w:ascii="Comic Sans MS" w:eastAsia="Times New Roman" w:hAnsi="Comic Sans MS" w:cs="Times New Roman"/>
          <w:color w:val="000000"/>
          <w:sz w:val="24"/>
          <w:szCs w:val="24"/>
        </w:rPr>
        <w:t>ou always look it up to see who owns the house</w:t>
      </w:r>
      <w:r w:rsidR="00DF6497" w:rsidRPr="00924AF4">
        <w:rPr>
          <w:rFonts w:ascii="Comic Sans MS" w:eastAsia="Times New Roman" w:hAnsi="Comic Sans MS" w:cs="Times New Roman"/>
          <w:color w:val="000000"/>
          <w:sz w:val="24"/>
          <w:szCs w:val="24"/>
        </w:rPr>
        <w:t xml:space="preserve"> and the value of the house. </w:t>
      </w:r>
      <w:r w:rsidRPr="00924AF4">
        <w:rPr>
          <w:rFonts w:ascii="Comic Sans MS" w:eastAsia="Times New Roman" w:hAnsi="Comic Sans MS" w:cs="Times New Roman"/>
          <w:color w:val="000000"/>
          <w:sz w:val="24"/>
          <w:szCs w:val="24"/>
        </w:rPr>
        <w:t xml:space="preserve"> You also have </w:t>
      </w:r>
      <w:r w:rsidR="00DF649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zip code, so you can see </w:t>
      </w:r>
      <w:r w:rsidR="00DF649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unemployment rate by zip code, employment rate by zip code.  </w:t>
      </w:r>
      <w:hyperlink r:id="rId49" w:history="1">
        <w:r w:rsidRPr="00924AF4">
          <w:rPr>
            <w:rStyle w:val="Hyperlink"/>
            <w:rFonts w:ascii="Comic Sans MS" w:eastAsia="Times New Roman" w:hAnsi="Comic Sans MS" w:cs="Times New Roman"/>
            <w:sz w:val="24"/>
            <w:szCs w:val="24"/>
          </w:rPr>
          <w:t xml:space="preserve">Census Bureau American Fact Finder </w:t>
        </w:r>
        <w:r w:rsidR="0008732E" w:rsidRPr="00924AF4">
          <w:rPr>
            <w:rStyle w:val="Hyperlink"/>
            <w:rFonts w:ascii="Comic Sans MS" w:eastAsia="Times New Roman" w:hAnsi="Comic Sans MS" w:cs="Times New Roman"/>
            <w:sz w:val="24"/>
            <w:szCs w:val="24"/>
          </w:rPr>
          <w:t>Advanced</w:t>
        </w:r>
        <w:r w:rsidRPr="00924AF4">
          <w:rPr>
            <w:rStyle w:val="Hyperlink"/>
            <w:rFonts w:ascii="Comic Sans MS" w:eastAsia="Times New Roman" w:hAnsi="Comic Sans MS" w:cs="Times New Roman"/>
            <w:sz w:val="24"/>
            <w:szCs w:val="24"/>
          </w:rPr>
          <w:t xml:space="preserve"> Search.</w:t>
        </w:r>
      </w:hyperlink>
      <w:r w:rsidRPr="00924AF4">
        <w:rPr>
          <w:rFonts w:ascii="Comic Sans MS" w:eastAsia="Times New Roman" w:hAnsi="Comic Sans MS" w:cs="Times New Roman"/>
          <w:color w:val="000000"/>
          <w:sz w:val="24"/>
          <w:szCs w:val="24"/>
        </w:rPr>
        <w:t xml:space="preserve">  Compare these data to state </w:t>
      </w:r>
      <w:r w:rsidR="0008732E" w:rsidRPr="00924AF4">
        <w:rPr>
          <w:rFonts w:ascii="Comic Sans MS" w:eastAsia="Times New Roman" w:hAnsi="Comic Sans MS" w:cs="Times New Roman"/>
          <w:color w:val="000000"/>
          <w:sz w:val="24"/>
          <w:szCs w:val="24"/>
        </w:rPr>
        <w:t>average</w:t>
      </w:r>
      <w:r w:rsidR="00DF6497"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w:t>
      </w:r>
      <w:r w:rsidR="00DF6497" w:rsidRPr="00924AF4">
        <w:rPr>
          <w:rFonts w:ascii="Comic Sans MS" w:eastAsia="Times New Roman" w:hAnsi="Comic Sans MS" w:cs="Times New Roman"/>
          <w:color w:val="000000"/>
          <w:sz w:val="24"/>
          <w:szCs w:val="24"/>
        </w:rPr>
        <w:t>This is n</w:t>
      </w:r>
      <w:r w:rsidRPr="00924AF4">
        <w:rPr>
          <w:rFonts w:ascii="Comic Sans MS" w:eastAsia="Times New Roman" w:hAnsi="Comic Sans MS" w:cs="Times New Roman"/>
          <w:color w:val="000000"/>
          <w:sz w:val="24"/>
          <w:szCs w:val="24"/>
        </w:rPr>
        <w:t xml:space="preserve">ot </w:t>
      </w:r>
      <w:r w:rsidR="002F1ED0" w:rsidRPr="00924AF4">
        <w:rPr>
          <w:rFonts w:ascii="Comic Sans MS" w:eastAsia="Times New Roman" w:hAnsi="Comic Sans MS" w:cs="Times New Roman"/>
          <w:color w:val="000000"/>
          <w:sz w:val="24"/>
          <w:szCs w:val="24"/>
        </w:rPr>
        <w:t>conclusive, but</w:t>
      </w:r>
      <w:r w:rsidRPr="00924AF4">
        <w:rPr>
          <w:rFonts w:ascii="Comic Sans MS" w:eastAsia="Times New Roman" w:hAnsi="Comic Sans MS" w:cs="Times New Roman"/>
          <w:color w:val="000000"/>
          <w:sz w:val="24"/>
          <w:szCs w:val="24"/>
        </w:rPr>
        <w:t xml:space="preserve"> may help determine the person</w:t>
      </w:r>
      <w:r w:rsidR="00DF649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s situation.</w:t>
      </w:r>
    </w:p>
    <w:p w:rsidR="00CC5633" w:rsidRPr="00924AF4" w:rsidRDefault="00CC5633" w:rsidP="00B94D48">
      <w:pPr>
        <w:spacing w:after="0" w:line="240" w:lineRule="auto"/>
        <w:rPr>
          <w:rFonts w:ascii="Comic Sans MS" w:eastAsia="Times New Roman" w:hAnsi="Comic Sans MS" w:cs="Times New Roman"/>
          <w:color w:val="000000"/>
          <w:sz w:val="24"/>
          <w:szCs w:val="24"/>
        </w:rPr>
      </w:pPr>
    </w:p>
    <w:p w:rsidR="00CC5633" w:rsidRPr="00924AF4" w:rsidRDefault="00CC5633"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Washington state slide – you can pull up map of unemployment rates by zip code.</w:t>
      </w:r>
    </w:p>
    <w:p w:rsidR="00CC5633" w:rsidRPr="00924AF4" w:rsidRDefault="00CC5633" w:rsidP="00B94D48">
      <w:pPr>
        <w:spacing w:after="0" w:line="240" w:lineRule="auto"/>
        <w:rPr>
          <w:rFonts w:ascii="Comic Sans MS" w:eastAsia="Times New Roman" w:hAnsi="Comic Sans MS" w:cs="Times New Roman"/>
          <w:color w:val="000000"/>
          <w:sz w:val="24"/>
          <w:szCs w:val="24"/>
        </w:rPr>
      </w:pPr>
    </w:p>
    <w:p w:rsidR="00CC5633" w:rsidRPr="00924AF4" w:rsidRDefault="00CC5633"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How to use info to determine income.  Three concepts – is there evidence of a discrepancy </w:t>
      </w:r>
      <w:r w:rsidR="0008732E" w:rsidRPr="00924AF4">
        <w:rPr>
          <w:rFonts w:ascii="Comic Sans MS" w:eastAsia="Times New Roman" w:hAnsi="Comic Sans MS" w:cs="Times New Roman"/>
          <w:color w:val="000000"/>
          <w:sz w:val="24"/>
          <w:szCs w:val="24"/>
        </w:rPr>
        <w:t>between</w:t>
      </w:r>
      <w:r w:rsidRPr="00924AF4">
        <w:rPr>
          <w:rFonts w:ascii="Comic Sans MS" w:eastAsia="Times New Roman" w:hAnsi="Comic Sans MS" w:cs="Times New Roman"/>
          <w:color w:val="000000"/>
          <w:sz w:val="24"/>
          <w:szCs w:val="24"/>
        </w:rPr>
        <w:t xml:space="preserve"> 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life style and reported income, is there evidence 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faces barriers to employment, and is 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cooperating and willing to participate in services</w:t>
      </w:r>
      <w:r w:rsidR="00F473B7" w:rsidRPr="00924AF4">
        <w:rPr>
          <w:rFonts w:ascii="Comic Sans MS" w:eastAsia="Times New Roman" w:hAnsi="Comic Sans MS" w:cs="Times New Roman"/>
          <w:color w:val="000000"/>
          <w:sz w:val="24"/>
          <w:szCs w:val="24"/>
        </w:rPr>
        <w:t>?</w:t>
      </w:r>
    </w:p>
    <w:p w:rsidR="007D5933" w:rsidRPr="00924AF4" w:rsidRDefault="007D5933" w:rsidP="00B94D48">
      <w:pPr>
        <w:spacing w:after="0" w:line="240" w:lineRule="auto"/>
        <w:rPr>
          <w:rFonts w:ascii="Comic Sans MS" w:eastAsia="Times New Roman" w:hAnsi="Comic Sans MS" w:cs="Times New Roman"/>
          <w:color w:val="000000"/>
          <w:sz w:val="24"/>
          <w:szCs w:val="24"/>
        </w:rPr>
      </w:pPr>
    </w:p>
    <w:p w:rsidR="007D5933" w:rsidRPr="00924AF4" w:rsidRDefault="007D5933"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How often is income unclear to caseworker</w:t>
      </w:r>
      <w:r w:rsidR="00F473B7"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She used survey data to determine which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work full time, full year.  She used </w:t>
      </w:r>
      <w:hyperlink r:id="rId50" w:history="1">
        <w:r w:rsidRPr="00924AF4">
          <w:rPr>
            <w:rStyle w:val="Hyperlink"/>
            <w:rFonts w:ascii="Comic Sans MS" w:eastAsia="Times New Roman" w:hAnsi="Comic Sans MS" w:cs="Times New Roman"/>
            <w:sz w:val="24"/>
            <w:szCs w:val="24"/>
          </w:rPr>
          <w:t xml:space="preserve">2015 </w:t>
        </w:r>
        <w:r w:rsidR="00F473B7" w:rsidRPr="00924AF4">
          <w:rPr>
            <w:rStyle w:val="Hyperlink"/>
            <w:rFonts w:ascii="Comic Sans MS" w:eastAsia="Times New Roman" w:hAnsi="Comic Sans MS" w:cs="Times New Roman"/>
            <w:sz w:val="24"/>
            <w:szCs w:val="24"/>
          </w:rPr>
          <w:t>C</w:t>
        </w:r>
        <w:r w:rsidRPr="00924AF4">
          <w:rPr>
            <w:rStyle w:val="Hyperlink"/>
            <w:rFonts w:ascii="Comic Sans MS" w:eastAsia="Times New Roman" w:hAnsi="Comic Sans MS" w:cs="Times New Roman"/>
            <w:sz w:val="24"/>
            <w:szCs w:val="24"/>
          </w:rPr>
          <w:t xml:space="preserve">ensus </w:t>
        </w:r>
        <w:r w:rsidR="00F473B7" w:rsidRPr="00924AF4">
          <w:rPr>
            <w:rStyle w:val="Hyperlink"/>
            <w:rFonts w:ascii="Comic Sans MS" w:eastAsia="Times New Roman" w:hAnsi="Comic Sans MS" w:cs="Times New Roman"/>
            <w:sz w:val="24"/>
            <w:szCs w:val="24"/>
          </w:rPr>
          <w:t>B</w:t>
        </w:r>
        <w:r w:rsidRPr="00924AF4">
          <w:rPr>
            <w:rStyle w:val="Hyperlink"/>
            <w:rFonts w:ascii="Comic Sans MS" w:eastAsia="Times New Roman" w:hAnsi="Comic Sans MS" w:cs="Times New Roman"/>
            <w:sz w:val="24"/>
            <w:szCs w:val="24"/>
          </w:rPr>
          <w:t>ureau</w:t>
        </w:r>
        <w:r w:rsidR="00F473B7" w:rsidRPr="00924AF4">
          <w:rPr>
            <w:rStyle w:val="Hyperlink"/>
            <w:rFonts w:ascii="Comic Sans MS" w:eastAsia="Times New Roman" w:hAnsi="Comic Sans MS" w:cs="Times New Roman"/>
            <w:sz w:val="24"/>
            <w:szCs w:val="24"/>
          </w:rPr>
          <w:t>’s</w:t>
        </w:r>
        <w:r w:rsidRPr="00924AF4">
          <w:rPr>
            <w:rStyle w:val="Hyperlink"/>
            <w:rFonts w:ascii="Comic Sans MS" w:eastAsia="Times New Roman" w:hAnsi="Comic Sans MS" w:cs="Times New Roman"/>
            <w:sz w:val="24"/>
            <w:szCs w:val="24"/>
          </w:rPr>
          <w:t xml:space="preserve"> </w:t>
        </w:r>
        <w:r w:rsidR="00F473B7" w:rsidRPr="00924AF4">
          <w:rPr>
            <w:rStyle w:val="Hyperlink"/>
            <w:rFonts w:ascii="Comic Sans MS" w:eastAsia="Times New Roman" w:hAnsi="Comic Sans MS" w:cs="Times New Roman"/>
            <w:sz w:val="24"/>
            <w:szCs w:val="24"/>
          </w:rPr>
          <w:t>A</w:t>
        </w:r>
        <w:r w:rsidRPr="00924AF4">
          <w:rPr>
            <w:rStyle w:val="Hyperlink"/>
            <w:rFonts w:ascii="Comic Sans MS" w:eastAsia="Times New Roman" w:hAnsi="Comic Sans MS" w:cs="Times New Roman"/>
            <w:sz w:val="24"/>
            <w:szCs w:val="24"/>
          </w:rPr>
          <w:t xml:space="preserve">nnual </w:t>
        </w:r>
        <w:r w:rsidR="00F473B7" w:rsidRPr="00924AF4">
          <w:rPr>
            <w:rStyle w:val="Hyperlink"/>
            <w:rFonts w:ascii="Comic Sans MS" w:eastAsia="Times New Roman" w:hAnsi="Comic Sans MS" w:cs="Times New Roman"/>
            <w:sz w:val="24"/>
            <w:szCs w:val="24"/>
          </w:rPr>
          <w:t>S</w:t>
        </w:r>
        <w:r w:rsidRPr="00924AF4">
          <w:rPr>
            <w:rStyle w:val="Hyperlink"/>
            <w:rFonts w:ascii="Comic Sans MS" w:eastAsia="Times New Roman" w:hAnsi="Comic Sans MS" w:cs="Times New Roman"/>
            <w:sz w:val="24"/>
            <w:szCs w:val="24"/>
          </w:rPr>
          <w:t>ocial a</w:t>
        </w:r>
        <w:r w:rsidR="00F473B7" w:rsidRPr="00924AF4">
          <w:rPr>
            <w:rStyle w:val="Hyperlink"/>
            <w:rFonts w:ascii="Comic Sans MS" w:eastAsia="Times New Roman" w:hAnsi="Comic Sans MS" w:cs="Times New Roman"/>
            <w:sz w:val="24"/>
            <w:szCs w:val="24"/>
          </w:rPr>
          <w:t>nd</w:t>
        </w:r>
        <w:r w:rsidRPr="00924AF4">
          <w:rPr>
            <w:rStyle w:val="Hyperlink"/>
            <w:rFonts w:ascii="Comic Sans MS" w:eastAsia="Times New Roman" w:hAnsi="Comic Sans MS" w:cs="Times New Roman"/>
            <w:sz w:val="24"/>
            <w:szCs w:val="24"/>
          </w:rPr>
          <w:t xml:space="preserve"> </w:t>
        </w:r>
        <w:r w:rsidR="00F473B7" w:rsidRPr="00924AF4">
          <w:rPr>
            <w:rStyle w:val="Hyperlink"/>
            <w:rFonts w:ascii="Comic Sans MS" w:eastAsia="Times New Roman" w:hAnsi="Comic Sans MS" w:cs="Times New Roman"/>
            <w:sz w:val="24"/>
            <w:szCs w:val="24"/>
          </w:rPr>
          <w:t>E</w:t>
        </w:r>
        <w:r w:rsidR="0008732E" w:rsidRPr="00924AF4">
          <w:rPr>
            <w:rStyle w:val="Hyperlink"/>
            <w:rFonts w:ascii="Comic Sans MS" w:eastAsia="Times New Roman" w:hAnsi="Comic Sans MS" w:cs="Times New Roman"/>
            <w:sz w:val="24"/>
            <w:szCs w:val="24"/>
          </w:rPr>
          <w:t>conomic</w:t>
        </w:r>
        <w:r w:rsidRPr="00924AF4">
          <w:rPr>
            <w:rStyle w:val="Hyperlink"/>
            <w:rFonts w:ascii="Comic Sans MS" w:eastAsia="Times New Roman" w:hAnsi="Comic Sans MS" w:cs="Times New Roman"/>
            <w:sz w:val="24"/>
            <w:szCs w:val="24"/>
          </w:rPr>
          <w:t xml:space="preserve"> </w:t>
        </w:r>
        <w:r w:rsidR="00F473B7" w:rsidRPr="00924AF4">
          <w:rPr>
            <w:rStyle w:val="Hyperlink"/>
            <w:rFonts w:ascii="Comic Sans MS" w:eastAsia="Times New Roman" w:hAnsi="Comic Sans MS" w:cs="Times New Roman"/>
            <w:sz w:val="24"/>
            <w:szCs w:val="24"/>
          </w:rPr>
          <w:t>S</w:t>
        </w:r>
        <w:r w:rsidRPr="00924AF4">
          <w:rPr>
            <w:rStyle w:val="Hyperlink"/>
            <w:rFonts w:ascii="Comic Sans MS" w:eastAsia="Times New Roman" w:hAnsi="Comic Sans MS" w:cs="Times New Roman"/>
            <w:sz w:val="24"/>
            <w:szCs w:val="24"/>
          </w:rPr>
          <w:t xml:space="preserve">upplement </w:t>
        </w:r>
        <w:r w:rsidR="00F473B7" w:rsidRPr="00924AF4">
          <w:rPr>
            <w:rStyle w:val="Hyperlink"/>
            <w:rFonts w:ascii="Comic Sans MS" w:eastAsia="Times New Roman" w:hAnsi="Comic Sans MS" w:cs="Times New Roman"/>
            <w:sz w:val="24"/>
            <w:szCs w:val="24"/>
          </w:rPr>
          <w:t>S</w:t>
        </w:r>
        <w:r w:rsidRPr="00924AF4">
          <w:rPr>
            <w:rStyle w:val="Hyperlink"/>
            <w:rFonts w:ascii="Comic Sans MS" w:eastAsia="Times New Roman" w:hAnsi="Comic Sans MS" w:cs="Times New Roman"/>
            <w:sz w:val="24"/>
            <w:szCs w:val="24"/>
          </w:rPr>
          <w:t>urvey (ASEC)</w:t>
        </w:r>
      </w:hyperlink>
      <w:r w:rsidRPr="00924AF4">
        <w:rPr>
          <w:rFonts w:ascii="Comic Sans MS" w:eastAsia="Times New Roman" w:hAnsi="Comic Sans MS" w:cs="Times New Roman"/>
          <w:color w:val="000000"/>
          <w:sz w:val="24"/>
          <w:szCs w:val="24"/>
        </w:rPr>
        <w:t xml:space="preserve">.  They ask </w:t>
      </w:r>
      <w:r w:rsidR="0008732E" w:rsidRPr="00924AF4">
        <w:rPr>
          <w:rFonts w:ascii="Comic Sans MS" w:eastAsia="Times New Roman" w:hAnsi="Comic Sans MS" w:cs="Times New Roman"/>
          <w:color w:val="000000"/>
          <w:sz w:val="24"/>
          <w:szCs w:val="24"/>
        </w:rPr>
        <w:t>respondents</w:t>
      </w:r>
      <w:r w:rsidRPr="00924AF4">
        <w:rPr>
          <w:rFonts w:ascii="Comic Sans MS" w:eastAsia="Times New Roman" w:hAnsi="Comic Sans MS" w:cs="Times New Roman"/>
          <w:color w:val="000000"/>
          <w:sz w:val="24"/>
          <w:szCs w:val="24"/>
        </w:rPr>
        <w:t xml:space="preserve"> if they have children living elsewhere with the other parent.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are </w:t>
      </w:r>
      <w:r w:rsidR="0008732E" w:rsidRPr="00924AF4">
        <w:rPr>
          <w:rFonts w:ascii="Comic Sans MS" w:eastAsia="Times New Roman" w:hAnsi="Comic Sans MS" w:cs="Times New Roman"/>
          <w:color w:val="000000"/>
          <w:sz w:val="24"/>
          <w:szCs w:val="24"/>
        </w:rPr>
        <w:t>underrepresented</w:t>
      </w:r>
      <w:r w:rsidRPr="00924AF4">
        <w:rPr>
          <w:rFonts w:ascii="Comic Sans MS" w:eastAsia="Times New Roman" w:hAnsi="Comic Sans MS" w:cs="Times New Roman"/>
          <w:color w:val="000000"/>
          <w:sz w:val="24"/>
          <w:szCs w:val="24"/>
        </w:rPr>
        <w:t xml:space="preserve"> in the survey, and so </w:t>
      </w:r>
      <w:r w:rsidR="00F473B7" w:rsidRPr="00924AF4">
        <w:rPr>
          <w:rFonts w:ascii="Comic Sans MS" w:eastAsia="Times New Roman" w:hAnsi="Comic Sans MS" w:cs="Times New Roman"/>
          <w:color w:val="000000"/>
          <w:sz w:val="24"/>
          <w:szCs w:val="24"/>
        </w:rPr>
        <w:t>E</w:t>
      </w:r>
      <w:r w:rsidRPr="00924AF4">
        <w:rPr>
          <w:rFonts w:ascii="Comic Sans MS" w:eastAsia="Times New Roman" w:hAnsi="Comic Sans MS" w:cs="Times New Roman"/>
          <w:color w:val="000000"/>
          <w:sz w:val="24"/>
          <w:szCs w:val="24"/>
        </w:rPr>
        <w:t xml:space="preserve">laine </w:t>
      </w:r>
      <w:r w:rsidR="0008732E" w:rsidRPr="00924AF4">
        <w:rPr>
          <w:rFonts w:ascii="Comic Sans MS" w:eastAsia="Times New Roman" w:hAnsi="Comic Sans MS" w:cs="Times New Roman"/>
          <w:color w:val="000000"/>
          <w:sz w:val="24"/>
          <w:szCs w:val="24"/>
        </w:rPr>
        <w:t>reweights</w:t>
      </w:r>
      <w:r w:rsidRPr="00924AF4">
        <w:rPr>
          <w:rFonts w:ascii="Comic Sans MS" w:eastAsia="Times New Roman" w:hAnsi="Comic Sans MS" w:cs="Times New Roman"/>
          <w:color w:val="000000"/>
          <w:sz w:val="24"/>
          <w:szCs w:val="24"/>
        </w:rPr>
        <w:t xml:space="preserve"> the data to match the sex, race, and child support </w:t>
      </w:r>
      <w:r w:rsidR="00A37F75" w:rsidRPr="00924AF4">
        <w:rPr>
          <w:rFonts w:ascii="Comic Sans MS" w:eastAsia="Times New Roman" w:hAnsi="Comic Sans MS" w:cs="Times New Roman"/>
          <w:color w:val="000000"/>
          <w:sz w:val="24"/>
          <w:szCs w:val="24"/>
        </w:rPr>
        <w:t>receipt</w:t>
      </w:r>
      <w:r w:rsidRPr="00924AF4">
        <w:rPr>
          <w:rFonts w:ascii="Comic Sans MS" w:eastAsia="Times New Roman" w:hAnsi="Comic Sans MS" w:cs="Times New Roman"/>
          <w:color w:val="000000"/>
          <w:sz w:val="24"/>
          <w:szCs w:val="24"/>
        </w:rPr>
        <w:t xml:space="preserve"> rate</w:t>
      </w:r>
    </w:p>
    <w:p w:rsidR="007D5933" w:rsidRPr="00924AF4" w:rsidRDefault="007D5933" w:rsidP="00B94D48">
      <w:pPr>
        <w:spacing w:after="0" w:line="240" w:lineRule="auto"/>
        <w:rPr>
          <w:rFonts w:ascii="Comic Sans MS" w:eastAsia="Times New Roman" w:hAnsi="Comic Sans MS" w:cs="Times New Roman"/>
          <w:color w:val="000000"/>
          <w:sz w:val="24"/>
          <w:szCs w:val="24"/>
        </w:rPr>
      </w:pPr>
    </w:p>
    <w:p w:rsidR="00F473B7" w:rsidRPr="00924AF4" w:rsidRDefault="00511317"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Basic findings</w:t>
      </w:r>
      <w:r w:rsidR="00A37F75" w:rsidRPr="00924AF4">
        <w:rPr>
          <w:rFonts w:ascii="Comic Sans MS" w:eastAsia="Times New Roman" w:hAnsi="Comic Sans MS" w:cs="Times New Roman"/>
          <w:color w:val="000000"/>
          <w:sz w:val="24"/>
          <w:szCs w:val="24"/>
        </w:rPr>
        <w:t xml:space="preserve">:  </w:t>
      </w:r>
    </w:p>
    <w:p w:rsidR="00CC5633" w:rsidRPr="00924AF4" w:rsidRDefault="00511317" w:rsidP="00F473B7">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How similar workforce status of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s were very similar to other men between 20 and 60.</w:t>
      </w:r>
      <w:r w:rsidR="00F66195" w:rsidRPr="00924AF4">
        <w:rPr>
          <w:rFonts w:ascii="Comic Sans MS" w:eastAsia="Times New Roman" w:hAnsi="Comic Sans MS" w:cs="Times New Roman"/>
          <w:color w:val="000000"/>
          <w:sz w:val="24"/>
          <w:szCs w:val="24"/>
        </w:rPr>
        <w:t xml:space="preserve">  This is self-reported data.</w:t>
      </w:r>
    </w:p>
    <w:p w:rsidR="00F66195" w:rsidRPr="00924AF4" w:rsidRDefault="00F66195" w:rsidP="00B94D48">
      <w:pPr>
        <w:spacing w:after="0" w:line="240" w:lineRule="auto"/>
        <w:rPr>
          <w:rFonts w:ascii="Comic Sans MS" w:eastAsia="Times New Roman" w:hAnsi="Comic Sans MS" w:cs="Times New Roman"/>
          <w:color w:val="000000"/>
          <w:sz w:val="24"/>
          <w:szCs w:val="24"/>
        </w:rPr>
      </w:pPr>
    </w:p>
    <w:p w:rsidR="00F473B7" w:rsidRPr="00924AF4" w:rsidRDefault="00F66195" w:rsidP="00F473B7">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40% of population has income that is less clear. </w:t>
      </w:r>
    </w:p>
    <w:p w:rsidR="00F473B7" w:rsidRPr="00924AF4" w:rsidRDefault="00F473B7" w:rsidP="00F473B7">
      <w:pPr>
        <w:pStyle w:val="ListParagraph"/>
        <w:rPr>
          <w:rFonts w:ascii="Comic Sans MS" w:eastAsia="Times New Roman" w:hAnsi="Comic Sans MS" w:cs="Times New Roman"/>
          <w:color w:val="000000"/>
          <w:sz w:val="24"/>
          <w:szCs w:val="24"/>
        </w:rPr>
      </w:pPr>
    </w:p>
    <w:p w:rsidR="00F66195" w:rsidRPr="00924AF4" w:rsidRDefault="00F66195" w:rsidP="00F473B7">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13% do not work the whole year. Excludes those who are institutionalized. Question is who is able to work.</w:t>
      </w:r>
    </w:p>
    <w:p w:rsidR="00F66195" w:rsidRPr="00924AF4" w:rsidRDefault="00F66195" w:rsidP="00B94D48">
      <w:pPr>
        <w:spacing w:after="0" w:line="240" w:lineRule="auto"/>
        <w:rPr>
          <w:rFonts w:ascii="Comic Sans MS" w:eastAsia="Times New Roman" w:hAnsi="Comic Sans MS" w:cs="Times New Roman"/>
          <w:color w:val="000000"/>
          <w:sz w:val="24"/>
          <w:szCs w:val="24"/>
        </w:rPr>
      </w:pPr>
    </w:p>
    <w:p w:rsidR="00F66195" w:rsidRPr="00924AF4" w:rsidRDefault="00F66195" w:rsidP="00E200A0">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Employment barriers to males</w:t>
      </w:r>
      <w:r w:rsidR="00F473B7" w:rsidRPr="00924AF4">
        <w:rPr>
          <w:rFonts w:ascii="Comic Sans MS" w:eastAsia="Times New Roman" w:hAnsi="Comic Sans MS" w:cs="Times New Roman"/>
          <w:color w:val="000000"/>
          <w:sz w:val="24"/>
          <w:szCs w:val="24"/>
        </w:rPr>
        <w:t xml:space="preserve"> include</w:t>
      </w:r>
      <w:r w:rsidRPr="00924AF4">
        <w:rPr>
          <w:rFonts w:ascii="Comic Sans MS" w:eastAsia="Times New Roman" w:hAnsi="Comic Sans MS" w:cs="Times New Roman"/>
          <w:color w:val="000000"/>
          <w:sz w:val="24"/>
          <w:szCs w:val="24"/>
        </w:rPr>
        <w:t xml:space="preserve"> health related problems, lack of a </w:t>
      </w:r>
      <w:r w:rsidR="00A37F75" w:rsidRPr="00924AF4">
        <w:rPr>
          <w:rFonts w:ascii="Comic Sans MS" w:eastAsia="Times New Roman" w:hAnsi="Comic Sans MS" w:cs="Times New Roman"/>
          <w:color w:val="000000"/>
          <w:sz w:val="24"/>
          <w:szCs w:val="24"/>
        </w:rPr>
        <w:t>high school</w:t>
      </w:r>
      <w:r w:rsidRPr="00924AF4">
        <w:rPr>
          <w:rFonts w:ascii="Comic Sans MS" w:eastAsia="Times New Roman" w:hAnsi="Comic Sans MS" w:cs="Times New Roman"/>
          <w:color w:val="000000"/>
          <w:sz w:val="24"/>
          <w:szCs w:val="24"/>
        </w:rPr>
        <w:t xml:space="preserve"> degree, criminal justice involvement.</w:t>
      </w:r>
    </w:p>
    <w:p w:rsidR="00F66195" w:rsidRPr="00924AF4" w:rsidRDefault="00F66195" w:rsidP="00B94D48">
      <w:pPr>
        <w:spacing w:after="0" w:line="240" w:lineRule="auto"/>
        <w:rPr>
          <w:rFonts w:ascii="Comic Sans MS" w:eastAsia="Times New Roman" w:hAnsi="Comic Sans MS" w:cs="Times New Roman"/>
          <w:color w:val="000000"/>
          <w:sz w:val="24"/>
          <w:szCs w:val="24"/>
        </w:rPr>
      </w:pPr>
    </w:p>
    <w:p w:rsidR="00F66195" w:rsidRPr="00924AF4" w:rsidRDefault="00F66195" w:rsidP="00E200A0">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Men who are not in </w:t>
      </w:r>
      <w:r w:rsidR="00F473B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labor force</w:t>
      </w:r>
      <w:r w:rsidR="00F473B7" w:rsidRPr="00924AF4">
        <w:rPr>
          <w:rFonts w:ascii="Comic Sans MS" w:eastAsia="Times New Roman" w:hAnsi="Comic Sans MS" w:cs="Times New Roman"/>
          <w:color w:val="000000"/>
          <w:sz w:val="24"/>
          <w:szCs w:val="24"/>
        </w:rPr>
        <w:t>: H</w:t>
      </w:r>
      <w:r w:rsidRPr="00924AF4">
        <w:rPr>
          <w:rFonts w:ascii="Comic Sans MS" w:eastAsia="Times New Roman" w:hAnsi="Comic Sans MS" w:cs="Times New Roman"/>
          <w:color w:val="000000"/>
          <w:sz w:val="24"/>
          <w:szCs w:val="24"/>
        </w:rPr>
        <w:t xml:space="preserve">alf of them </w:t>
      </w:r>
      <w:r w:rsidR="00A37F75" w:rsidRPr="00924AF4">
        <w:rPr>
          <w:rFonts w:ascii="Comic Sans MS" w:eastAsia="Times New Roman" w:hAnsi="Comic Sans MS" w:cs="Times New Roman"/>
          <w:color w:val="000000"/>
          <w:sz w:val="24"/>
          <w:szCs w:val="24"/>
        </w:rPr>
        <w:t>self-report</w:t>
      </w:r>
      <w:r w:rsidRPr="00924AF4">
        <w:rPr>
          <w:rFonts w:ascii="Comic Sans MS" w:eastAsia="Times New Roman" w:hAnsi="Comic Sans MS" w:cs="Times New Roman"/>
          <w:color w:val="000000"/>
          <w:sz w:val="24"/>
          <w:szCs w:val="24"/>
        </w:rPr>
        <w:t xml:space="preserve"> health related problem</w:t>
      </w:r>
      <w:r w:rsidR="00F473B7"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Nearly half take pain meds daily and nearly </w:t>
      </w:r>
      <w:r w:rsidR="00F473B7" w:rsidRPr="00924AF4">
        <w:rPr>
          <w:rFonts w:ascii="Comic Sans MS" w:eastAsia="Times New Roman" w:hAnsi="Comic Sans MS" w:cs="Times New Roman"/>
          <w:color w:val="000000"/>
          <w:sz w:val="24"/>
          <w:szCs w:val="24"/>
        </w:rPr>
        <w:t>two thirds</w:t>
      </w:r>
      <w:r w:rsidRPr="00924AF4">
        <w:rPr>
          <w:rFonts w:ascii="Comic Sans MS" w:eastAsia="Times New Roman" w:hAnsi="Comic Sans MS" w:cs="Times New Roman"/>
          <w:color w:val="000000"/>
          <w:sz w:val="24"/>
          <w:szCs w:val="24"/>
        </w:rPr>
        <w:t xml:space="preserve"> take </w:t>
      </w:r>
      <w:r w:rsidR="00A37F75" w:rsidRPr="00924AF4">
        <w:rPr>
          <w:rFonts w:ascii="Comic Sans MS" w:eastAsia="Times New Roman" w:hAnsi="Comic Sans MS" w:cs="Times New Roman"/>
          <w:color w:val="000000"/>
          <w:sz w:val="24"/>
          <w:szCs w:val="24"/>
        </w:rPr>
        <w:t>prescription</w:t>
      </w:r>
      <w:r w:rsidRPr="00924AF4">
        <w:rPr>
          <w:rFonts w:ascii="Comic Sans MS" w:eastAsia="Times New Roman" w:hAnsi="Comic Sans MS" w:cs="Times New Roman"/>
          <w:color w:val="000000"/>
          <w:sz w:val="24"/>
          <w:szCs w:val="24"/>
        </w:rPr>
        <w:t xml:space="preserve"> </w:t>
      </w:r>
      <w:r w:rsidR="00C45F5B" w:rsidRPr="00924AF4">
        <w:rPr>
          <w:rFonts w:ascii="Comic Sans MS" w:eastAsia="Times New Roman" w:hAnsi="Comic Sans MS" w:cs="Times New Roman"/>
          <w:color w:val="000000"/>
          <w:sz w:val="24"/>
          <w:szCs w:val="24"/>
        </w:rPr>
        <w:t>medication</w:t>
      </w:r>
      <w:r w:rsidRPr="00924AF4">
        <w:rPr>
          <w:rFonts w:ascii="Comic Sans MS" w:eastAsia="Times New Roman" w:hAnsi="Comic Sans MS" w:cs="Times New Roman"/>
          <w:color w:val="000000"/>
          <w:sz w:val="24"/>
          <w:szCs w:val="24"/>
        </w:rPr>
        <w:t xml:space="preserve">. Among male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who do not work the entire year 70% report a </w:t>
      </w:r>
      <w:r w:rsidR="00A37F75" w:rsidRPr="00924AF4">
        <w:rPr>
          <w:rFonts w:ascii="Comic Sans MS" w:eastAsia="Times New Roman" w:hAnsi="Comic Sans MS" w:cs="Times New Roman"/>
          <w:color w:val="000000"/>
          <w:sz w:val="24"/>
          <w:szCs w:val="24"/>
        </w:rPr>
        <w:t>health-related</w:t>
      </w:r>
      <w:r w:rsidRPr="00924AF4">
        <w:rPr>
          <w:rFonts w:ascii="Comic Sans MS" w:eastAsia="Times New Roman" w:hAnsi="Comic Sans MS" w:cs="Times New Roman"/>
          <w:color w:val="000000"/>
          <w:sz w:val="24"/>
          <w:szCs w:val="24"/>
        </w:rPr>
        <w:t xml:space="preserve"> problem. Among male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who work part </w:t>
      </w:r>
      <w:r w:rsidR="00E200A0" w:rsidRPr="00924AF4">
        <w:rPr>
          <w:rFonts w:ascii="Comic Sans MS" w:eastAsia="Times New Roman" w:hAnsi="Comic Sans MS" w:cs="Times New Roman"/>
          <w:color w:val="000000"/>
          <w:sz w:val="24"/>
          <w:szCs w:val="24"/>
        </w:rPr>
        <w:t xml:space="preserve">of the </w:t>
      </w:r>
      <w:r w:rsidRPr="00924AF4">
        <w:rPr>
          <w:rFonts w:ascii="Comic Sans MS" w:eastAsia="Times New Roman" w:hAnsi="Comic Sans MS" w:cs="Times New Roman"/>
          <w:color w:val="000000"/>
          <w:sz w:val="24"/>
          <w:szCs w:val="24"/>
        </w:rPr>
        <w:t xml:space="preserve">year, 23% report a </w:t>
      </w:r>
      <w:r w:rsidR="00A37F75" w:rsidRPr="00924AF4">
        <w:rPr>
          <w:rFonts w:ascii="Comic Sans MS" w:eastAsia="Times New Roman" w:hAnsi="Comic Sans MS" w:cs="Times New Roman"/>
          <w:color w:val="000000"/>
          <w:sz w:val="24"/>
          <w:szCs w:val="24"/>
        </w:rPr>
        <w:t>health-related</w:t>
      </w:r>
      <w:r w:rsidRPr="00924AF4">
        <w:rPr>
          <w:rFonts w:ascii="Comic Sans MS" w:eastAsia="Times New Roman" w:hAnsi="Comic Sans MS" w:cs="Times New Roman"/>
          <w:color w:val="000000"/>
          <w:sz w:val="24"/>
          <w:szCs w:val="24"/>
        </w:rPr>
        <w:t xml:space="preserve"> problem</w:t>
      </w:r>
      <w:r w:rsidR="00284273" w:rsidRPr="00924AF4">
        <w:rPr>
          <w:rFonts w:ascii="Comic Sans MS" w:eastAsia="Times New Roman" w:hAnsi="Comic Sans MS" w:cs="Times New Roman"/>
          <w:color w:val="000000"/>
          <w:sz w:val="24"/>
          <w:szCs w:val="24"/>
        </w:rPr>
        <w:t>.</w:t>
      </w:r>
    </w:p>
    <w:p w:rsidR="00284273" w:rsidRPr="00924AF4" w:rsidRDefault="00284273" w:rsidP="00B94D48">
      <w:pPr>
        <w:spacing w:after="0" w:line="240" w:lineRule="auto"/>
        <w:rPr>
          <w:rFonts w:ascii="Comic Sans MS" w:eastAsia="Times New Roman" w:hAnsi="Comic Sans MS" w:cs="Times New Roman"/>
          <w:color w:val="000000"/>
          <w:sz w:val="24"/>
          <w:szCs w:val="24"/>
        </w:rPr>
      </w:pPr>
    </w:p>
    <w:p w:rsidR="00284273" w:rsidRPr="00924AF4" w:rsidRDefault="00284273" w:rsidP="00E200A0">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There is a decline of number of men in workforce.</w:t>
      </w:r>
    </w:p>
    <w:p w:rsidR="00284273" w:rsidRPr="00924AF4" w:rsidRDefault="00284273" w:rsidP="00B94D48">
      <w:pPr>
        <w:spacing w:after="0" w:line="240" w:lineRule="auto"/>
        <w:rPr>
          <w:rFonts w:ascii="Comic Sans MS" w:eastAsia="Times New Roman" w:hAnsi="Comic Sans MS" w:cs="Times New Roman"/>
          <w:color w:val="000000"/>
          <w:sz w:val="24"/>
          <w:szCs w:val="24"/>
        </w:rPr>
      </w:pPr>
    </w:p>
    <w:p w:rsidR="00284273" w:rsidRPr="00924AF4" w:rsidRDefault="0090003B" w:rsidP="00E200A0">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Lack of a high school degree</w:t>
      </w:r>
      <w:r w:rsidR="00E200A0" w:rsidRPr="00924AF4">
        <w:rPr>
          <w:rFonts w:ascii="Comic Sans MS" w:eastAsia="Times New Roman" w:hAnsi="Comic Sans MS" w:cs="Times New Roman"/>
          <w:color w:val="000000"/>
          <w:sz w:val="24"/>
          <w:szCs w:val="24"/>
        </w:rPr>
        <w:t xml:space="preserve"> makes it</w:t>
      </w:r>
      <w:r w:rsidRPr="00924AF4">
        <w:rPr>
          <w:rFonts w:ascii="Comic Sans MS" w:eastAsia="Times New Roman" w:hAnsi="Comic Sans MS" w:cs="Times New Roman"/>
          <w:color w:val="000000"/>
          <w:sz w:val="24"/>
          <w:szCs w:val="24"/>
        </w:rPr>
        <w:t xml:space="preserve"> harder to find and keep </w:t>
      </w:r>
      <w:r w:rsidR="00E200A0"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full</w:t>
      </w:r>
      <w:r w:rsidR="00E200A0"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time job.  </w:t>
      </w:r>
      <w:r w:rsidR="00E200A0" w:rsidRPr="00924AF4">
        <w:rPr>
          <w:rFonts w:ascii="Comic Sans MS" w:eastAsia="Times New Roman" w:hAnsi="Comic Sans MS" w:cs="Times New Roman"/>
          <w:color w:val="000000"/>
          <w:sz w:val="24"/>
          <w:szCs w:val="24"/>
        </w:rPr>
        <w:t>Of m</w:t>
      </w:r>
      <w:r w:rsidRPr="00924AF4">
        <w:rPr>
          <w:rFonts w:ascii="Comic Sans MS" w:eastAsia="Times New Roman" w:hAnsi="Comic Sans MS" w:cs="Times New Roman"/>
          <w:color w:val="000000"/>
          <w:sz w:val="24"/>
          <w:szCs w:val="24"/>
        </w:rPr>
        <w:t xml:space="preserve">ale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s who don’t work, 1/3 don’t have a high school degree.</w:t>
      </w:r>
    </w:p>
    <w:p w:rsidR="0090003B" w:rsidRPr="00924AF4" w:rsidRDefault="0090003B" w:rsidP="00B94D48">
      <w:pPr>
        <w:spacing w:after="0" w:line="240" w:lineRule="auto"/>
        <w:rPr>
          <w:rFonts w:ascii="Comic Sans MS" w:eastAsia="Times New Roman" w:hAnsi="Comic Sans MS" w:cs="Times New Roman"/>
          <w:color w:val="000000"/>
          <w:sz w:val="24"/>
          <w:szCs w:val="24"/>
        </w:rPr>
      </w:pPr>
    </w:p>
    <w:p w:rsidR="0090003B" w:rsidRPr="00924AF4" w:rsidRDefault="0090003B" w:rsidP="00E200A0">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Criminal justice </w:t>
      </w:r>
      <w:r w:rsidR="00A37F75" w:rsidRPr="00924AF4">
        <w:rPr>
          <w:rFonts w:ascii="Comic Sans MS" w:eastAsia="Times New Roman" w:hAnsi="Comic Sans MS" w:cs="Times New Roman"/>
          <w:color w:val="000000"/>
          <w:sz w:val="24"/>
          <w:szCs w:val="24"/>
        </w:rPr>
        <w:t>involvement</w:t>
      </w:r>
      <w:r w:rsidRPr="00924AF4">
        <w:rPr>
          <w:rFonts w:ascii="Comic Sans MS" w:eastAsia="Times New Roman" w:hAnsi="Comic Sans MS" w:cs="Times New Roman"/>
          <w:color w:val="000000"/>
          <w:sz w:val="24"/>
          <w:szCs w:val="24"/>
        </w:rPr>
        <w:t xml:space="preserve">.  25% of adults in </w:t>
      </w:r>
      <w:r w:rsidR="00E200A0" w:rsidRPr="00924AF4">
        <w:rPr>
          <w:rFonts w:ascii="Comic Sans MS" w:eastAsia="Times New Roman" w:hAnsi="Comic Sans MS" w:cs="Times New Roman"/>
          <w:color w:val="000000"/>
          <w:sz w:val="24"/>
          <w:szCs w:val="24"/>
        </w:rPr>
        <w:t>the US</w:t>
      </w:r>
      <w:r w:rsidRPr="00924AF4">
        <w:rPr>
          <w:rFonts w:ascii="Comic Sans MS" w:eastAsia="Times New Roman" w:hAnsi="Comic Sans MS" w:cs="Times New Roman"/>
          <w:color w:val="000000"/>
          <w:sz w:val="24"/>
          <w:szCs w:val="24"/>
        </w:rPr>
        <w:t xml:space="preserve"> have a criminal record</w:t>
      </w:r>
      <w:r w:rsidR="00E200A0" w:rsidRPr="00924AF4">
        <w:rPr>
          <w:rFonts w:ascii="Comic Sans MS" w:eastAsia="Times New Roman" w:hAnsi="Comic Sans MS" w:cs="Times New Roman"/>
          <w:color w:val="000000"/>
          <w:sz w:val="24"/>
          <w:szCs w:val="24"/>
        </w:rPr>
        <w:t xml:space="preserve"> per federal Bureau of Justice statisti</w:t>
      </w:r>
      <w:r w:rsidR="00F673CF" w:rsidRPr="00924AF4">
        <w:rPr>
          <w:rFonts w:ascii="Comic Sans MS" w:eastAsia="Times New Roman" w:hAnsi="Comic Sans MS" w:cs="Times New Roman"/>
          <w:color w:val="000000"/>
          <w:sz w:val="24"/>
          <w:szCs w:val="24"/>
        </w:rPr>
        <w:t>c</w:t>
      </w:r>
      <w:r w:rsidR="00A37F75"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70% of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who participated in CSPED reported they have been convicted of a crime. Research </w:t>
      </w:r>
      <w:r w:rsidR="00A37F75" w:rsidRPr="00924AF4">
        <w:rPr>
          <w:rFonts w:ascii="Comic Sans MS" w:eastAsia="Times New Roman" w:hAnsi="Comic Sans MS" w:cs="Times New Roman"/>
          <w:color w:val="000000"/>
          <w:sz w:val="24"/>
          <w:szCs w:val="24"/>
        </w:rPr>
        <w:t>shows</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that</w:t>
      </w:r>
      <w:r w:rsidRPr="00924AF4">
        <w:rPr>
          <w:rFonts w:ascii="Comic Sans MS" w:eastAsia="Times New Roman" w:hAnsi="Comic Sans MS" w:cs="Times New Roman"/>
          <w:color w:val="000000"/>
          <w:sz w:val="24"/>
          <w:szCs w:val="24"/>
        </w:rPr>
        <w:t xml:space="preserve"> serving time reduces annual employment by 9 weeks and annual earnings by 40%</w:t>
      </w:r>
      <w:r w:rsidR="00E200A0" w:rsidRPr="00924AF4">
        <w:rPr>
          <w:rFonts w:ascii="Comic Sans MS" w:eastAsia="Times New Roman" w:hAnsi="Comic Sans MS" w:cs="Times New Roman"/>
          <w:color w:val="000000"/>
          <w:sz w:val="24"/>
          <w:szCs w:val="24"/>
        </w:rPr>
        <w:t xml:space="preserve"> according to the</w:t>
      </w:r>
      <w:r w:rsidRPr="00924AF4">
        <w:rPr>
          <w:rFonts w:ascii="Comic Sans MS" w:eastAsia="Times New Roman" w:hAnsi="Comic Sans MS" w:cs="Times New Roman"/>
          <w:color w:val="000000"/>
          <w:sz w:val="24"/>
          <w:szCs w:val="24"/>
        </w:rPr>
        <w:t xml:space="preserve"> P</w:t>
      </w:r>
      <w:r w:rsidR="00E200A0" w:rsidRPr="00924AF4">
        <w:rPr>
          <w:rFonts w:ascii="Comic Sans MS" w:eastAsia="Times New Roman" w:hAnsi="Comic Sans MS" w:cs="Times New Roman"/>
          <w:color w:val="000000"/>
          <w:sz w:val="24"/>
          <w:szCs w:val="24"/>
        </w:rPr>
        <w:t>ew</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Charitable Trust</w:t>
      </w:r>
      <w:r w:rsidRPr="00924AF4">
        <w:rPr>
          <w:rFonts w:ascii="Comic Sans MS" w:eastAsia="Times New Roman" w:hAnsi="Comic Sans MS" w:cs="Times New Roman"/>
          <w:color w:val="000000"/>
          <w:sz w:val="24"/>
          <w:szCs w:val="24"/>
        </w:rPr>
        <w:t>.</w:t>
      </w:r>
    </w:p>
    <w:p w:rsidR="0090003B" w:rsidRPr="00924AF4" w:rsidRDefault="0090003B" w:rsidP="00B94D48">
      <w:pPr>
        <w:spacing w:after="0" w:line="240" w:lineRule="auto"/>
        <w:rPr>
          <w:rFonts w:ascii="Comic Sans MS" w:eastAsia="Times New Roman" w:hAnsi="Comic Sans MS" w:cs="Times New Roman"/>
          <w:color w:val="000000"/>
          <w:sz w:val="24"/>
          <w:szCs w:val="24"/>
        </w:rPr>
      </w:pPr>
    </w:p>
    <w:p w:rsidR="0090003B" w:rsidRPr="00924AF4" w:rsidRDefault="00C758B0" w:rsidP="00C758B0">
      <w:pPr>
        <w:pStyle w:val="ListParagraph"/>
        <w:numPr>
          <w:ilvl w:val="0"/>
          <w:numId w:val="17"/>
        </w:num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Other research shows </w:t>
      </w:r>
      <w:r w:rsidR="0090003B" w:rsidRPr="00924AF4">
        <w:rPr>
          <w:rFonts w:ascii="Comic Sans MS" w:eastAsia="Times New Roman" w:hAnsi="Comic Sans MS" w:cs="Times New Roman"/>
          <w:color w:val="000000"/>
          <w:sz w:val="24"/>
          <w:szCs w:val="24"/>
        </w:rPr>
        <w:t xml:space="preserve">that if you </w:t>
      </w:r>
      <w:r w:rsidRPr="00924AF4">
        <w:rPr>
          <w:rFonts w:ascii="Comic Sans MS" w:eastAsia="Times New Roman" w:hAnsi="Comic Sans MS" w:cs="Times New Roman"/>
          <w:color w:val="000000"/>
          <w:sz w:val="24"/>
          <w:szCs w:val="24"/>
        </w:rPr>
        <w:t>have a history of incarceration,</w:t>
      </w:r>
      <w:r w:rsidR="0090003B" w:rsidRPr="00924AF4">
        <w:rPr>
          <w:rFonts w:ascii="Comic Sans MS" w:eastAsia="Times New Roman" w:hAnsi="Comic Sans MS" w:cs="Times New Roman"/>
          <w:color w:val="000000"/>
          <w:sz w:val="24"/>
          <w:szCs w:val="24"/>
        </w:rPr>
        <w:t xml:space="preserve"> you are much more likely not to work the whole year.</w:t>
      </w:r>
    </w:p>
    <w:p w:rsidR="003E5D9E" w:rsidRPr="00924AF4" w:rsidRDefault="003E5D9E" w:rsidP="00B94D48">
      <w:pPr>
        <w:spacing w:after="0" w:line="240" w:lineRule="auto"/>
        <w:rPr>
          <w:rFonts w:ascii="Comic Sans MS" w:eastAsia="Times New Roman" w:hAnsi="Comic Sans MS" w:cs="Times New Roman"/>
          <w:color w:val="000000"/>
          <w:sz w:val="24"/>
          <w:szCs w:val="24"/>
        </w:rPr>
      </w:pPr>
    </w:p>
    <w:p w:rsidR="003E5D9E" w:rsidRPr="00924AF4" w:rsidRDefault="00C758B0"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Elaine’s c</w:t>
      </w:r>
      <w:r w:rsidR="00A37F75" w:rsidRPr="00924AF4">
        <w:rPr>
          <w:rFonts w:ascii="Comic Sans MS" w:eastAsia="Times New Roman" w:hAnsi="Comic Sans MS" w:cs="Times New Roman"/>
          <w:color w:val="000000"/>
          <w:sz w:val="24"/>
          <w:szCs w:val="24"/>
        </w:rPr>
        <w:t>losing</w:t>
      </w:r>
      <w:r w:rsidR="003E5D9E" w:rsidRPr="00924AF4">
        <w:rPr>
          <w:rFonts w:ascii="Comic Sans MS" w:eastAsia="Times New Roman" w:hAnsi="Comic Sans MS" w:cs="Times New Roman"/>
          <w:color w:val="000000"/>
          <w:sz w:val="24"/>
          <w:szCs w:val="24"/>
        </w:rPr>
        <w:t xml:space="preserve"> thoughts</w:t>
      </w:r>
      <w:r w:rsidRPr="00924AF4">
        <w:rPr>
          <w:rFonts w:ascii="Comic Sans MS" w:eastAsia="Times New Roman" w:hAnsi="Comic Sans MS" w:cs="Times New Roman"/>
          <w:color w:val="000000"/>
          <w:sz w:val="24"/>
          <w:szCs w:val="24"/>
        </w:rPr>
        <w:t>:</w:t>
      </w:r>
      <w:r w:rsidR="003E5D9E" w:rsidRPr="00924AF4">
        <w:rPr>
          <w:rFonts w:ascii="Comic Sans MS" w:eastAsia="Times New Roman" w:hAnsi="Comic Sans MS" w:cs="Times New Roman"/>
          <w:color w:val="000000"/>
          <w:sz w:val="24"/>
          <w:szCs w:val="24"/>
        </w:rPr>
        <w:t xml:space="preserve"> Many male </w:t>
      </w:r>
      <w:r w:rsidR="00AB021E" w:rsidRPr="00924AF4">
        <w:rPr>
          <w:rFonts w:ascii="Comic Sans MS" w:eastAsia="Times New Roman" w:hAnsi="Comic Sans MS" w:cs="Times New Roman"/>
          <w:color w:val="000000"/>
          <w:sz w:val="24"/>
          <w:szCs w:val="24"/>
        </w:rPr>
        <w:t>NCP</w:t>
      </w:r>
      <w:r w:rsidR="003E5D9E" w:rsidRPr="00924AF4">
        <w:rPr>
          <w:rFonts w:ascii="Comic Sans MS" w:eastAsia="Times New Roman" w:hAnsi="Comic Sans MS" w:cs="Times New Roman"/>
          <w:color w:val="000000"/>
          <w:sz w:val="24"/>
          <w:szCs w:val="24"/>
        </w:rPr>
        <w:t xml:space="preserve">s face employment barriers.  </w:t>
      </w:r>
      <w:r w:rsidRPr="00924AF4">
        <w:rPr>
          <w:rFonts w:ascii="Comic Sans MS" w:eastAsia="Times New Roman" w:hAnsi="Comic Sans MS" w:cs="Times New Roman"/>
          <w:color w:val="000000"/>
          <w:sz w:val="24"/>
          <w:szCs w:val="24"/>
        </w:rPr>
        <w:t>These include h</w:t>
      </w:r>
      <w:r w:rsidR="003E5D9E" w:rsidRPr="00924AF4">
        <w:rPr>
          <w:rFonts w:ascii="Comic Sans MS" w:eastAsia="Times New Roman" w:hAnsi="Comic Sans MS" w:cs="Times New Roman"/>
          <w:color w:val="000000"/>
          <w:sz w:val="24"/>
          <w:szCs w:val="24"/>
        </w:rPr>
        <w:t xml:space="preserve">ealth </w:t>
      </w:r>
      <w:r w:rsidR="00A37F75" w:rsidRPr="00924AF4">
        <w:rPr>
          <w:rFonts w:ascii="Comic Sans MS" w:eastAsia="Times New Roman" w:hAnsi="Comic Sans MS" w:cs="Times New Roman"/>
          <w:color w:val="000000"/>
          <w:sz w:val="24"/>
          <w:szCs w:val="24"/>
        </w:rPr>
        <w:t>related</w:t>
      </w:r>
      <w:r w:rsidR="003E5D9E" w:rsidRPr="00924AF4">
        <w:rPr>
          <w:rFonts w:ascii="Comic Sans MS" w:eastAsia="Times New Roman" w:hAnsi="Comic Sans MS" w:cs="Times New Roman"/>
          <w:color w:val="000000"/>
          <w:sz w:val="24"/>
          <w:szCs w:val="24"/>
        </w:rPr>
        <w:t xml:space="preserve"> problems, no high school degree, history of incarceration.</w:t>
      </w:r>
    </w:p>
    <w:p w:rsidR="003E5D9E" w:rsidRPr="00924AF4" w:rsidRDefault="003E5D9E"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If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have </w:t>
      </w:r>
      <w:r w:rsidR="00C758B0"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unclear income, but they show cooperation and are willing to participate, and there are no discrepancies between lifestyle and income</w:t>
      </w:r>
      <w:r w:rsidR="00C758B0"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you might not want to impute. </w:t>
      </w:r>
    </w:p>
    <w:p w:rsidR="003E5D9E" w:rsidRPr="00924AF4" w:rsidRDefault="003E5D9E" w:rsidP="00B94D48">
      <w:pPr>
        <w:spacing w:after="0" w:line="240" w:lineRule="auto"/>
        <w:rPr>
          <w:rFonts w:ascii="Comic Sans MS" w:eastAsia="Times New Roman" w:hAnsi="Comic Sans MS" w:cs="Times New Roman"/>
          <w:color w:val="000000"/>
          <w:sz w:val="24"/>
          <w:szCs w:val="24"/>
        </w:rPr>
      </w:pPr>
    </w:p>
    <w:p w:rsidR="003E5D9E" w:rsidRPr="00924AF4" w:rsidRDefault="003E5D9E" w:rsidP="00B94D48">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Bob Plotnic</w:t>
      </w:r>
      <w:r w:rsidR="002F1ED0" w:rsidRPr="00924AF4">
        <w:rPr>
          <w:rFonts w:ascii="Comic Sans MS" w:eastAsia="Times New Roman" w:hAnsi="Comic Sans MS" w:cs="Times New Roman"/>
          <w:b/>
          <w:color w:val="000000"/>
          <w:sz w:val="24"/>
          <w:szCs w:val="24"/>
        </w:rPr>
        <w:t>k</w:t>
      </w:r>
      <w:r w:rsidR="00B85223"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b/>
          <w:color w:val="000000"/>
          <w:sz w:val="24"/>
          <w:szCs w:val="24"/>
        </w:rPr>
        <w:t xml:space="preserve"> Daniel </w:t>
      </w:r>
      <w:r w:rsidR="00B85223" w:rsidRPr="00924AF4">
        <w:rPr>
          <w:rFonts w:ascii="Comic Sans MS" w:eastAsia="Times New Roman" w:hAnsi="Comic Sans MS" w:cs="Times New Roman"/>
          <w:b/>
          <w:color w:val="000000"/>
          <w:sz w:val="24"/>
          <w:szCs w:val="24"/>
        </w:rPr>
        <w:t>J.</w:t>
      </w:r>
      <w:r w:rsidRPr="00924AF4">
        <w:rPr>
          <w:rFonts w:ascii="Comic Sans MS" w:eastAsia="Times New Roman" w:hAnsi="Comic Sans MS" w:cs="Times New Roman"/>
          <w:b/>
          <w:color w:val="000000"/>
          <w:sz w:val="24"/>
          <w:szCs w:val="24"/>
        </w:rPr>
        <w:t xml:space="preserve"> </w:t>
      </w:r>
      <w:r w:rsidR="00C45F5B" w:rsidRPr="00924AF4">
        <w:rPr>
          <w:rFonts w:ascii="Comic Sans MS" w:eastAsia="Times New Roman" w:hAnsi="Comic Sans MS" w:cs="Times New Roman"/>
          <w:b/>
          <w:color w:val="000000"/>
          <w:sz w:val="24"/>
          <w:szCs w:val="24"/>
        </w:rPr>
        <w:t>E</w:t>
      </w:r>
      <w:r w:rsidRPr="00924AF4">
        <w:rPr>
          <w:rFonts w:ascii="Comic Sans MS" w:eastAsia="Times New Roman" w:hAnsi="Comic Sans MS" w:cs="Times New Roman"/>
          <w:b/>
          <w:color w:val="000000"/>
          <w:sz w:val="24"/>
          <w:szCs w:val="24"/>
        </w:rPr>
        <w:t xml:space="preserve">vans </w:t>
      </w:r>
      <w:r w:rsidR="00B85223" w:rsidRPr="00924AF4">
        <w:rPr>
          <w:rFonts w:ascii="Comic Sans MS" w:eastAsia="Times New Roman" w:hAnsi="Comic Sans MS" w:cs="Times New Roman"/>
          <w:b/>
          <w:color w:val="000000"/>
          <w:sz w:val="24"/>
          <w:szCs w:val="24"/>
        </w:rPr>
        <w:t>S</w:t>
      </w:r>
      <w:r w:rsidRPr="00924AF4">
        <w:rPr>
          <w:rFonts w:ascii="Comic Sans MS" w:eastAsia="Times New Roman" w:hAnsi="Comic Sans MS" w:cs="Times New Roman"/>
          <w:b/>
          <w:color w:val="000000"/>
          <w:sz w:val="24"/>
          <w:szCs w:val="24"/>
        </w:rPr>
        <w:t>chool of</w:t>
      </w:r>
      <w:r w:rsidR="00B85223" w:rsidRPr="00924AF4">
        <w:rPr>
          <w:rFonts w:ascii="Comic Sans MS" w:eastAsia="Times New Roman" w:hAnsi="Comic Sans MS" w:cs="Times New Roman"/>
          <w:b/>
          <w:color w:val="000000"/>
          <w:sz w:val="24"/>
          <w:szCs w:val="24"/>
        </w:rPr>
        <w:t xml:space="preserve"> P</w:t>
      </w:r>
      <w:r w:rsidRPr="00924AF4">
        <w:rPr>
          <w:rFonts w:ascii="Comic Sans MS" w:eastAsia="Times New Roman" w:hAnsi="Comic Sans MS" w:cs="Times New Roman"/>
          <w:b/>
          <w:color w:val="000000"/>
          <w:sz w:val="24"/>
          <w:szCs w:val="24"/>
        </w:rPr>
        <w:t xml:space="preserve">ublic </w:t>
      </w:r>
      <w:r w:rsidR="00B85223" w:rsidRPr="00924AF4">
        <w:rPr>
          <w:rFonts w:ascii="Comic Sans MS" w:eastAsia="Times New Roman" w:hAnsi="Comic Sans MS" w:cs="Times New Roman"/>
          <w:b/>
          <w:color w:val="000000"/>
          <w:sz w:val="24"/>
          <w:szCs w:val="24"/>
        </w:rPr>
        <w:t>P</w:t>
      </w:r>
      <w:r w:rsidRPr="00924AF4">
        <w:rPr>
          <w:rFonts w:ascii="Comic Sans MS" w:eastAsia="Times New Roman" w:hAnsi="Comic Sans MS" w:cs="Times New Roman"/>
          <w:b/>
          <w:color w:val="000000"/>
          <w:sz w:val="24"/>
          <w:szCs w:val="24"/>
        </w:rPr>
        <w:t xml:space="preserve">olicy and </w:t>
      </w:r>
      <w:r w:rsidR="00B85223" w:rsidRPr="00924AF4">
        <w:rPr>
          <w:rFonts w:ascii="Comic Sans MS" w:eastAsia="Times New Roman" w:hAnsi="Comic Sans MS" w:cs="Times New Roman"/>
          <w:b/>
          <w:color w:val="000000"/>
          <w:sz w:val="24"/>
          <w:szCs w:val="24"/>
        </w:rPr>
        <w:t>G</w:t>
      </w:r>
      <w:r w:rsidRPr="00924AF4">
        <w:rPr>
          <w:rFonts w:ascii="Comic Sans MS" w:eastAsia="Times New Roman" w:hAnsi="Comic Sans MS" w:cs="Times New Roman"/>
          <w:b/>
          <w:color w:val="000000"/>
          <w:sz w:val="24"/>
          <w:szCs w:val="24"/>
        </w:rPr>
        <w:t>overnance</w:t>
      </w:r>
      <w:r w:rsidR="00B85223" w:rsidRPr="00924AF4">
        <w:rPr>
          <w:rFonts w:ascii="Comic Sans MS" w:eastAsia="Times New Roman" w:hAnsi="Comic Sans MS" w:cs="Times New Roman"/>
          <w:b/>
          <w:color w:val="000000"/>
          <w:sz w:val="24"/>
          <w:szCs w:val="24"/>
        </w:rPr>
        <w:t>, University</w:t>
      </w:r>
      <w:r w:rsidRPr="00924AF4">
        <w:rPr>
          <w:rFonts w:ascii="Comic Sans MS" w:eastAsia="Times New Roman" w:hAnsi="Comic Sans MS" w:cs="Times New Roman"/>
          <w:b/>
          <w:color w:val="000000"/>
          <w:sz w:val="24"/>
          <w:szCs w:val="24"/>
        </w:rPr>
        <w:t xml:space="preserve"> of Washington</w:t>
      </w:r>
    </w:p>
    <w:p w:rsidR="003E5D9E" w:rsidRPr="00924AF4" w:rsidRDefault="003E5D9E" w:rsidP="00B94D48">
      <w:pPr>
        <w:spacing w:after="0" w:line="240" w:lineRule="auto"/>
        <w:rPr>
          <w:rFonts w:ascii="Comic Sans MS" w:eastAsia="Times New Roman" w:hAnsi="Comic Sans MS" w:cs="Times New Roman"/>
          <w:color w:val="000000"/>
          <w:sz w:val="24"/>
          <w:szCs w:val="24"/>
        </w:rPr>
      </w:pPr>
    </w:p>
    <w:p w:rsidR="003E5D9E" w:rsidRPr="00924AF4" w:rsidRDefault="00724885"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So how realistic is it if </w:t>
      </w:r>
      <w:r w:rsidR="00A37F75" w:rsidRPr="00924AF4">
        <w:rPr>
          <w:rFonts w:ascii="Comic Sans MS" w:eastAsia="Times New Roman" w:hAnsi="Comic Sans MS" w:cs="Times New Roman"/>
          <w:color w:val="000000"/>
          <w:sz w:val="24"/>
          <w:szCs w:val="24"/>
        </w:rPr>
        <w:t>you</w:t>
      </w:r>
      <w:r w:rsidRPr="00924AF4">
        <w:rPr>
          <w:rFonts w:ascii="Comic Sans MS" w:eastAsia="Times New Roman" w:hAnsi="Comic Sans MS" w:cs="Times New Roman"/>
          <w:color w:val="000000"/>
          <w:sz w:val="24"/>
          <w:szCs w:val="24"/>
        </w:rPr>
        <w:t xml:space="preserve"> do minimum wage </w:t>
      </w:r>
      <w:r w:rsidR="00A37F75" w:rsidRPr="00924AF4">
        <w:rPr>
          <w:rFonts w:ascii="Comic Sans MS" w:eastAsia="Times New Roman" w:hAnsi="Comic Sans MS" w:cs="Times New Roman"/>
          <w:color w:val="000000"/>
          <w:sz w:val="24"/>
          <w:szCs w:val="24"/>
        </w:rPr>
        <w:t>imputation</w:t>
      </w:r>
      <w:r w:rsidR="00332D45" w:rsidRPr="00924AF4">
        <w:rPr>
          <w:rFonts w:ascii="Comic Sans MS" w:eastAsia="Times New Roman" w:hAnsi="Comic Sans MS" w:cs="Times New Roman"/>
          <w:color w:val="000000"/>
          <w:sz w:val="24"/>
          <w:szCs w:val="24"/>
        </w:rPr>
        <w:t>:  h</w:t>
      </w:r>
      <w:r w:rsidR="00A37F75" w:rsidRPr="00924AF4">
        <w:rPr>
          <w:rFonts w:ascii="Comic Sans MS" w:eastAsia="Times New Roman" w:hAnsi="Comic Sans MS" w:cs="Times New Roman"/>
          <w:color w:val="000000"/>
          <w:sz w:val="24"/>
          <w:szCs w:val="24"/>
        </w:rPr>
        <w:t>ow</w:t>
      </w:r>
      <w:r w:rsidRPr="00924AF4">
        <w:rPr>
          <w:rFonts w:ascii="Comic Sans MS" w:eastAsia="Times New Roman" w:hAnsi="Comic Sans MS" w:cs="Times New Roman"/>
          <w:color w:val="000000"/>
          <w:sz w:val="24"/>
          <w:szCs w:val="24"/>
        </w:rPr>
        <w:t xml:space="preserve"> many people actually earn that </w:t>
      </w:r>
      <w:r w:rsidR="00A37F75" w:rsidRPr="00924AF4">
        <w:rPr>
          <w:rFonts w:ascii="Comic Sans MS" w:eastAsia="Times New Roman" w:hAnsi="Comic Sans MS" w:cs="Times New Roman"/>
          <w:color w:val="000000"/>
          <w:sz w:val="24"/>
          <w:szCs w:val="24"/>
        </w:rPr>
        <w:t>m</w:t>
      </w:r>
      <w:r w:rsidR="0028452A" w:rsidRPr="00924AF4">
        <w:rPr>
          <w:rFonts w:ascii="Comic Sans MS" w:eastAsia="Times New Roman" w:hAnsi="Comic Sans MS" w:cs="Times New Roman"/>
          <w:color w:val="000000"/>
          <w:sz w:val="24"/>
          <w:szCs w:val="24"/>
        </w:rPr>
        <w:t>uch?</w:t>
      </w:r>
      <w:r w:rsidRPr="00924AF4">
        <w:rPr>
          <w:rFonts w:ascii="Comic Sans MS" w:eastAsia="Times New Roman" w:hAnsi="Comic Sans MS" w:cs="Times New Roman"/>
          <w:color w:val="000000"/>
          <w:sz w:val="24"/>
          <w:szCs w:val="24"/>
        </w:rPr>
        <w:t xml:space="preserve">  </w:t>
      </w:r>
      <w:r w:rsidR="0028452A" w:rsidRPr="00924AF4">
        <w:rPr>
          <w:rFonts w:ascii="Comic Sans MS" w:eastAsia="Times New Roman" w:hAnsi="Comic Sans MS" w:cs="Times New Roman"/>
          <w:color w:val="000000"/>
          <w:sz w:val="24"/>
          <w:szCs w:val="24"/>
        </w:rPr>
        <w:t>Over</w:t>
      </w:r>
      <w:r w:rsidRPr="00924AF4">
        <w:rPr>
          <w:rFonts w:ascii="Comic Sans MS" w:eastAsia="Times New Roman" w:hAnsi="Comic Sans MS" w:cs="Times New Roman"/>
          <w:color w:val="000000"/>
          <w:sz w:val="24"/>
          <w:szCs w:val="24"/>
        </w:rPr>
        <w:t xml:space="preserve"> 35%</w:t>
      </w:r>
      <w:r w:rsidR="0028452A" w:rsidRPr="00924AF4">
        <w:rPr>
          <w:rFonts w:ascii="Comic Sans MS" w:eastAsia="Times New Roman" w:hAnsi="Comic Sans MS" w:cs="Times New Roman"/>
          <w:color w:val="000000"/>
          <w:sz w:val="24"/>
          <w:szCs w:val="24"/>
        </w:rPr>
        <w:t xml:space="preserve"> of</w:t>
      </w:r>
      <w:r w:rsidRPr="00924AF4">
        <w:rPr>
          <w:rFonts w:ascii="Comic Sans MS" w:eastAsia="Times New Roman" w:hAnsi="Comic Sans MS" w:cs="Times New Roman"/>
          <w:color w:val="000000"/>
          <w:sz w:val="24"/>
          <w:szCs w:val="24"/>
        </w:rPr>
        <w:t xml:space="preserve"> workers are actually earning less than that standard. Things haven’t changed very much over time.</w:t>
      </w:r>
    </w:p>
    <w:p w:rsidR="00724885" w:rsidRPr="00924AF4" w:rsidRDefault="00724885" w:rsidP="00B94D48">
      <w:pPr>
        <w:spacing w:after="0" w:line="240" w:lineRule="auto"/>
        <w:rPr>
          <w:rFonts w:ascii="Comic Sans MS" w:eastAsia="Times New Roman" w:hAnsi="Comic Sans MS" w:cs="Times New Roman"/>
          <w:color w:val="000000"/>
          <w:sz w:val="24"/>
          <w:szCs w:val="24"/>
        </w:rPr>
      </w:pPr>
    </w:p>
    <w:p w:rsidR="00724885" w:rsidRPr="00924AF4" w:rsidRDefault="00724885"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Washington, </w:t>
      </w:r>
      <w:r w:rsidR="0028452A" w:rsidRPr="00924AF4">
        <w:rPr>
          <w:rFonts w:ascii="Comic Sans MS" w:eastAsia="Times New Roman" w:hAnsi="Comic Sans MS" w:cs="Times New Roman"/>
          <w:color w:val="000000"/>
          <w:sz w:val="24"/>
          <w:szCs w:val="24"/>
        </w:rPr>
        <w:t>the minimum</w:t>
      </w:r>
      <w:r w:rsidRPr="00924AF4">
        <w:rPr>
          <w:rFonts w:ascii="Comic Sans MS" w:eastAsia="Times New Roman" w:hAnsi="Comic Sans MS" w:cs="Times New Roman"/>
          <w:color w:val="000000"/>
          <w:sz w:val="24"/>
          <w:szCs w:val="24"/>
        </w:rPr>
        <w:t xml:space="preserve"> wage was $9.47, but </w:t>
      </w:r>
      <w:r w:rsidR="0028452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federal </w:t>
      </w:r>
      <w:r w:rsidR="00A37F75" w:rsidRPr="00924AF4">
        <w:rPr>
          <w:rFonts w:ascii="Comic Sans MS" w:eastAsia="Times New Roman" w:hAnsi="Comic Sans MS" w:cs="Times New Roman"/>
          <w:color w:val="000000"/>
          <w:sz w:val="24"/>
          <w:szCs w:val="24"/>
        </w:rPr>
        <w:t>minimum</w:t>
      </w:r>
      <w:r w:rsidRPr="00924AF4">
        <w:rPr>
          <w:rFonts w:ascii="Comic Sans MS" w:eastAsia="Times New Roman" w:hAnsi="Comic Sans MS" w:cs="Times New Roman"/>
          <w:color w:val="000000"/>
          <w:sz w:val="24"/>
          <w:szCs w:val="24"/>
        </w:rPr>
        <w:t xml:space="preserve"> </w:t>
      </w:r>
      <w:r w:rsidR="0028452A" w:rsidRPr="00924AF4">
        <w:rPr>
          <w:rFonts w:ascii="Comic Sans MS" w:eastAsia="Times New Roman" w:hAnsi="Comic Sans MS" w:cs="Times New Roman"/>
          <w:color w:val="000000"/>
          <w:sz w:val="24"/>
          <w:szCs w:val="24"/>
        </w:rPr>
        <w:t xml:space="preserve">wage </w:t>
      </w:r>
      <w:r w:rsidRPr="00924AF4">
        <w:rPr>
          <w:rFonts w:ascii="Comic Sans MS" w:eastAsia="Times New Roman" w:hAnsi="Comic Sans MS" w:cs="Times New Roman"/>
          <w:color w:val="000000"/>
          <w:sz w:val="24"/>
          <w:szCs w:val="24"/>
        </w:rPr>
        <w:t xml:space="preserve">is $7.25.  </w:t>
      </w:r>
      <w:r w:rsidR="0028452A" w:rsidRPr="00924AF4">
        <w:rPr>
          <w:rFonts w:ascii="Comic Sans MS" w:eastAsia="Times New Roman" w:hAnsi="Comic Sans MS" w:cs="Times New Roman"/>
          <w:color w:val="000000"/>
          <w:sz w:val="24"/>
          <w:szCs w:val="24"/>
        </w:rPr>
        <w:t>Among l</w:t>
      </w:r>
      <w:r w:rsidRPr="00924AF4">
        <w:rPr>
          <w:rFonts w:ascii="Comic Sans MS" w:eastAsia="Times New Roman" w:hAnsi="Comic Sans MS" w:cs="Times New Roman"/>
          <w:color w:val="000000"/>
          <w:sz w:val="24"/>
          <w:szCs w:val="24"/>
        </w:rPr>
        <w:t xml:space="preserve">ow wage workers, most are not earning as much as </w:t>
      </w:r>
      <w:r w:rsidR="0028452A"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imputation of wages would assign to them.</w:t>
      </w:r>
      <w:r w:rsidR="00154631" w:rsidRPr="00924AF4">
        <w:rPr>
          <w:rFonts w:ascii="Comic Sans MS" w:eastAsia="Times New Roman" w:hAnsi="Comic Sans MS" w:cs="Times New Roman"/>
          <w:color w:val="000000"/>
          <w:sz w:val="24"/>
          <w:szCs w:val="24"/>
        </w:rPr>
        <w:t xml:space="preserve">  Using imputation wildly overstates the earning capacity.</w:t>
      </w:r>
    </w:p>
    <w:p w:rsidR="00154631" w:rsidRPr="00924AF4" w:rsidRDefault="00154631" w:rsidP="00B94D48">
      <w:pPr>
        <w:spacing w:after="0" w:line="240" w:lineRule="auto"/>
        <w:rPr>
          <w:rFonts w:ascii="Comic Sans MS" w:eastAsia="Times New Roman" w:hAnsi="Comic Sans MS" w:cs="Times New Roman"/>
          <w:color w:val="000000"/>
          <w:sz w:val="24"/>
          <w:szCs w:val="24"/>
        </w:rPr>
      </w:pPr>
    </w:p>
    <w:p w:rsidR="003E5D9E" w:rsidRPr="00924AF4" w:rsidRDefault="003A17BF" w:rsidP="00B94D48">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(Note from MAW:  Sorry I must have missed some of the Plotnic</w:t>
      </w:r>
      <w:r w:rsidR="002F1ED0" w:rsidRPr="00924AF4">
        <w:rPr>
          <w:rFonts w:ascii="Comic Sans MS" w:eastAsia="Times New Roman" w:hAnsi="Comic Sans MS" w:cs="Times New Roman"/>
          <w:color w:val="000000"/>
          <w:sz w:val="24"/>
          <w:szCs w:val="24"/>
        </w:rPr>
        <w:t>k</w:t>
      </w:r>
      <w:r w:rsidRPr="00924AF4">
        <w:rPr>
          <w:rFonts w:ascii="Comic Sans MS" w:eastAsia="Times New Roman" w:hAnsi="Comic Sans MS" w:cs="Times New Roman"/>
          <w:color w:val="000000"/>
          <w:sz w:val="24"/>
          <w:szCs w:val="24"/>
        </w:rPr>
        <w:t xml:space="preserve"> presentation)</w:t>
      </w:r>
    </w:p>
    <w:p w:rsidR="003E5D9E" w:rsidRPr="00924AF4" w:rsidRDefault="003E5D9E" w:rsidP="00B94D48">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color w:val="000000"/>
          <w:sz w:val="24"/>
          <w:szCs w:val="24"/>
        </w:rPr>
      </w:pPr>
    </w:p>
    <w:p w:rsidR="00536EBA" w:rsidRPr="00924AF4" w:rsidRDefault="00F92360" w:rsidP="00F92360">
      <w:pPr>
        <w:spacing w:after="0" w:line="240" w:lineRule="auto"/>
        <w:rPr>
          <w:rFonts w:ascii="Comic Sans MS" w:eastAsia="Times New Roman" w:hAnsi="Comic Sans MS" w:cs="Times New Roman"/>
          <w:color w:val="000000"/>
          <w:sz w:val="24"/>
          <w:szCs w:val="24"/>
        </w:rPr>
      </w:pPr>
      <w:bookmarkStart w:id="8" w:name="Looking"/>
      <w:r w:rsidRPr="00924AF4">
        <w:rPr>
          <w:rFonts w:ascii="Comic Sans MS" w:eastAsia="Times New Roman" w:hAnsi="Comic Sans MS" w:cs="Times New Roman"/>
          <w:b/>
          <w:color w:val="000000"/>
          <w:sz w:val="24"/>
          <w:szCs w:val="24"/>
        </w:rPr>
        <w:t>Looking upstream: Strategies for the future of child support</w:t>
      </w:r>
      <w:bookmarkEnd w:id="8"/>
      <w:r w:rsidRPr="00924AF4">
        <w:rPr>
          <w:rFonts w:ascii="Comic Sans MS" w:eastAsia="Times New Roman" w:hAnsi="Comic Sans MS" w:cs="Times New Roman"/>
          <w:b/>
          <w:color w:val="000000"/>
          <w:sz w:val="24"/>
          <w:szCs w:val="24"/>
        </w:rPr>
        <w:br/>
      </w:r>
    </w:p>
    <w:p w:rsidR="00F92360" w:rsidRPr="00924AF4"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Now that we’ve talked about the new </w:t>
      </w:r>
      <w:r w:rsidR="00A37F75"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’s vision, partnering with other agencies, talking about our program with the public, and changes in our caseload and how it affects our funding, let’s see if we can pull it all together to come up with some strategies to best position the program for the future.  </w:t>
      </w:r>
    </w:p>
    <w:p w:rsidR="00536EBA" w:rsidRPr="00924AF4" w:rsidRDefault="00536EBA" w:rsidP="00F92360">
      <w:pPr>
        <w:spacing w:after="0" w:line="240" w:lineRule="auto"/>
        <w:rPr>
          <w:rFonts w:ascii="Comic Sans MS" w:eastAsia="Times New Roman" w:hAnsi="Comic Sans MS" w:cs="Times New Roman"/>
          <w:color w:val="000000"/>
          <w:sz w:val="24"/>
          <w:szCs w:val="24"/>
        </w:rPr>
      </w:pPr>
    </w:p>
    <w:p w:rsidR="00CC7817" w:rsidRPr="00924AF4" w:rsidRDefault="00CC781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Erin Frisch</w:t>
      </w:r>
      <w:r w:rsidR="00811847" w:rsidRPr="00924AF4">
        <w:rPr>
          <w:rFonts w:ascii="Comic Sans MS" w:eastAsia="Times New Roman" w:hAnsi="Comic Sans MS" w:cs="Times New Roman"/>
          <w:color w:val="000000"/>
          <w:sz w:val="24"/>
          <w:szCs w:val="24"/>
        </w:rPr>
        <w:t>, IV-D Director, Michigan</w:t>
      </w:r>
    </w:p>
    <w:p w:rsidR="00CC7817" w:rsidRPr="00924AF4" w:rsidRDefault="00CC781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Larry Desbien</w:t>
      </w:r>
      <w:r w:rsidR="00811847" w:rsidRPr="00924AF4">
        <w:rPr>
          <w:rFonts w:ascii="Comic Sans MS" w:eastAsia="Times New Roman" w:hAnsi="Comic Sans MS" w:cs="Times New Roman"/>
          <w:color w:val="000000"/>
          <w:sz w:val="24"/>
          <w:szCs w:val="24"/>
        </w:rPr>
        <w:t>, IV-D Director, Colorado</w:t>
      </w:r>
    </w:p>
    <w:p w:rsidR="00811847" w:rsidRPr="00924AF4" w:rsidRDefault="00811847" w:rsidP="0081184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Benidia Rice, IV-D Director, District of Columbia</w:t>
      </w:r>
    </w:p>
    <w:p w:rsidR="00811847" w:rsidRPr="00924AF4" w:rsidRDefault="00811847" w:rsidP="00811847">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Michele Cristello, IV-D Director, Massachusetts</w:t>
      </w:r>
    </w:p>
    <w:p w:rsidR="00811847" w:rsidRPr="00924AF4" w:rsidRDefault="00811847" w:rsidP="00F92360">
      <w:pPr>
        <w:spacing w:after="0" w:line="240" w:lineRule="auto"/>
        <w:rPr>
          <w:rFonts w:ascii="Comic Sans MS" w:eastAsia="Times New Roman" w:hAnsi="Comic Sans MS" w:cs="Times New Roman"/>
          <w:color w:val="000000"/>
          <w:sz w:val="24"/>
          <w:szCs w:val="24"/>
        </w:rPr>
      </w:pPr>
    </w:p>
    <w:p w:rsidR="00CC7817" w:rsidRPr="00924AF4" w:rsidRDefault="00CC7817" w:rsidP="00F92360">
      <w:pPr>
        <w:spacing w:after="0" w:line="240" w:lineRule="auto"/>
        <w:rPr>
          <w:rFonts w:ascii="Comic Sans MS" w:eastAsia="Times New Roman" w:hAnsi="Comic Sans MS" w:cs="Times New Roman"/>
          <w:color w:val="000000"/>
          <w:sz w:val="24"/>
          <w:szCs w:val="24"/>
        </w:rPr>
      </w:pPr>
    </w:p>
    <w:p w:rsidR="00536EBA" w:rsidRPr="00924AF4" w:rsidRDefault="00DD35F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I’ve</w:t>
      </w:r>
      <w:r w:rsidRPr="00924AF4">
        <w:rPr>
          <w:rFonts w:ascii="Comic Sans MS" w:eastAsia="Times New Roman" w:hAnsi="Comic Sans MS" w:cs="Times New Roman"/>
          <w:color w:val="000000"/>
          <w:sz w:val="24"/>
          <w:szCs w:val="24"/>
        </w:rPr>
        <w:t xml:space="preserve"> been thinking about c</w:t>
      </w:r>
      <w:r w:rsidR="00A37F75" w:rsidRPr="00924AF4">
        <w:rPr>
          <w:rFonts w:ascii="Comic Sans MS" w:eastAsia="Times New Roman" w:hAnsi="Comic Sans MS" w:cs="Times New Roman"/>
          <w:color w:val="000000"/>
          <w:sz w:val="24"/>
          <w:szCs w:val="24"/>
        </w:rPr>
        <w:t>hild support</w:t>
      </w:r>
      <w:r w:rsidRPr="00924AF4">
        <w:rPr>
          <w:rFonts w:ascii="Comic Sans MS" w:eastAsia="Times New Roman" w:hAnsi="Comic Sans MS" w:cs="Times New Roman"/>
          <w:color w:val="000000"/>
          <w:sz w:val="24"/>
          <w:szCs w:val="24"/>
        </w:rPr>
        <w:t xml:space="preserve">. Whether I need staff or even a computer system. </w:t>
      </w:r>
      <w:r w:rsidR="00536EBA" w:rsidRPr="00924AF4">
        <w:rPr>
          <w:rFonts w:ascii="Comic Sans MS" w:eastAsia="Times New Roman" w:hAnsi="Comic Sans MS" w:cs="Times New Roman"/>
          <w:color w:val="000000"/>
          <w:sz w:val="24"/>
          <w:szCs w:val="24"/>
        </w:rPr>
        <w:t>What about letting</w:t>
      </w:r>
      <w:r w:rsidRPr="00924AF4">
        <w:rPr>
          <w:rFonts w:ascii="Comic Sans MS" w:eastAsia="Times New Roman" w:hAnsi="Comic Sans MS" w:cs="Times New Roman"/>
          <w:color w:val="000000"/>
          <w:sz w:val="24"/>
          <w:szCs w:val="24"/>
        </w:rPr>
        <w:t xml:space="preserve"> 50% of them go, </w:t>
      </w:r>
      <w:r w:rsidR="00536EBA" w:rsidRPr="00924AF4">
        <w:rPr>
          <w:rFonts w:ascii="Comic Sans MS" w:eastAsia="Times New Roman" w:hAnsi="Comic Sans MS" w:cs="Times New Roman"/>
          <w:color w:val="000000"/>
          <w:sz w:val="24"/>
          <w:szCs w:val="24"/>
        </w:rPr>
        <w:t xml:space="preserve">and </w:t>
      </w:r>
      <w:r w:rsidRPr="00924AF4">
        <w:rPr>
          <w:rFonts w:ascii="Comic Sans MS" w:eastAsia="Times New Roman" w:hAnsi="Comic Sans MS" w:cs="Times New Roman"/>
          <w:color w:val="000000"/>
          <w:sz w:val="24"/>
          <w:szCs w:val="24"/>
        </w:rPr>
        <w:t>get</w:t>
      </w:r>
      <w:r w:rsidR="00536EBA" w:rsidRPr="00924AF4">
        <w:rPr>
          <w:rFonts w:ascii="Comic Sans MS" w:eastAsia="Times New Roman" w:hAnsi="Comic Sans MS" w:cs="Times New Roman"/>
          <w:color w:val="000000"/>
          <w:sz w:val="24"/>
          <w:szCs w:val="24"/>
        </w:rPr>
        <w:t>ting</w:t>
      </w:r>
      <w:r w:rsidRPr="00924AF4">
        <w:rPr>
          <w:rFonts w:ascii="Comic Sans MS" w:eastAsia="Times New Roman" w:hAnsi="Comic Sans MS" w:cs="Times New Roman"/>
          <w:color w:val="000000"/>
          <w:sz w:val="24"/>
          <w:szCs w:val="24"/>
        </w:rPr>
        <w:t xml:space="preserve"> index cards and filing cabinet.  </w:t>
      </w:r>
    </w:p>
    <w:p w:rsidR="00536EBA" w:rsidRPr="00924AF4" w:rsidRDefault="00536EBA" w:rsidP="00F92360">
      <w:pPr>
        <w:spacing w:after="0" w:line="240" w:lineRule="auto"/>
        <w:rPr>
          <w:rFonts w:ascii="Comic Sans MS" w:eastAsia="Times New Roman" w:hAnsi="Comic Sans MS" w:cs="Times New Roman"/>
          <w:color w:val="000000"/>
          <w:sz w:val="24"/>
          <w:szCs w:val="24"/>
        </w:rPr>
      </w:pPr>
    </w:p>
    <w:p w:rsidR="00CC7817" w:rsidRPr="00924AF4" w:rsidRDefault="00536EBA"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With the f</w:t>
      </w:r>
      <w:r w:rsidR="00DD35FF" w:rsidRPr="00924AF4">
        <w:rPr>
          <w:rFonts w:ascii="Comic Sans MS" w:eastAsia="Times New Roman" w:hAnsi="Comic Sans MS" w:cs="Times New Roman"/>
          <w:color w:val="000000"/>
          <w:sz w:val="24"/>
          <w:szCs w:val="24"/>
        </w:rPr>
        <w:t xml:space="preserve">inal rule, we need to call </w:t>
      </w:r>
      <w:r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00DD35FF"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and do a</w:t>
      </w:r>
      <w:r w:rsidR="00DD35FF" w:rsidRPr="00924AF4">
        <w:rPr>
          <w:rFonts w:ascii="Comic Sans MS" w:eastAsia="Times New Roman" w:hAnsi="Comic Sans MS" w:cs="Times New Roman"/>
          <w:color w:val="000000"/>
          <w:sz w:val="24"/>
          <w:szCs w:val="24"/>
        </w:rPr>
        <w:t xml:space="preserve"> forensic audit, before I can even come into court room.  How can a caseworker do </w:t>
      </w:r>
      <w:r w:rsidR="00A37F75" w:rsidRPr="00924AF4">
        <w:rPr>
          <w:rFonts w:ascii="Comic Sans MS" w:eastAsia="Times New Roman" w:hAnsi="Comic Sans MS" w:cs="Times New Roman"/>
          <w:color w:val="000000"/>
          <w:sz w:val="24"/>
          <w:szCs w:val="24"/>
        </w:rPr>
        <w:t>mass processing?</w:t>
      </w:r>
      <w:r w:rsidR="00DD35FF" w:rsidRPr="00924AF4">
        <w:rPr>
          <w:rFonts w:ascii="Comic Sans MS" w:eastAsia="Times New Roman" w:hAnsi="Comic Sans MS" w:cs="Times New Roman"/>
          <w:color w:val="000000"/>
          <w:sz w:val="24"/>
          <w:szCs w:val="24"/>
        </w:rPr>
        <w:t xml:space="preserve"> If they get </w:t>
      </w:r>
      <w:r w:rsidR="00A37F75" w:rsidRPr="00924AF4">
        <w:rPr>
          <w:rFonts w:ascii="Comic Sans MS" w:eastAsia="Times New Roman" w:hAnsi="Comic Sans MS" w:cs="Times New Roman"/>
          <w:color w:val="000000"/>
          <w:sz w:val="24"/>
          <w:szCs w:val="24"/>
        </w:rPr>
        <w:t>through</w:t>
      </w:r>
      <w:r w:rsidR="00DD35FF" w:rsidRPr="00924AF4">
        <w:rPr>
          <w:rFonts w:ascii="Comic Sans MS" w:eastAsia="Times New Roman" w:hAnsi="Comic Sans MS" w:cs="Times New Roman"/>
          <w:color w:val="000000"/>
          <w:sz w:val="24"/>
          <w:szCs w:val="24"/>
        </w:rPr>
        <w:t xml:space="preserve"> 5 cases a week, </w:t>
      </w:r>
      <w:r w:rsidR="00A37F75" w:rsidRPr="00924AF4">
        <w:rPr>
          <w:rFonts w:ascii="Comic Sans MS" w:eastAsia="Times New Roman" w:hAnsi="Comic Sans MS" w:cs="Times New Roman"/>
          <w:color w:val="000000"/>
          <w:sz w:val="24"/>
          <w:szCs w:val="24"/>
        </w:rPr>
        <w:t>I’d</w:t>
      </w:r>
      <w:r w:rsidR="00DD35FF" w:rsidRPr="00924AF4">
        <w:rPr>
          <w:rFonts w:ascii="Comic Sans MS" w:eastAsia="Times New Roman" w:hAnsi="Comic Sans MS" w:cs="Times New Roman"/>
          <w:color w:val="000000"/>
          <w:sz w:val="24"/>
          <w:szCs w:val="24"/>
        </w:rPr>
        <w:t xml:space="preserve"> be in the game. Do we need intake establishment workers</w:t>
      </w:r>
      <w:r w:rsidRPr="00924AF4">
        <w:rPr>
          <w:rFonts w:ascii="Comic Sans MS" w:eastAsia="Times New Roman" w:hAnsi="Comic Sans MS" w:cs="Times New Roman"/>
          <w:color w:val="000000"/>
          <w:sz w:val="24"/>
          <w:szCs w:val="24"/>
        </w:rPr>
        <w:t>?</w:t>
      </w:r>
      <w:r w:rsidR="00DD35FF" w:rsidRPr="00924AF4">
        <w:rPr>
          <w:rFonts w:ascii="Comic Sans MS" w:eastAsia="Times New Roman" w:hAnsi="Comic Sans MS" w:cs="Times New Roman"/>
          <w:color w:val="000000"/>
          <w:sz w:val="24"/>
          <w:szCs w:val="24"/>
        </w:rPr>
        <w:t xml:space="preserve"> isn’t o</w:t>
      </w:r>
      <w:r w:rsidR="00C45F5B" w:rsidRPr="00924AF4">
        <w:rPr>
          <w:rFonts w:ascii="Comic Sans MS" w:eastAsia="Times New Roman" w:hAnsi="Comic Sans MS" w:cs="Times New Roman"/>
          <w:color w:val="000000"/>
          <w:sz w:val="24"/>
          <w:szCs w:val="24"/>
        </w:rPr>
        <w:t>u</w:t>
      </w:r>
      <w:r w:rsidR="00DD35FF" w:rsidRPr="00924AF4">
        <w:rPr>
          <w:rFonts w:ascii="Comic Sans MS" w:eastAsia="Times New Roman" w:hAnsi="Comic Sans MS" w:cs="Times New Roman"/>
          <w:color w:val="000000"/>
          <w:sz w:val="24"/>
          <w:szCs w:val="24"/>
        </w:rPr>
        <w:t xml:space="preserve">r establishment percentage good </w:t>
      </w:r>
      <w:r w:rsidR="00C15C41" w:rsidRPr="00924AF4">
        <w:rPr>
          <w:rFonts w:ascii="Comic Sans MS" w:eastAsia="Times New Roman" w:hAnsi="Comic Sans MS" w:cs="Times New Roman"/>
          <w:color w:val="000000"/>
          <w:sz w:val="24"/>
          <w:szCs w:val="24"/>
        </w:rPr>
        <w:t>enough?</w:t>
      </w:r>
      <w:r w:rsidR="00DD35FF" w:rsidRPr="00924AF4">
        <w:rPr>
          <w:rFonts w:ascii="Comic Sans MS" w:eastAsia="Times New Roman" w:hAnsi="Comic Sans MS" w:cs="Times New Roman"/>
          <w:color w:val="000000"/>
          <w:sz w:val="24"/>
          <w:szCs w:val="24"/>
        </w:rPr>
        <w:t xml:space="preserve">  Maybe we need to become a boutique – work the cases, get an order, don’t file civil contempt action.  Do I need to go to court or just walk </w:t>
      </w:r>
      <w:r w:rsidR="00C15C41" w:rsidRPr="00924AF4">
        <w:rPr>
          <w:rFonts w:ascii="Comic Sans MS" w:eastAsia="Times New Roman" w:hAnsi="Comic Sans MS" w:cs="Times New Roman"/>
          <w:color w:val="000000"/>
          <w:sz w:val="24"/>
          <w:szCs w:val="24"/>
        </w:rPr>
        <w:t>away?</w:t>
      </w:r>
      <w:r w:rsidR="00DD35FF" w:rsidRPr="00924AF4">
        <w:rPr>
          <w:rFonts w:ascii="Comic Sans MS" w:eastAsia="Times New Roman" w:hAnsi="Comic Sans MS" w:cs="Times New Roman"/>
          <w:color w:val="000000"/>
          <w:sz w:val="24"/>
          <w:szCs w:val="24"/>
        </w:rPr>
        <w:t xml:space="preserve">  Admin enforcement tools work – income withholding, C</w:t>
      </w:r>
      <w:r w:rsidRPr="00924AF4">
        <w:rPr>
          <w:rFonts w:ascii="Comic Sans MS" w:eastAsia="Times New Roman" w:hAnsi="Comic Sans MS" w:cs="Times New Roman"/>
          <w:color w:val="000000"/>
          <w:sz w:val="24"/>
          <w:szCs w:val="24"/>
        </w:rPr>
        <w:t>hild support Lien Network (CSLN)</w:t>
      </w:r>
      <w:r w:rsidR="00DD35FF" w:rsidRPr="00924AF4">
        <w:rPr>
          <w:rFonts w:ascii="Comic Sans MS" w:eastAsia="Times New Roman" w:hAnsi="Comic Sans MS" w:cs="Times New Roman"/>
          <w:color w:val="000000"/>
          <w:sz w:val="24"/>
          <w:szCs w:val="24"/>
        </w:rPr>
        <w:t>, etc.</w:t>
      </w:r>
    </w:p>
    <w:p w:rsidR="00DD35FF" w:rsidRPr="00924AF4" w:rsidRDefault="00DD35FF" w:rsidP="00F92360">
      <w:pPr>
        <w:spacing w:after="0" w:line="240" w:lineRule="auto"/>
        <w:rPr>
          <w:rFonts w:ascii="Comic Sans MS" w:eastAsia="Times New Roman" w:hAnsi="Comic Sans MS" w:cs="Times New Roman"/>
          <w:color w:val="000000"/>
          <w:sz w:val="24"/>
          <w:szCs w:val="24"/>
        </w:rPr>
      </w:pPr>
    </w:p>
    <w:p w:rsidR="00DD35FF" w:rsidRPr="00924AF4" w:rsidRDefault="00DD35F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Michele</w:t>
      </w:r>
      <w:r w:rsidRPr="00924AF4">
        <w:rPr>
          <w:rFonts w:ascii="Comic Sans MS" w:eastAsia="Times New Roman" w:hAnsi="Comic Sans MS" w:cs="Times New Roman"/>
          <w:color w:val="000000"/>
          <w:sz w:val="24"/>
          <w:szCs w:val="24"/>
        </w:rPr>
        <w:t xml:space="preserve">:  </w:t>
      </w:r>
      <w:r w:rsidR="00536EBA"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 xml:space="preserve"> lot of things we have been talking about is more about boutique and dealing with every case and every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issue</w:t>
      </w:r>
      <w:r w:rsidRPr="00924AF4">
        <w:rPr>
          <w:rFonts w:ascii="Comic Sans MS" w:eastAsia="Times New Roman" w:hAnsi="Comic Sans MS" w:cs="Times New Roman"/>
          <w:color w:val="000000"/>
          <w:sz w:val="24"/>
          <w:szCs w:val="24"/>
        </w:rPr>
        <w:t xml:space="preserve">, and how do we balance with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issues. Do we need more people?  Is this individual casework again?  A lot of the new initiatives in MA we are dealing with small part of our </w:t>
      </w:r>
      <w:r w:rsidR="00A37F75" w:rsidRPr="00924AF4">
        <w:rPr>
          <w:rFonts w:ascii="Comic Sans MS" w:eastAsia="Times New Roman" w:hAnsi="Comic Sans MS" w:cs="Times New Roman"/>
          <w:color w:val="000000"/>
          <w:sz w:val="24"/>
          <w:szCs w:val="24"/>
        </w:rPr>
        <w:t>population</w:t>
      </w:r>
      <w:r w:rsidRPr="00924AF4">
        <w:rPr>
          <w:rFonts w:ascii="Comic Sans MS" w:eastAsia="Times New Roman" w:hAnsi="Comic Sans MS" w:cs="Times New Roman"/>
          <w:color w:val="000000"/>
          <w:sz w:val="24"/>
          <w:szCs w:val="24"/>
        </w:rPr>
        <w:t>. It is working, and it is effective, but applications are not broad. We are focusing on how to get best outcome for every customer, and it is different for every customer. It is a rethinking of how we are doing business.  We have an expensive new system, it is geared toward automating as much as possible to allow staff to focus on more specific cases and issues. Hard to do with resources we have.</w:t>
      </w:r>
    </w:p>
    <w:p w:rsidR="00B104D6" w:rsidRPr="00924AF4" w:rsidRDefault="00B104D6" w:rsidP="00F92360">
      <w:pPr>
        <w:spacing w:after="0" w:line="240" w:lineRule="auto"/>
        <w:rPr>
          <w:rFonts w:ascii="Comic Sans MS" w:eastAsia="Times New Roman" w:hAnsi="Comic Sans MS" w:cs="Times New Roman"/>
          <w:color w:val="000000"/>
          <w:sz w:val="24"/>
          <w:szCs w:val="24"/>
        </w:rPr>
      </w:pPr>
    </w:p>
    <w:p w:rsidR="00DD35FF" w:rsidRPr="00924AF4" w:rsidRDefault="00A37F75"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Larry;</w:t>
      </w:r>
      <w:r w:rsidRPr="00924AF4">
        <w:rPr>
          <w:rFonts w:ascii="Comic Sans MS" w:eastAsia="Times New Roman" w:hAnsi="Comic Sans MS" w:cs="Times New Roman"/>
          <w:color w:val="000000"/>
          <w:sz w:val="24"/>
          <w:szCs w:val="24"/>
        </w:rPr>
        <w:t xml:space="preserve"> In</w:t>
      </w:r>
      <w:r w:rsidR="00DD35FF" w:rsidRPr="00924AF4">
        <w:rPr>
          <w:rFonts w:ascii="Comic Sans MS" w:eastAsia="Times New Roman" w:hAnsi="Comic Sans MS" w:cs="Times New Roman"/>
          <w:color w:val="000000"/>
          <w:sz w:val="24"/>
          <w:szCs w:val="24"/>
        </w:rPr>
        <w:t xml:space="preserve"> C</w:t>
      </w:r>
      <w:r w:rsidR="00B104D6" w:rsidRPr="00924AF4">
        <w:rPr>
          <w:rFonts w:ascii="Comic Sans MS" w:eastAsia="Times New Roman" w:hAnsi="Comic Sans MS" w:cs="Times New Roman"/>
          <w:color w:val="000000"/>
          <w:sz w:val="24"/>
          <w:szCs w:val="24"/>
        </w:rPr>
        <w:t>olorado</w:t>
      </w:r>
      <w:r w:rsidR="00DD35FF" w:rsidRPr="00924AF4">
        <w:rPr>
          <w:rFonts w:ascii="Comic Sans MS" w:eastAsia="Times New Roman" w:hAnsi="Comic Sans MS" w:cs="Times New Roman"/>
          <w:color w:val="000000"/>
          <w:sz w:val="24"/>
          <w:szCs w:val="24"/>
        </w:rPr>
        <w:t xml:space="preserve">, </w:t>
      </w:r>
      <w:r w:rsidR="00B104D6" w:rsidRPr="00924AF4">
        <w:rPr>
          <w:rFonts w:ascii="Comic Sans MS" w:eastAsia="Times New Roman" w:hAnsi="Comic Sans MS" w:cs="Times New Roman"/>
          <w:color w:val="000000"/>
          <w:sz w:val="24"/>
          <w:szCs w:val="24"/>
        </w:rPr>
        <w:t xml:space="preserve">we do </w:t>
      </w:r>
      <w:r w:rsidR="00DD35FF" w:rsidRPr="00924AF4">
        <w:rPr>
          <w:rFonts w:ascii="Comic Sans MS" w:eastAsia="Times New Roman" w:hAnsi="Comic Sans MS" w:cs="Times New Roman"/>
          <w:color w:val="000000"/>
          <w:sz w:val="24"/>
          <w:szCs w:val="24"/>
        </w:rPr>
        <w:t xml:space="preserve">too good a job </w:t>
      </w:r>
      <w:r w:rsidR="004D455F" w:rsidRPr="00924AF4">
        <w:rPr>
          <w:rFonts w:ascii="Comic Sans MS" w:eastAsia="Times New Roman" w:hAnsi="Comic Sans MS" w:cs="Times New Roman"/>
          <w:color w:val="000000"/>
          <w:sz w:val="24"/>
          <w:szCs w:val="24"/>
        </w:rPr>
        <w:t xml:space="preserve">of </w:t>
      </w:r>
      <w:r w:rsidR="00DD35FF" w:rsidRPr="00924AF4">
        <w:rPr>
          <w:rFonts w:ascii="Comic Sans MS" w:eastAsia="Times New Roman" w:hAnsi="Comic Sans MS" w:cs="Times New Roman"/>
          <w:color w:val="000000"/>
          <w:sz w:val="24"/>
          <w:szCs w:val="24"/>
        </w:rPr>
        <w:t xml:space="preserve">letting automated </w:t>
      </w:r>
      <w:r w:rsidRPr="00924AF4">
        <w:rPr>
          <w:rFonts w:ascii="Comic Sans MS" w:eastAsia="Times New Roman" w:hAnsi="Comic Sans MS" w:cs="Times New Roman"/>
          <w:color w:val="000000"/>
          <w:sz w:val="24"/>
          <w:szCs w:val="24"/>
        </w:rPr>
        <w:t>remedies</w:t>
      </w:r>
      <w:r w:rsidR="00DD35FF" w:rsidRPr="00924AF4">
        <w:rPr>
          <w:rFonts w:ascii="Comic Sans MS" w:eastAsia="Times New Roman" w:hAnsi="Comic Sans MS" w:cs="Times New Roman"/>
          <w:color w:val="000000"/>
          <w:sz w:val="24"/>
          <w:szCs w:val="24"/>
        </w:rPr>
        <w:t xml:space="preserve"> work on our behalf. A manager in Colorado </w:t>
      </w:r>
      <w:r w:rsidR="004D455F" w:rsidRPr="00924AF4">
        <w:rPr>
          <w:rFonts w:ascii="Comic Sans MS" w:eastAsia="Times New Roman" w:hAnsi="Comic Sans MS" w:cs="Times New Roman"/>
          <w:color w:val="000000"/>
          <w:sz w:val="24"/>
          <w:szCs w:val="24"/>
        </w:rPr>
        <w:t xml:space="preserve">is </w:t>
      </w:r>
      <w:r w:rsidR="00DD35FF" w:rsidRPr="00924AF4">
        <w:rPr>
          <w:rFonts w:ascii="Comic Sans MS" w:eastAsia="Times New Roman" w:hAnsi="Comic Sans MS" w:cs="Times New Roman"/>
          <w:color w:val="000000"/>
          <w:sz w:val="24"/>
          <w:szCs w:val="24"/>
        </w:rPr>
        <w:t xml:space="preserve">trying to train a worker to how to engage parents. We need to provide training, provide staff and have them be more engaging. </w:t>
      </w:r>
      <w:r w:rsidRPr="00924AF4">
        <w:rPr>
          <w:rFonts w:ascii="Comic Sans MS" w:eastAsia="Times New Roman" w:hAnsi="Comic Sans MS" w:cs="Times New Roman"/>
          <w:color w:val="000000"/>
          <w:sz w:val="24"/>
          <w:szCs w:val="24"/>
        </w:rPr>
        <w:t>Remedies</w:t>
      </w:r>
      <w:r w:rsidR="00DD35FF" w:rsidRPr="00924AF4">
        <w:rPr>
          <w:rFonts w:ascii="Comic Sans MS" w:eastAsia="Times New Roman" w:hAnsi="Comic Sans MS" w:cs="Times New Roman"/>
          <w:color w:val="000000"/>
          <w:sz w:val="24"/>
          <w:szCs w:val="24"/>
        </w:rPr>
        <w:t xml:space="preserve"> work well for good chunk of caseload, but</w:t>
      </w:r>
      <w:r w:rsidR="004D455F" w:rsidRPr="00924AF4">
        <w:rPr>
          <w:rFonts w:ascii="Comic Sans MS" w:eastAsia="Times New Roman" w:hAnsi="Comic Sans MS" w:cs="Times New Roman"/>
          <w:color w:val="000000"/>
          <w:sz w:val="24"/>
          <w:szCs w:val="24"/>
        </w:rPr>
        <w:t xml:space="preserve"> not all cases.</w:t>
      </w:r>
    </w:p>
    <w:p w:rsidR="00DD35FF" w:rsidRPr="00924AF4" w:rsidRDefault="00DD35FF" w:rsidP="00F92360">
      <w:pPr>
        <w:spacing w:after="0" w:line="240" w:lineRule="auto"/>
        <w:rPr>
          <w:rFonts w:ascii="Comic Sans MS" w:eastAsia="Times New Roman" w:hAnsi="Comic Sans MS" w:cs="Times New Roman"/>
          <w:color w:val="000000"/>
          <w:sz w:val="24"/>
          <w:szCs w:val="24"/>
        </w:rPr>
      </w:pPr>
    </w:p>
    <w:p w:rsidR="00DD35FF" w:rsidRPr="00924AF4" w:rsidRDefault="00DD35F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Michele</w:t>
      </w:r>
      <w:r w:rsidR="004D455F" w:rsidRPr="00924AF4">
        <w:rPr>
          <w:rFonts w:ascii="Comic Sans MS" w:eastAsia="Times New Roman" w:hAnsi="Comic Sans MS" w:cs="Times New Roman"/>
          <w:b/>
          <w:color w:val="000000"/>
          <w:sz w:val="24"/>
          <w:szCs w:val="24"/>
        </w:rPr>
        <w:t>:</w:t>
      </w:r>
      <w:r w:rsidR="004D455F" w:rsidRPr="00924AF4">
        <w:rPr>
          <w:rFonts w:ascii="Comic Sans MS" w:eastAsia="Times New Roman" w:hAnsi="Comic Sans MS" w:cs="Times New Roman"/>
          <w:color w:val="000000"/>
          <w:sz w:val="24"/>
          <w:szCs w:val="24"/>
        </w:rPr>
        <w:t xml:space="preserve"> </w:t>
      </w:r>
      <w:r w:rsidR="00495EEF"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n early intervention team in M</w:t>
      </w:r>
      <w:r w:rsidR="00BA43E5" w:rsidRPr="00924AF4">
        <w:rPr>
          <w:rFonts w:ascii="Comic Sans MS" w:eastAsia="Times New Roman" w:hAnsi="Comic Sans MS" w:cs="Times New Roman"/>
          <w:color w:val="000000"/>
          <w:sz w:val="24"/>
          <w:szCs w:val="24"/>
        </w:rPr>
        <w:t>assachusetts</w:t>
      </w:r>
      <w:r w:rsidRPr="00924AF4">
        <w:rPr>
          <w:rFonts w:ascii="Comic Sans MS" w:eastAsia="Times New Roman" w:hAnsi="Comic Sans MS" w:cs="Times New Roman"/>
          <w:color w:val="000000"/>
          <w:sz w:val="24"/>
          <w:szCs w:val="24"/>
        </w:rPr>
        <w:t xml:space="preserve"> calls itself the welcome wagon.  </w:t>
      </w:r>
      <w:r w:rsidR="00D72789" w:rsidRPr="00924AF4">
        <w:rPr>
          <w:rFonts w:ascii="Comic Sans MS" w:eastAsia="Times New Roman" w:hAnsi="Comic Sans MS" w:cs="Times New Roman"/>
          <w:color w:val="000000"/>
          <w:sz w:val="24"/>
          <w:szCs w:val="24"/>
        </w:rPr>
        <w:t>We h</w:t>
      </w:r>
      <w:r w:rsidRPr="00924AF4">
        <w:rPr>
          <w:rFonts w:ascii="Comic Sans MS" w:eastAsia="Times New Roman" w:hAnsi="Comic Sans MS" w:cs="Times New Roman"/>
          <w:color w:val="000000"/>
          <w:sz w:val="24"/>
          <w:szCs w:val="24"/>
        </w:rPr>
        <w:t xml:space="preserve">ad to hand select people to call people.  </w:t>
      </w:r>
      <w:r w:rsidR="007C7E69" w:rsidRPr="00924AF4">
        <w:rPr>
          <w:rFonts w:ascii="Comic Sans MS" w:eastAsia="Times New Roman" w:hAnsi="Comic Sans MS" w:cs="Times New Roman"/>
          <w:color w:val="000000"/>
          <w:sz w:val="24"/>
          <w:szCs w:val="24"/>
        </w:rPr>
        <w:t>This m</w:t>
      </w:r>
      <w:r w:rsidRPr="00924AF4">
        <w:rPr>
          <w:rFonts w:ascii="Comic Sans MS" w:eastAsia="Times New Roman" w:hAnsi="Comic Sans MS" w:cs="Times New Roman"/>
          <w:color w:val="000000"/>
          <w:sz w:val="24"/>
          <w:szCs w:val="24"/>
        </w:rPr>
        <w:t xml:space="preserve">entality needs to get to </w:t>
      </w:r>
      <w:r w:rsidR="007C7E69"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rest of </w:t>
      </w:r>
      <w:r w:rsidR="007C7E69"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staff. It is part of </w:t>
      </w:r>
      <w:r w:rsidR="007C7E69" w:rsidRPr="00924AF4">
        <w:rPr>
          <w:rFonts w:ascii="Comic Sans MS" w:eastAsia="Times New Roman" w:hAnsi="Comic Sans MS" w:cs="Times New Roman"/>
          <w:color w:val="000000"/>
          <w:sz w:val="24"/>
          <w:szCs w:val="24"/>
        </w:rPr>
        <w:t xml:space="preserve">our </w:t>
      </w:r>
      <w:r w:rsidRPr="00924AF4">
        <w:rPr>
          <w:rFonts w:ascii="Comic Sans MS" w:eastAsia="Times New Roman" w:hAnsi="Comic Sans MS" w:cs="Times New Roman"/>
          <w:color w:val="000000"/>
          <w:sz w:val="24"/>
          <w:szCs w:val="24"/>
        </w:rPr>
        <w:t>business to call people.</w:t>
      </w:r>
    </w:p>
    <w:p w:rsidR="00DD35FF" w:rsidRPr="00924AF4" w:rsidRDefault="00DD35FF" w:rsidP="00F92360">
      <w:pPr>
        <w:spacing w:after="0" w:line="240" w:lineRule="auto"/>
        <w:rPr>
          <w:rFonts w:ascii="Comic Sans MS" w:eastAsia="Times New Roman" w:hAnsi="Comic Sans MS" w:cs="Times New Roman"/>
          <w:color w:val="000000"/>
          <w:sz w:val="24"/>
          <w:szCs w:val="24"/>
        </w:rPr>
      </w:pPr>
    </w:p>
    <w:p w:rsidR="00DD35FF" w:rsidRPr="00924AF4" w:rsidRDefault="00DD35F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007C7E69"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color w:val="000000"/>
          <w:sz w:val="24"/>
          <w:szCs w:val="24"/>
        </w:rPr>
        <w:t xml:space="preserve"> DC is struggling with hiring the right people to do the job.  They need </w:t>
      </w:r>
      <w:r w:rsidR="00535469" w:rsidRPr="00924AF4">
        <w:rPr>
          <w:rFonts w:ascii="Comic Sans MS" w:eastAsia="Times New Roman" w:hAnsi="Comic Sans MS" w:cs="Times New Roman"/>
          <w:color w:val="000000"/>
          <w:sz w:val="24"/>
          <w:szCs w:val="24"/>
        </w:rPr>
        <w:t xml:space="preserve">certain </w:t>
      </w:r>
      <w:r w:rsidRPr="00924AF4">
        <w:rPr>
          <w:rFonts w:ascii="Comic Sans MS" w:eastAsia="Times New Roman" w:hAnsi="Comic Sans MS" w:cs="Times New Roman"/>
          <w:color w:val="000000"/>
          <w:sz w:val="24"/>
          <w:szCs w:val="24"/>
        </w:rPr>
        <w:t>skills to talk to customer</w:t>
      </w:r>
      <w:r w:rsidR="00535469"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Where do you go with </w:t>
      </w:r>
      <w:r w:rsidR="00535469"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same type of job </w:t>
      </w:r>
      <w:r w:rsidR="00C15C41" w:rsidRPr="00924AF4">
        <w:rPr>
          <w:rFonts w:ascii="Comic Sans MS" w:eastAsia="Times New Roman" w:hAnsi="Comic Sans MS" w:cs="Times New Roman"/>
          <w:color w:val="000000"/>
          <w:sz w:val="24"/>
          <w:szCs w:val="24"/>
        </w:rPr>
        <w:t>description?</w:t>
      </w:r>
      <w:r w:rsidRPr="00924AF4">
        <w:rPr>
          <w:rFonts w:ascii="Comic Sans MS" w:eastAsia="Times New Roman" w:hAnsi="Comic Sans MS" w:cs="Times New Roman"/>
          <w:color w:val="000000"/>
          <w:sz w:val="24"/>
          <w:szCs w:val="24"/>
        </w:rPr>
        <w:t xml:space="preserve">  </w:t>
      </w:r>
      <w:r w:rsidR="002508D6" w:rsidRPr="00924AF4">
        <w:rPr>
          <w:rFonts w:ascii="Comic Sans MS" w:eastAsia="Times New Roman" w:hAnsi="Comic Sans MS" w:cs="Times New Roman"/>
          <w:color w:val="000000"/>
          <w:sz w:val="24"/>
          <w:szCs w:val="24"/>
        </w:rPr>
        <w:t>We n</w:t>
      </w:r>
      <w:r w:rsidRPr="00924AF4">
        <w:rPr>
          <w:rFonts w:ascii="Comic Sans MS" w:eastAsia="Times New Roman" w:hAnsi="Comic Sans MS" w:cs="Times New Roman"/>
          <w:color w:val="000000"/>
          <w:sz w:val="24"/>
          <w:szCs w:val="24"/>
        </w:rPr>
        <w:t>eed to rewrite</w:t>
      </w:r>
      <w:r w:rsidR="004C2635" w:rsidRPr="00924AF4">
        <w:rPr>
          <w:rFonts w:ascii="Comic Sans MS" w:eastAsia="Times New Roman" w:hAnsi="Comic Sans MS" w:cs="Times New Roman"/>
          <w:color w:val="000000"/>
          <w:sz w:val="24"/>
          <w:szCs w:val="24"/>
        </w:rPr>
        <w:t xml:space="preserve"> the</w:t>
      </w:r>
      <w:r w:rsidRPr="00924AF4">
        <w:rPr>
          <w:rFonts w:ascii="Comic Sans MS" w:eastAsia="Times New Roman" w:hAnsi="Comic Sans MS" w:cs="Times New Roman"/>
          <w:color w:val="000000"/>
          <w:sz w:val="24"/>
          <w:szCs w:val="24"/>
        </w:rPr>
        <w:t xml:space="preserve"> </w:t>
      </w:r>
      <w:r w:rsidR="00DB69FF" w:rsidRPr="00924AF4">
        <w:rPr>
          <w:rFonts w:ascii="Comic Sans MS" w:eastAsia="Times New Roman" w:hAnsi="Comic Sans MS" w:cs="Times New Roman"/>
          <w:color w:val="000000"/>
          <w:sz w:val="24"/>
          <w:szCs w:val="24"/>
        </w:rPr>
        <w:t xml:space="preserve">position descriptions </w:t>
      </w:r>
      <w:r w:rsidRPr="00924AF4">
        <w:rPr>
          <w:rFonts w:ascii="Comic Sans MS" w:eastAsia="Times New Roman" w:hAnsi="Comic Sans MS" w:cs="Times New Roman"/>
          <w:color w:val="000000"/>
          <w:sz w:val="24"/>
          <w:szCs w:val="24"/>
        </w:rPr>
        <w:t xml:space="preserve">to take these into account. </w:t>
      </w:r>
    </w:p>
    <w:p w:rsidR="00DD35FF" w:rsidRPr="00924AF4" w:rsidRDefault="00DD35FF" w:rsidP="00F92360">
      <w:pPr>
        <w:spacing w:after="0" w:line="240" w:lineRule="auto"/>
        <w:rPr>
          <w:rFonts w:ascii="Comic Sans MS" w:eastAsia="Times New Roman" w:hAnsi="Comic Sans MS" w:cs="Times New Roman"/>
          <w:color w:val="000000"/>
          <w:sz w:val="24"/>
          <w:szCs w:val="24"/>
        </w:rPr>
      </w:pPr>
    </w:p>
    <w:p w:rsidR="00DD35FF" w:rsidRPr="00924AF4" w:rsidRDefault="00AC5B5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 have to do performance measures as well as communicate with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s and get them on the path to paying. </w:t>
      </w:r>
      <w:r w:rsidR="007F5C55" w:rsidRPr="00924AF4">
        <w:rPr>
          <w:rFonts w:ascii="Comic Sans MS" w:eastAsia="Times New Roman" w:hAnsi="Comic Sans MS" w:cs="Times New Roman"/>
          <w:color w:val="000000"/>
          <w:sz w:val="24"/>
          <w:szCs w:val="24"/>
        </w:rPr>
        <w:t>We are l</w:t>
      </w:r>
      <w:r w:rsidRPr="00924AF4">
        <w:rPr>
          <w:rFonts w:ascii="Comic Sans MS" w:eastAsia="Times New Roman" w:hAnsi="Comic Sans MS" w:cs="Times New Roman"/>
          <w:color w:val="000000"/>
          <w:sz w:val="24"/>
          <w:szCs w:val="24"/>
        </w:rPr>
        <w:t xml:space="preserve">ooking at specialized collection teams. One </w:t>
      </w:r>
      <w:r w:rsidR="00C11DC1" w:rsidRPr="00924AF4">
        <w:rPr>
          <w:rFonts w:ascii="Comic Sans MS" w:eastAsia="Times New Roman" w:hAnsi="Comic Sans MS" w:cs="Times New Roman"/>
          <w:color w:val="000000"/>
          <w:sz w:val="24"/>
          <w:szCs w:val="24"/>
        </w:rPr>
        <w:t xml:space="preserve">team </w:t>
      </w:r>
      <w:r w:rsidRPr="00924AF4">
        <w:rPr>
          <w:rFonts w:ascii="Comic Sans MS" w:eastAsia="Times New Roman" w:hAnsi="Comic Sans MS" w:cs="Times New Roman"/>
          <w:color w:val="000000"/>
          <w:sz w:val="24"/>
          <w:szCs w:val="24"/>
        </w:rPr>
        <w:t xml:space="preserve">specializes in </w:t>
      </w:r>
      <w:r w:rsidR="00A37F75" w:rsidRPr="00924AF4">
        <w:rPr>
          <w:rFonts w:ascii="Comic Sans MS" w:eastAsia="Times New Roman" w:hAnsi="Comic Sans MS" w:cs="Times New Roman"/>
          <w:color w:val="000000"/>
          <w:sz w:val="24"/>
          <w:szCs w:val="24"/>
        </w:rPr>
        <w:t xml:space="preserve">FIDM </w:t>
      </w:r>
      <w:r w:rsidR="00C11DC1" w:rsidRPr="00924AF4">
        <w:rPr>
          <w:rFonts w:ascii="Comic Sans MS" w:eastAsia="Times New Roman" w:hAnsi="Comic Sans MS" w:cs="Times New Roman"/>
          <w:color w:val="000000"/>
          <w:sz w:val="24"/>
          <w:szCs w:val="24"/>
        </w:rPr>
        <w:t>and the</w:t>
      </w:r>
      <w:r w:rsidR="00A37F75" w:rsidRPr="00924AF4">
        <w:rPr>
          <w:rFonts w:ascii="Comic Sans MS" w:eastAsia="Times New Roman" w:hAnsi="Comic Sans MS" w:cs="Times New Roman"/>
          <w:color w:val="000000"/>
          <w:sz w:val="24"/>
          <w:szCs w:val="24"/>
        </w:rPr>
        <w:t xml:space="preserve"> Child Support Lien Network (CSLN)</w:t>
      </w:r>
      <w:r w:rsidRPr="00924AF4">
        <w:rPr>
          <w:rFonts w:ascii="Comic Sans MS" w:eastAsia="Times New Roman" w:hAnsi="Comic Sans MS" w:cs="Times New Roman"/>
          <w:color w:val="000000"/>
          <w:sz w:val="24"/>
          <w:szCs w:val="24"/>
        </w:rPr>
        <w:t xml:space="preserve"> and is </w:t>
      </w:r>
      <w:r w:rsidR="00C11DC1"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excellent communicator</w:t>
      </w:r>
      <w:r w:rsidR="00C11DC1" w:rsidRPr="00924AF4">
        <w:rPr>
          <w:rFonts w:ascii="Comic Sans MS" w:eastAsia="Times New Roman" w:hAnsi="Comic Sans MS" w:cs="Times New Roman"/>
          <w:color w:val="000000"/>
          <w:sz w:val="24"/>
          <w:szCs w:val="24"/>
        </w:rPr>
        <w:t xml:space="preserve">.  This </w:t>
      </w:r>
      <w:r w:rsidRPr="00924AF4">
        <w:rPr>
          <w:rFonts w:ascii="Comic Sans MS" w:eastAsia="Times New Roman" w:hAnsi="Comic Sans MS" w:cs="Times New Roman"/>
          <w:color w:val="000000"/>
          <w:sz w:val="24"/>
          <w:szCs w:val="24"/>
        </w:rPr>
        <w:t xml:space="preserve">has resulted in significant increases in collections. You can </w:t>
      </w:r>
      <w:r w:rsidR="00A37F75" w:rsidRPr="00924AF4">
        <w:rPr>
          <w:rFonts w:ascii="Comic Sans MS" w:eastAsia="Times New Roman" w:hAnsi="Comic Sans MS" w:cs="Times New Roman"/>
          <w:color w:val="000000"/>
          <w:sz w:val="24"/>
          <w:szCs w:val="24"/>
        </w:rPr>
        <w:t>teach</w:t>
      </w:r>
      <w:r w:rsidRPr="00924AF4">
        <w:rPr>
          <w:rFonts w:ascii="Comic Sans MS" w:eastAsia="Times New Roman" w:hAnsi="Comic Sans MS" w:cs="Times New Roman"/>
          <w:color w:val="000000"/>
          <w:sz w:val="24"/>
          <w:szCs w:val="24"/>
        </w:rPr>
        <w:t xml:space="preserve"> child support, but you need good communication skills.</w:t>
      </w:r>
    </w:p>
    <w:p w:rsidR="00AC5B59" w:rsidRPr="00924AF4" w:rsidRDefault="00AC5B59" w:rsidP="00F92360">
      <w:pPr>
        <w:spacing w:after="0" w:line="240" w:lineRule="auto"/>
        <w:rPr>
          <w:rFonts w:ascii="Comic Sans MS" w:eastAsia="Times New Roman" w:hAnsi="Comic Sans MS" w:cs="Times New Roman"/>
          <w:color w:val="000000"/>
          <w:sz w:val="24"/>
          <w:szCs w:val="24"/>
        </w:rPr>
      </w:pPr>
    </w:p>
    <w:p w:rsidR="00AC5B59" w:rsidRPr="00924AF4" w:rsidRDefault="00EF0BF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As far as w</w:t>
      </w:r>
      <w:r w:rsidR="00AC5B59" w:rsidRPr="00924AF4">
        <w:rPr>
          <w:rFonts w:ascii="Comic Sans MS" w:eastAsia="Times New Roman" w:hAnsi="Comic Sans MS" w:cs="Times New Roman"/>
          <w:color w:val="000000"/>
          <w:sz w:val="24"/>
          <w:szCs w:val="24"/>
        </w:rPr>
        <w:t xml:space="preserve">orkforce development, </w:t>
      </w:r>
      <w:r w:rsidRPr="00924AF4">
        <w:rPr>
          <w:rFonts w:ascii="Comic Sans MS" w:eastAsia="Times New Roman" w:hAnsi="Comic Sans MS" w:cs="Times New Roman"/>
          <w:color w:val="000000"/>
          <w:sz w:val="24"/>
          <w:szCs w:val="24"/>
        </w:rPr>
        <w:t xml:space="preserve">we are </w:t>
      </w:r>
      <w:r w:rsidR="00AC5B59" w:rsidRPr="00924AF4">
        <w:rPr>
          <w:rFonts w:ascii="Comic Sans MS" w:eastAsia="Times New Roman" w:hAnsi="Comic Sans MS" w:cs="Times New Roman"/>
          <w:color w:val="000000"/>
          <w:sz w:val="24"/>
          <w:szCs w:val="24"/>
        </w:rPr>
        <w:t xml:space="preserve">trying to hire </w:t>
      </w:r>
      <w:r w:rsidRPr="00924AF4">
        <w:rPr>
          <w:rFonts w:ascii="Comic Sans MS" w:eastAsia="Times New Roman" w:hAnsi="Comic Sans MS" w:cs="Times New Roman"/>
          <w:color w:val="000000"/>
          <w:sz w:val="24"/>
          <w:szCs w:val="24"/>
        </w:rPr>
        <w:t xml:space="preserve">people </w:t>
      </w:r>
      <w:r w:rsidR="00AC5B59" w:rsidRPr="00924AF4">
        <w:rPr>
          <w:rFonts w:ascii="Comic Sans MS" w:eastAsia="Times New Roman" w:hAnsi="Comic Sans MS" w:cs="Times New Roman"/>
          <w:color w:val="000000"/>
          <w:sz w:val="24"/>
          <w:szCs w:val="24"/>
        </w:rPr>
        <w:t xml:space="preserve">and set aside </w:t>
      </w:r>
      <w:r w:rsidR="009F73E5" w:rsidRPr="00924AF4">
        <w:rPr>
          <w:rFonts w:ascii="Comic Sans MS" w:eastAsia="Times New Roman" w:hAnsi="Comic Sans MS" w:cs="Times New Roman"/>
          <w:color w:val="000000"/>
          <w:sz w:val="24"/>
          <w:szCs w:val="24"/>
        </w:rPr>
        <w:t>TANF</w:t>
      </w:r>
      <w:r w:rsidR="00AC5B59" w:rsidRPr="00924AF4">
        <w:rPr>
          <w:rFonts w:ascii="Comic Sans MS" w:eastAsia="Times New Roman" w:hAnsi="Comic Sans MS" w:cs="Times New Roman"/>
          <w:color w:val="000000"/>
          <w:sz w:val="24"/>
          <w:szCs w:val="24"/>
        </w:rPr>
        <w:t xml:space="preserve"> money.  </w:t>
      </w:r>
      <w:r w:rsidRPr="00924AF4">
        <w:rPr>
          <w:rFonts w:ascii="Comic Sans MS" w:eastAsia="Times New Roman" w:hAnsi="Comic Sans MS" w:cs="Times New Roman"/>
          <w:color w:val="000000"/>
          <w:sz w:val="24"/>
          <w:szCs w:val="24"/>
        </w:rPr>
        <w:t>We have a</w:t>
      </w:r>
      <w:r w:rsidR="00AC5B59" w:rsidRPr="00924AF4">
        <w:rPr>
          <w:rFonts w:ascii="Comic Sans MS" w:eastAsia="Times New Roman" w:hAnsi="Comic Sans MS" w:cs="Times New Roman"/>
          <w:color w:val="000000"/>
          <w:sz w:val="24"/>
          <w:szCs w:val="24"/>
        </w:rPr>
        <w:t xml:space="preserve">dvertised several times, but </w:t>
      </w:r>
      <w:r w:rsidRPr="00924AF4">
        <w:rPr>
          <w:rFonts w:ascii="Comic Sans MS" w:eastAsia="Times New Roman" w:hAnsi="Comic Sans MS" w:cs="Times New Roman"/>
          <w:color w:val="000000"/>
          <w:sz w:val="24"/>
          <w:szCs w:val="24"/>
        </w:rPr>
        <w:t xml:space="preserve">have </w:t>
      </w:r>
      <w:r w:rsidR="00AC5B59" w:rsidRPr="00924AF4">
        <w:rPr>
          <w:rFonts w:ascii="Comic Sans MS" w:eastAsia="Times New Roman" w:hAnsi="Comic Sans MS" w:cs="Times New Roman"/>
          <w:color w:val="000000"/>
          <w:sz w:val="24"/>
          <w:szCs w:val="24"/>
        </w:rPr>
        <w:t>found no one</w:t>
      </w:r>
      <w:r w:rsidR="00DE34DF" w:rsidRPr="00924AF4">
        <w:rPr>
          <w:rFonts w:ascii="Comic Sans MS" w:eastAsia="Times New Roman" w:hAnsi="Comic Sans MS" w:cs="Times New Roman"/>
          <w:color w:val="000000"/>
          <w:sz w:val="24"/>
          <w:szCs w:val="24"/>
        </w:rPr>
        <w:t xml:space="preserve">.  Then, </w:t>
      </w:r>
      <w:r w:rsidRPr="00924AF4">
        <w:rPr>
          <w:rFonts w:ascii="Comic Sans MS" w:eastAsia="Times New Roman" w:hAnsi="Comic Sans MS" w:cs="Times New Roman"/>
          <w:color w:val="000000"/>
          <w:sz w:val="24"/>
          <w:szCs w:val="24"/>
        </w:rPr>
        <w:t xml:space="preserve">we </w:t>
      </w:r>
      <w:r w:rsidR="00DE34DF" w:rsidRPr="00924AF4">
        <w:rPr>
          <w:rFonts w:ascii="Comic Sans MS" w:eastAsia="Times New Roman" w:hAnsi="Comic Sans MS" w:cs="Times New Roman"/>
          <w:color w:val="000000"/>
          <w:sz w:val="24"/>
          <w:szCs w:val="24"/>
        </w:rPr>
        <w:t xml:space="preserve">spent a lot of money </w:t>
      </w:r>
      <w:r w:rsidRPr="00924AF4">
        <w:rPr>
          <w:rFonts w:ascii="Comic Sans MS" w:eastAsia="Times New Roman" w:hAnsi="Comic Sans MS" w:cs="Times New Roman"/>
          <w:color w:val="000000"/>
          <w:sz w:val="24"/>
          <w:szCs w:val="24"/>
        </w:rPr>
        <w:t>on the</w:t>
      </w:r>
      <w:r w:rsidR="00DE34DF" w:rsidRPr="00924AF4">
        <w:rPr>
          <w:rFonts w:ascii="Comic Sans MS" w:eastAsia="Times New Roman" w:hAnsi="Comic Sans MS" w:cs="Times New Roman"/>
          <w:color w:val="000000"/>
          <w:sz w:val="24"/>
          <w:szCs w:val="24"/>
        </w:rPr>
        <w:t xml:space="preserve"> advertising process, and got a good crew of people.  </w:t>
      </w:r>
      <w:r w:rsidRPr="00924AF4">
        <w:rPr>
          <w:rFonts w:ascii="Comic Sans MS" w:eastAsia="Times New Roman" w:hAnsi="Comic Sans MS" w:cs="Times New Roman"/>
          <w:color w:val="000000"/>
          <w:sz w:val="24"/>
          <w:szCs w:val="24"/>
        </w:rPr>
        <w:t xml:space="preserve">The </w:t>
      </w:r>
      <w:r w:rsidR="00DE34DF" w:rsidRPr="00924AF4">
        <w:rPr>
          <w:rFonts w:ascii="Comic Sans MS" w:eastAsia="Times New Roman" w:hAnsi="Comic Sans MS" w:cs="Times New Roman"/>
          <w:color w:val="000000"/>
          <w:sz w:val="24"/>
          <w:szCs w:val="24"/>
        </w:rPr>
        <w:t xml:space="preserve">Goal is to bring </w:t>
      </w:r>
      <w:r w:rsidRPr="00924AF4">
        <w:rPr>
          <w:rFonts w:ascii="Comic Sans MS" w:eastAsia="Times New Roman" w:hAnsi="Comic Sans MS" w:cs="Times New Roman"/>
          <w:color w:val="000000"/>
          <w:sz w:val="24"/>
          <w:szCs w:val="24"/>
        </w:rPr>
        <w:t xml:space="preserve">NCPs </w:t>
      </w:r>
      <w:r w:rsidR="00DE34DF" w:rsidRPr="00924AF4">
        <w:rPr>
          <w:rFonts w:ascii="Comic Sans MS" w:eastAsia="Times New Roman" w:hAnsi="Comic Sans MS" w:cs="Times New Roman"/>
          <w:color w:val="000000"/>
          <w:sz w:val="24"/>
          <w:szCs w:val="24"/>
        </w:rPr>
        <w:t xml:space="preserve">into alternative </w:t>
      </w:r>
      <w:r w:rsidR="00A37F75" w:rsidRPr="00924AF4">
        <w:rPr>
          <w:rFonts w:ascii="Comic Sans MS" w:eastAsia="Times New Roman" w:hAnsi="Comic Sans MS" w:cs="Times New Roman"/>
          <w:color w:val="000000"/>
          <w:sz w:val="24"/>
          <w:szCs w:val="24"/>
        </w:rPr>
        <w:t>solutions</w:t>
      </w:r>
      <w:r w:rsidR="00DE34DF" w:rsidRPr="00924AF4">
        <w:rPr>
          <w:rFonts w:ascii="Comic Sans MS" w:eastAsia="Times New Roman" w:hAnsi="Comic Sans MS" w:cs="Times New Roman"/>
          <w:color w:val="000000"/>
          <w:sz w:val="24"/>
          <w:szCs w:val="24"/>
        </w:rPr>
        <w:t xml:space="preserve"> center, which is a process for </w:t>
      </w:r>
      <w:r w:rsidR="00AB021E" w:rsidRPr="00924AF4">
        <w:rPr>
          <w:rFonts w:ascii="Comic Sans MS" w:eastAsia="Times New Roman" w:hAnsi="Comic Sans MS" w:cs="Times New Roman"/>
          <w:color w:val="000000"/>
          <w:sz w:val="24"/>
          <w:szCs w:val="24"/>
        </w:rPr>
        <w:t>NCP</w:t>
      </w:r>
      <w:r w:rsidR="00DE34DF" w:rsidRPr="00924AF4">
        <w:rPr>
          <w:rFonts w:ascii="Comic Sans MS" w:eastAsia="Times New Roman" w:hAnsi="Comic Sans MS" w:cs="Times New Roman"/>
          <w:color w:val="000000"/>
          <w:sz w:val="24"/>
          <w:szCs w:val="24"/>
        </w:rPr>
        <w:t xml:space="preserve">s who have not made payment within 90 days, to come in, sit down, see if </w:t>
      </w:r>
      <w:r w:rsidRPr="00924AF4">
        <w:rPr>
          <w:rFonts w:ascii="Comic Sans MS" w:eastAsia="Times New Roman" w:hAnsi="Comic Sans MS" w:cs="Times New Roman"/>
          <w:color w:val="000000"/>
          <w:sz w:val="24"/>
          <w:szCs w:val="24"/>
        </w:rPr>
        <w:t xml:space="preserve">a </w:t>
      </w:r>
      <w:r w:rsidR="00DE34DF" w:rsidRPr="00924AF4">
        <w:rPr>
          <w:rFonts w:ascii="Comic Sans MS" w:eastAsia="Times New Roman" w:hAnsi="Comic Sans MS" w:cs="Times New Roman"/>
          <w:color w:val="000000"/>
          <w:sz w:val="24"/>
          <w:szCs w:val="24"/>
        </w:rPr>
        <w:t xml:space="preserve">review and adjustment agreement is needed, or </w:t>
      </w:r>
      <w:r w:rsidRPr="00924AF4">
        <w:rPr>
          <w:rFonts w:ascii="Comic Sans MS" w:eastAsia="Times New Roman" w:hAnsi="Comic Sans MS" w:cs="Times New Roman"/>
          <w:color w:val="000000"/>
          <w:sz w:val="24"/>
          <w:szCs w:val="24"/>
        </w:rPr>
        <w:t xml:space="preserve">if there are </w:t>
      </w:r>
      <w:r w:rsidR="00DE34DF" w:rsidRPr="00924AF4">
        <w:rPr>
          <w:rFonts w:ascii="Comic Sans MS" w:eastAsia="Times New Roman" w:hAnsi="Comic Sans MS" w:cs="Times New Roman"/>
          <w:color w:val="000000"/>
          <w:sz w:val="24"/>
          <w:szCs w:val="24"/>
        </w:rPr>
        <w:t xml:space="preserve">barriers to employment.  </w:t>
      </w:r>
      <w:r w:rsidRPr="00924AF4">
        <w:rPr>
          <w:rFonts w:ascii="Comic Sans MS" w:eastAsia="Times New Roman" w:hAnsi="Comic Sans MS" w:cs="Times New Roman"/>
          <w:color w:val="000000"/>
          <w:sz w:val="24"/>
          <w:szCs w:val="24"/>
        </w:rPr>
        <w:t>We r</w:t>
      </w:r>
      <w:r w:rsidR="00DE34DF" w:rsidRPr="00924AF4">
        <w:rPr>
          <w:rFonts w:ascii="Comic Sans MS" w:eastAsia="Times New Roman" w:hAnsi="Comic Sans MS" w:cs="Times New Roman"/>
          <w:color w:val="000000"/>
          <w:sz w:val="24"/>
          <w:szCs w:val="24"/>
        </w:rPr>
        <w:t>efer those people to community partners for assistance, and getting a job.</w:t>
      </w:r>
      <w:r w:rsidR="0072409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We c</w:t>
      </w:r>
      <w:r w:rsidR="00724098" w:rsidRPr="00924AF4">
        <w:rPr>
          <w:rFonts w:ascii="Comic Sans MS" w:eastAsia="Times New Roman" w:hAnsi="Comic Sans MS" w:cs="Times New Roman"/>
          <w:color w:val="000000"/>
          <w:sz w:val="24"/>
          <w:szCs w:val="24"/>
        </w:rPr>
        <w:t xml:space="preserve">onsider it a success, but </w:t>
      </w:r>
      <w:r w:rsidRPr="00924AF4">
        <w:rPr>
          <w:rFonts w:ascii="Comic Sans MS" w:eastAsia="Times New Roman" w:hAnsi="Comic Sans MS" w:cs="Times New Roman"/>
          <w:color w:val="000000"/>
          <w:sz w:val="24"/>
          <w:szCs w:val="24"/>
        </w:rPr>
        <w:t xml:space="preserve">it is a </w:t>
      </w:r>
      <w:r w:rsidR="00724098" w:rsidRPr="00924AF4">
        <w:rPr>
          <w:rFonts w:ascii="Comic Sans MS" w:eastAsia="Times New Roman" w:hAnsi="Comic Sans MS" w:cs="Times New Roman"/>
          <w:color w:val="000000"/>
          <w:sz w:val="24"/>
          <w:szCs w:val="24"/>
        </w:rPr>
        <w:t>very small success with a great deal of resources committed.</w:t>
      </w:r>
    </w:p>
    <w:p w:rsidR="00724098" w:rsidRPr="00924AF4" w:rsidRDefault="00724098" w:rsidP="00F92360">
      <w:pPr>
        <w:spacing w:after="0" w:line="240" w:lineRule="auto"/>
        <w:rPr>
          <w:rFonts w:ascii="Comic Sans MS" w:eastAsia="Times New Roman" w:hAnsi="Comic Sans MS" w:cs="Times New Roman"/>
          <w:color w:val="000000"/>
          <w:sz w:val="24"/>
          <w:szCs w:val="24"/>
        </w:rPr>
      </w:pPr>
    </w:p>
    <w:p w:rsidR="00724098" w:rsidRPr="00924AF4" w:rsidRDefault="007178E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Michele:</w:t>
      </w:r>
      <w:r w:rsidRPr="00924AF4">
        <w:rPr>
          <w:rFonts w:ascii="Comic Sans MS" w:eastAsia="Times New Roman" w:hAnsi="Comic Sans MS" w:cs="Times New Roman"/>
          <w:color w:val="000000"/>
          <w:sz w:val="24"/>
          <w:szCs w:val="24"/>
        </w:rPr>
        <w:t xml:space="preserve"> In Massachusetts, it takes a lot of resources to get to </w:t>
      </w:r>
      <w:r w:rsidR="00EF0BF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small number of cases. We have some resources to try to help </w:t>
      </w:r>
      <w:r w:rsidR="00A37F75" w:rsidRPr="00924AF4">
        <w:rPr>
          <w:rFonts w:ascii="Comic Sans MS" w:eastAsia="Times New Roman" w:hAnsi="Comic Sans MS" w:cs="Times New Roman"/>
          <w:color w:val="000000"/>
          <w:sz w:val="24"/>
          <w:szCs w:val="24"/>
        </w:rPr>
        <w:t>people</w:t>
      </w:r>
      <w:r w:rsidRPr="00924AF4">
        <w:rPr>
          <w:rFonts w:ascii="Comic Sans MS" w:eastAsia="Times New Roman" w:hAnsi="Comic Sans MS" w:cs="Times New Roman"/>
          <w:color w:val="000000"/>
          <w:sz w:val="24"/>
          <w:szCs w:val="24"/>
        </w:rPr>
        <w:t xml:space="preserve">.  </w:t>
      </w:r>
      <w:r w:rsidR="00EF0BF8" w:rsidRPr="00924AF4">
        <w:rPr>
          <w:rFonts w:ascii="Comic Sans MS" w:eastAsia="Times New Roman" w:hAnsi="Comic Sans MS" w:cs="Times New Roman"/>
          <w:color w:val="000000"/>
          <w:sz w:val="24"/>
          <w:szCs w:val="24"/>
        </w:rPr>
        <w:t>We n</w:t>
      </w:r>
      <w:r w:rsidRPr="00924AF4">
        <w:rPr>
          <w:rFonts w:ascii="Comic Sans MS" w:eastAsia="Times New Roman" w:hAnsi="Comic Sans MS" w:cs="Times New Roman"/>
          <w:color w:val="000000"/>
          <w:sz w:val="24"/>
          <w:szCs w:val="24"/>
        </w:rPr>
        <w:t xml:space="preserve">eed to do more, but </w:t>
      </w:r>
      <w:r w:rsidR="00EF0BF8" w:rsidRPr="00924AF4">
        <w:rPr>
          <w:rFonts w:ascii="Comic Sans MS" w:eastAsia="Times New Roman" w:hAnsi="Comic Sans MS" w:cs="Times New Roman"/>
          <w:color w:val="000000"/>
          <w:sz w:val="24"/>
          <w:szCs w:val="24"/>
        </w:rPr>
        <w:t xml:space="preserve">there are </w:t>
      </w:r>
      <w:r w:rsidRPr="00924AF4">
        <w:rPr>
          <w:rFonts w:ascii="Comic Sans MS" w:eastAsia="Times New Roman" w:hAnsi="Comic Sans MS" w:cs="Times New Roman"/>
          <w:color w:val="000000"/>
          <w:sz w:val="24"/>
          <w:szCs w:val="24"/>
        </w:rPr>
        <w:t xml:space="preserve">not enough resources. </w:t>
      </w:r>
      <w:r w:rsidR="00EF0BF8" w:rsidRPr="00924AF4">
        <w:rPr>
          <w:rFonts w:ascii="Comic Sans MS" w:eastAsia="Times New Roman" w:hAnsi="Comic Sans MS" w:cs="Times New Roman"/>
          <w:color w:val="000000"/>
          <w:sz w:val="24"/>
          <w:szCs w:val="24"/>
        </w:rPr>
        <w:t>We are t</w:t>
      </w:r>
      <w:r w:rsidRPr="00924AF4">
        <w:rPr>
          <w:rFonts w:ascii="Comic Sans MS" w:eastAsia="Times New Roman" w:hAnsi="Comic Sans MS" w:cs="Times New Roman"/>
          <w:color w:val="000000"/>
          <w:sz w:val="24"/>
          <w:szCs w:val="24"/>
        </w:rPr>
        <w:t>rying to leverage what others are doing.</w:t>
      </w:r>
      <w:r w:rsidR="0061295E" w:rsidRPr="00924AF4">
        <w:rPr>
          <w:rFonts w:ascii="Comic Sans MS" w:eastAsia="Times New Roman" w:hAnsi="Comic Sans MS" w:cs="Times New Roman"/>
          <w:color w:val="000000"/>
          <w:sz w:val="24"/>
          <w:szCs w:val="24"/>
        </w:rPr>
        <w:t xml:space="preserve"> </w:t>
      </w:r>
      <w:r w:rsidR="00EF0BF8" w:rsidRPr="00924AF4">
        <w:rPr>
          <w:rFonts w:ascii="Comic Sans MS" w:eastAsia="Times New Roman" w:hAnsi="Comic Sans MS" w:cs="Times New Roman"/>
          <w:color w:val="000000"/>
          <w:sz w:val="24"/>
          <w:szCs w:val="24"/>
        </w:rPr>
        <w:t>Massachusetts is</w:t>
      </w:r>
      <w:r w:rsidR="0061295E" w:rsidRPr="00924AF4">
        <w:rPr>
          <w:rFonts w:ascii="Comic Sans MS" w:eastAsia="Times New Roman" w:hAnsi="Comic Sans MS" w:cs="Times New Roman"/>
          <w:color w:val="000000"/>
          <w:sz w:val="24"/>
          <w:szCs w:val="24"/>
        </w:rPr>
        <w:t xml:space="preserve"> trying to educate community</w:t>
      </w:r>
      <w:r w:rsidR="00EF0BF8" w:rsidRPr="00924AF4">
        <w:rPr>
          <w:rFonts w:ascii="Comic Sans MS" w:eastAsia="Times New Roman" w:hAnsi="Comic Sans MS" w:cs="Times New Roman"/>
          <w:color w:val="000000"/>
          <w:sz w:val="24"/>
          <w:szCs w:val="24"/>
        </w:rPr>
        <w:t>-</w:t>
      </w:r>
      <w:r w:rsidR="0061295E" w:rsidRPr="00924AF4">
        <w:rPr>
          <w:rFonts w:ascii="Comic Sans MS" w:eastAsia="Times New Roman" w:hAnsi="Comic Sans MS" w:cs="Times New Roman"/>
          <w:color w:val="000000"/>
          <w:sz w:val="24"/>
          <w:szCs w:val="24"/>
        </w:rPr>
        <w:t xml:space="preserve">based organizations, but there is already a network doing similar work.  </w:t>
      </w:r>
      <w:r w:rsidR="00EF0BF8" w:rsidRPr="00924AF4">
        <w:rPr>
          <w:rFonts w:ascii="Comic Sans MS" w:eastAsia="Times New Roman" w:hAnsi="Comic Sans MS" w:cs="Times New Roman"/>
          <w:color w:val="000000"/>
          <w:sz w:val="24"/>
          <w:szCs w:val="24"/>
        </w:rPr>
        <w:t>We are t</w:t>
      </w:r>
      <w:r w:rsidR="0061295E" w:rsidRPr="00924AF4">
        <w:rPr>
          <w:rFonts w:ascii="Comic Sans MS" w:eastAsia="Times New Roman" w:hAnsi="Comic Sans MS" w:cs="Times New Roman"/>
          <w:color w:val="000000"/>
          <w:sz w:val="24"/>
          <w:szCs w:val="24"/>
        </w:rPr>
        <w:t xml:space="preserve">rying to connect with them. </w:t>
      </w:r>
      <w:r w:rsidR="00EF0BF8" w:rsidRPr="00924AF4">
        <w:rPr>
          <w:rFonts w:ascii="Comic Sans MS" w:eastAsia="Times New Roman" w:hAnsi="Comic Sans MS" w:cs="Times New Roman"/>
          <w:color w:val="000000"/>
          <w:sz w:val="24"/>
          <w:szCs w:val="24"/>
        </w:rPr>
        <w:t>We are t</w:t>
      </w:r>
      <w:r w:rsidR="0061295E" w:rsidRPr="00924AF4">
        <w:rPr>
          <w:rFonts w:ascii="Comic Sans MS" w:eastAsia="Times New Roman" w:hAnsi="Comic Sans MS" w:cs="Times New Roman"/>
          <w:color w:val="000000"/>
          <w:sz w:val="24"/>
          <w:szCs w:val="24"/>
        </w:rPr>
        <w:t>rying to come up with ways to get to those people</w:t>
      </w:r>
      <w:r w:rsidR="00EF0BF8" w:rsidRPr="00924AF4">
        <w:rPr>
          <w:rFonts w:ascii="Comic Sans MS" w:eastAsia="Times New Roman" w:hAnsi="Comic Sans MS" w:cs="Times New Roman"/>
          <w:color w:val="000000"/>
          <w:sz w:val="24"/>
          <w:szCs w:val="24"/>
        </w:rPr>
        <w:t>:  they are the</w:t>
      </w:r>
      <w:r w:rsidR="0061295E" w:rsidRPr="00924AF4">
        <w:rPr>
          <w:rFonts w:ascii="Comic Sans MS" w:eastAsia="Times New Roman" w:hAnsi="Comic Sans MS" w:cs="Times New Roman"/>
          <w:color w:val="000000"/>
          <w:sz w:val="24"/>
          <w:szCs w:val="24"/>
        </w:rPr>
        <w:t xml:space="preserve"> same people in </w:t>
      </w:r>
      <w:r w:rsidR="00A37F75" w:rsidRPr="00924AF4">
        <w:rPr>
          <w:rFonts w:ascii="Comic Sans MS" w:eastAsia="Times New Roman" w:hAnsi="Comic Sans MS" w:cs="Times New Roman"/>
          <w:color w:val="000000"/>
          <w:sz w:val="24"/>
          <w:szCs w:val="24"/>
        </w:rPr>
        <w:t>everyone’s</w:t>
      </w:r>
      <w:r w:rsidR="0061295E" w:rsidRPr="00924AF4">
        <w:rPr>
          <w:rFonts w:ascii="Comic Sans MS" w:eastAsia="Times New Roman" w:hAnsi="Comic Sans MS" w:cs="Times New Roman"/>
          <w:color w:val="000000"/>
          <w:sz w:val="24"/>
          <w:szCs w:val="24"/>
        </w:rPr>
        <w:t xml:space="preserve"> caseload.</w:t>
      </w:r>
    </w:p>
    <w:p w:rsidR="0061295E" w:rsidRPr="00924AF4" w:rsidRDefault="0061295E" w:rsidP="00F92360">
      <w:pPr>
        <w:spacing w:after="0" w:line="240" w:lineRule="auto"/>
        <w:rPr>
          <w:rFonts w:ascii="Comic Sans MS" w:eastAsia="Times New Roman" w:hAnsi="Comic Sans MS" w:cs="Times New Roman"/>
          <w:color w:val="000000"/>
          <w:sz w:val="24"/>
          <w:szCs w:val="24"/>
        </w:rPr>
      </w:pPr>
    </w:p>
    <w:p w:rsidR="0061295E" w:rsidRPr="00924AF4" w:rsidRDefault="00EF0BF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are a</w:t>
      </w:r>
      <w:r w:rsidR="0061295E" w:rsidRPr="00924AF4">
        <w:rPr>
          <w:rFonts w:ascii="Comic Sans MS" w:eastAsia="Times New Roman" w:hAnsi="Comic Sans MS" w:cs="Times New Roman"/>
          <w:color w:val="000000"/>
          <w:sz w:val="24"/>
          <w:szCs w:val="24"/>
        </w:rPr>
        <w:t xml:space="preserve">lso trying to get outreach in all </w:t>
      </w:r>
      <w:r w:rsidRPr="00924AF4">
        <w:rPr>
          <w:rFonts w:ascii="Comic Sans MS" w:eastAsia="Times New Roman" w:hAnsi="Comic Sans MS" w:cs="Times New Roman"/>
          <w:color w:val="000000"/>
          <w:sz w:val="24"/>
          <w:szCs w:val="24"/>
        </w:rPr>
        <w:t>of our staff member</w:t>
      </w:r>
      <w:r w:rsidR="0061295E"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w:t>
      </w:r>
      <w:r w:rsidR="0061295E" w:rsidRPr="00924AF4">
        <w:rPr>
          <w:rFonts w:ascii="Comic Sans MS" w:eastAsia="Times New Roman" w:hAnsi="Comic Sans MS" w:cs="Times New Roman"/>
          <w:color w:val="000000"/>
          <w:sz w:val="24"/>
          <w:szCs w:val="24"/>
        </w:rPr>
        <w:t xml:space="preserve"> job description</w:t>
      </w:r>
      <w:r w:rsidRPr="00924AF4">
        <w:rPr>
          <w:rFonts w:ascii="Comic Sans MS" w:eastAsia="Times New Roman" w:hAnsi="Comic Sans MS" w:cs="Times New Roman"/>
          <w:color w:val="000000"/>
          <w:sz w:val="24"/>
          <w:szCs w:val="24"/>
        </w:rPr>
        <w:t>s</w:t>
      </w:r>
      <w:r w:rsidR="0061295E" w:rsidRPr="00924AF4">
        <w:rPr>
          <w:rFonts w:ascii="Comic Sans MS" w:eastAsia="Times New Roman" w:hAnsi="Comic Sans MS" w:cs="Times New Roman"/>
          <w:color w:val="000000"/>
          <w:sz w:val="24"/>
          <w:szCs w:val="24"/>
        </w:rPr>
        <w:t xml:space="preserve">, to make it more local, and to </w:t>
      </w:r>
      <w:r w:rsidRPr="00924AF4">
        <w:rPr>
          <w:rFonts w:ascii="Comic Sans MS" w:eastAsia="Times New Roman" w:hAnsi="Comic Sans MS" w:cs="Times New Roman"/>
          <w:color w:val="000000"/>
          <w:sz w:val="24"/>
          <w:szCs w:val="24"/>
        </w:rPr>
        <w:t>help</w:t>
      </w:r>
      <w:r w:rsidR="0061295E" w:rsidRPr="00924AF4">
        <w:rPr>
          <w:rFonts w:ascii="Comic Sans MS" w:eastAsia="Times New Roman" w:hAnsi="Comic Sans MS" w:cs="Times New Roman"/>
          <w:color w:val="000000"/>
          <w:sz w:val="24"/>
          <w:szCs w:val="24"/>
        </w:rPr>
        <w:t xml:space="preserve"> staff remember why we do what we do.  </w:t>
      </w:r>
      <w:r w:rsidRPr="00924AF4">
        <w:rPr>
          <w:rFonts w:ascii="Comic Sans MS" w:eastAsia="Times New Roman" w:hAnsi="Comic Sans MS" w:cs="Times New Roman"/>
          <w:color w:val="000000"/>
          <w:sz w:val="24"/>
          <w:szCs w:val="24"/>
        </w:rPr>
        <w:t>We are t</w:t>
      </w:r>
      <w:r w:rsidR="0061295E" w:rsidRPr="00924AF4">
        <w:rPr>
          <w:rFonts w:ascii="Comic Sans MS" w:eastAsia="Times New Roman" w:hAnsi="Comic Sans MS" w:cs="Times New Roman"/>
          <w:color w:val="000000"/>
          <w:sz w:val="24"/>
          <w:szCs w:val="24"/>
        </w:rPr>
        <w:t xml:space="preserve">rying to be more empathetic and see things from </w:t>
      </w:r>
      <w:r w:rsidRPr="00924AF4">
        <w:rPr>
          <w:rFonts w:ascii="Comic Sans MS" w:eastAsia="Times New Roman" w:hAnsi="Comic Sans MS" w:cs="Times New Roman"/>
          <w:color w:val="000000"/>
          <w:sz w:val="24"/>
          <w:szCs w:val="24"/>
        </w:rPr>
        <w:t xml:space="preserve">our </w:t>
      </w:r>
      <w:r w:rsidR="0061295E" w:rsidRPr="00924AF4">
        <w:rPr>
          <w:rFonts w:ascii="Comic Sans MS" w:eastAsia="Times New Roman" w:hAnsi="Comic Sans MS" w:cs="Times New Roman"/>
          <w:color w:val="000000"/>
          <w:sz w:val="24"/>
          <w:szCs w:val="24"/>
        </w:rPr>
        <w:t>customer</w:t>
      </w:r>
      <w:r w:rsidRPr="00924AF4">
        <w:rPr>
          <w:rFonts w:ascii="Comic Sans MS" w:eastAsia="Times New Roman" w:hAnsi="Comic Sans MS" w:cs="Times New Roman"/>
          <w:color w:val="000000"/>
          <w:sz w:val="24"/>
          <w:szCs w:val="24"/>
        </w:rPr>
        <w:t>s’</w:t>
      </w:r>
      <w:r w:rsidR="0061295E" w:rsidRPr="00924AF4">
        <w:rPr>
          <w:rFonts w:ascii="Comic Sans MS" w:eastAsia="Times New Roman" w:hAnsi="Comic Sans MS" w:cs="Times New Roman"/>
          <w:color w:val="000000"/>
          <w:sz w:val="24"/>
          <w:szCs w:val="24"/>
        </w:rPr>
        <w:t xml:space="preserve"> perspective.</w:t>
      </w:r>
    </w:p>
    <w:p w:rsidR="0061295E" w:rsidRPr="00924AF4" w:rsidRDefault="0061295E" w:rsidP="00F92360">
      <w:pPr>
        <w:spacing w:after="0" w:line="240" w:lineRule="auto"/>
        <w:rPr>
          <w:rFonts w:ascii="Comic Sans MS" w:eastAsia="Times New Roman" w:hAnsi="Comic Sans MS" w:cs="Times New Roman"/>
          <w:color w:val="000000"/>
          <w:sz w:val="24"/>
          <w:szCs w:val="24"/>
        </w:rPr>
      </w:pPr>
    </w:p>
    <w:p w:rsidR="0061295E" w:rsidRPr="00924AF4" w:rsidRDefault="0061295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Larry:</w:t>
      </w:r>
      <w:r w:rsidRPr="00924AF4">
        <w:rPr>
          <w:rFonts w:ascii="Comic Sans MS" w:eastAsia="Times New Roman" w:hAnsi="Comic Sans MS" w:cs="Times New Roman"/>
          <w:color w:val="000000"/>
          <w:sz w:val="24"/>
          <w:szCs w:val="24"/>
        </w:rPr>
        <w:t xml:space="preserve">  C</w:t>
      </w:r>
      <w:r w:rsidR="00EF0BF8" w:rsidRPr="00924AF4">
        <w:rPr>
          <w:rFonts w:ascii="Comic Sans MS" w:eastAsia="Times New Roman" w:hAnsi="Comic Sans MS" w:cs="Times New Roman"/>
          <w:color w:val="000000"/>
          <w:sz w:val="24"/>
          <w:szCs w:val="24"/>
        </w:rPr>
        <w:t>olorado</w:t>
      </w:r>
      <w:r w:rsidRPr="00924AF4">
        <w:rPr>
          <w:rFonts w:ascii="Comic Sans MS" w:eastAsia="Times New Roman" w:hAnsi="Comic Sans MS" w:cs="Times New Roman"/>
          <w:color w:val="000000"/>
          <w:sz w:val="24"/>
          <w:szCs w:val="24"/>
        </w:rPr>
        <w:t xml:space="preserve"> does </w:t>
      </w:r>
      <w:r w:rsidR="00A37F75" w:rsidRPr="00924AF4">
        <w:rPr>
          <w:rFonts w:ascii="Comic Sans MS" w:eastAsia="Times New Roman" w:hAnsi="Comic Sans MS" w:cs="Times New Roman"/>
          <w:color w:val="000000"/>
          <w:sz w:val="24"/>
          <w:szCs w:val="24"/>
        </w:rPr>
        <w:t>data sharing</w:t>
      </w:r>
      <w:r w:rsidRPr="00924AF4">
        <w:rPr>
          <w:rFonts w:ascii="Comic Sans MS" w:eastAsia="Times New Roman" w:hAnsi="Comic Sans MS" w:cs="Times New Roman"/>
          <w:color w:val="000000"/>
          <w:sz w:val="24"/>
          <w:szCs w:val="24"/>
        </w:rPr>
        <w:t xml:space="preserve"> between child support, </w:t>
      </w:r>
      <w:r w:rsidR="00EF0BF8" w:rsidRPr="00924AF4">
        <w:rPr>
          <w:rFonts w:ascii="Comic Sans MS" w:eastAsia="Times New Roman" w:hAnsi="Comic Sans MS" w:cs="Times New Roman"/>
          <w:color w:val="000000"/>
          <w:sz w:val="24"/>
          <w:szCs w:val="24"/>
        </w:rPr>
        <w:t>SNAP,</w:t>
      </w:r>
      <w:r w:rsidRPr="00924AF4">
        <w:rPr>
          <w:rFonts w:ascii="Comic Sans MS" w:eastAsia="Times New Roman" w:hAnsi="Comic Sans MS" w:cs="Times New Roman"/>
          <w:color w:val="000000"/>
          <w:sz w:val="24"/>
          <w:szCs w:val="24"/>
        </w:rPr>
        <w:t xml:space="preserve"> and low income.  A lot of people who come into </w:t>
      </w:r>
      <w:r w:rsidR="00EF0BF8" w:rsidRPr="00924AF4">
        <w:rPr>
          <w:rFonts w:ascii="Comic Sans MS" w:eastAsia="Times New Roman" w:hAnsi="Comic Sans MS" w:cs="Times New Roman"/>
          <w:color w:val="000000"/>
          <w:sz w:val="24"/>
          <w:szCs w:val="24"/>
        </w:rPr>
        <w:t>the child support office</w:t>
      </w:r>
      <w:r w:rsidRPr="00924AF4">
        <w:rPr>
          <w:rFonts w:ascii="Comic Sans MS" w:eastAsia="Times New Roman" w:hAnsi="Comic Sans MS" w:cs="Times New Roman"/>
          <w:color w:val="000000"/>
          <w:sz w:val="24"/>
          <w:szCs w:val="24"/>
        </w:rPr>
        <w:t xml:space="preserve"> are not even aware they could apply for SNAP or child care. </w:t>
      </w:r>
      <w:r w:rsidR="00EF0BF8" w:rsidRPr="00924AF4">
        <w:rPr>
          <w:rFonts w:ascii="Comic Sans MS" w:eastAsia="Times New Roman" w:hAnsi="Comic Sans MS" w:cs="Times New Roman"/>
          <w:color w:val="000000"/>
          <w:sz w:val="24"/>
          <w:szCs w:val="24"/>
        </w:rPr>
        <w:t>Colorado is w</w:t>
      </w:r>
      <w:r w:rsidRPr="00924AF4">
        <w:rPr>
          <w:rFonts w:ascii="Comic Sans MS" w:eastAsia="Times New Roman" w:hAnsi="Comic Sans MS" w:cs="Times New Roman"/>
          <w:color w:val="000000"/>
          <w:sz w:val="24"/>
          <w:szCs w:val="24"/>
        </w:rPr>
        <w:t xml:space="preserve">orking on </w:t>
      </w:r>
      <w:r w:rsidR="00EF0BF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2 </w:t>
      </w:r>
      <w:r w:rsidR="00EF0BF8" w:rsidRPr="00924AF4">
        <w:rPr>
          <w:rFonts w:ascii="Comic Sans MS" w:eastAsia="Times New Roman" w:hAnsi="Comic Sans MS" w:cs="Times New Roman"/>
          <w:color w:val="000000"/>
          <w:sz w:val="24"/>
          <w:szCs w:val="24"/>
        </w:rPr>
        <w:t>G</w:t>
      </w:r>
      <w:r w:rsidRPr="00924AF4">
        <w:rPr>
          <w:rFonts w:ascii="Comic Sans MS" w:eastAsia="Times New Roman" w:hAnsi="Comic Sans MS" w:cs="Times New Roman"/>
          <w:color w:val="000000"/>
          <w:sz w:val="24"/>
          <w:szCs w:val="24"/>
        </w:rPr>
        <w:t xml:space="preserve">en </w:t>
      </w:r>
      <w:r w:rsidR="00EF0BF8"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 xml:space="preserve">pproach, helping them find </w:t>
      </w:r>
      <w:r w:rsidR="00A37F75" w:rsidRPr="00924AF4">
        <w:rPr>
          <w:rFonts w:ascii="Comic Sans MS" w:eastAsia="Times New Roman" w:hAnsi="Comic Sans MS" w:cs="Times New Roman"/>
          <w:color w:val="000000"/>
          <w:sz w:val="24"/>
          <w:szCs w:val="24"/>
        </w:rPr>
        <w:t>resources</w:t>
      </w:r>
      <w:r w:rsidRPr="00924AF4">
        <w:rPr>
          <w:rFonts w:ascii="Comic Sans MS" w:eastAsia="Times New Roman" w:hAnsi="Comic Sans MS" w:cs="Times New Roman"/>
          <w:color w:val="000000"/>
          <w:sz w:val="24"/>
          <w:szCs w:val="24"/>
        </w:rPr>
        <w:t xml:space="preserve"> that may help them, and tak</w:t>
      </w:r>
      <w:r w:rsidR="00EF0BF8" w:rsidRPr="00924AF4">
        <w:rPr>
          <w:rFonts w:ascii="Comic Sans MS" w:eastAsia="Times New Roman" w:hAnsi="Comic Sans MS" w:cs="Times New Roman"/>
          <w:color w:val="000000"/>
          <w:sz w:val="24"/>
          <w:szCs w:val="24"/>
        </w:rPr>
        <w:t>ing a</w:t>
      </w:r>
      <w:r w:rsidRPr="00924AF4">
        <w:rPr>
          <w:rFonts w:ascii="Comic Sans MS" w:eastAsia="Times New Roman" w:hAnsi="Comic Sans MS" w:cs="Times New Roman"/>
          <w:color w:val="000000"/>
          <w:sz w:val="24"/>
          <w:szCs w:val="24"/>
        </w:rPr>
        <w:t xml:space="preserve"> more holistic approach to families.</w:t>
      </w:r>
    </w:p>
    <w:p w:rsidR="0061295E" w:rsidRPr="00924AF4" w:rsidRDefault="0061295E" w:rsidP="00F92360">
      <w:pPr>
        <w:spacing w:after="0" w:line="240" w:lineRule="auto"/>
        <w:rPr>
          <w:rFonts w:ascii="Comic Sans MS" w:eastAsia="Times New Roman" w:hAnsi="Comic Sans MS" w:cs="Times New Roman"/>
          <w:color w:val="000000"/>
          <w:sz w:val="24"/>
          <w:szCs w:val="24"/>
        </w:rPr>
      </w:pPr>
    </w:p>
    <w:p w:rsidR="0061295E" w:rsidRPr="00924AF4" w:rsidRDefault="00EF0BF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Child support</w:t>
      </w:r>
      <w:r w:rsidR="0061295E" w:rsidRPr="00924AF4">
        <w:rPr>
          <w:rFonts w:ascii="Comic Sans MS" w:eastAsia="Times New Roman" w:hAnsi="Comic Sans MS" w:cs="Times New Roman"/>
          <w:color w:val="000000"/>
          <w:sz w:val="24"/>
          <w:szCs w:val="24"/>
        </w:rPr>
        <w:t xml:space="preserve"> workers don’t need to become experts in other programs, but </w:t>
      </w:r>
      <w:r w:rsidRPr="00924AF4">
        <w:rPr>
          <w:rFonts w:ascii="Comic Sans MS" w:eastAsia="Times New Roman" w:hAnsi="Comic Sans MS" w:cs="Times New Roman"/>
          <w:color w:val="000000"/>
          <w:sz w:val="24"/>
          <w:szCs w:val="24"/>
        </w:rPr>
        <w:t xml:space="preserve">they </w:t>
      </w:r>
      <w:r w:rsidR="0061295E" w:rsidRPr="00924AF4">
        <w:rPr>
          <w:rFonts w:ascii="Comic Sans MS" w:eastAsia="Times New Roman" w:hAnsi="Comic Sans MS" w:cs="Times New Roman"/>
          <w:color w:val="000000"/>
          <w:sz w:val="24"/>
          <w:szCs w:val="24"/>
        </w:rPr>
        <w:t>do need to facilitate those discussions and follow up.</w:t>
      </w: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E171CD" w:rsidRPr="00924AF4" w:rsidRDefault="00E171C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w:t>
      </w:r>
      <w:r w:rsidR="00A37F75" w:rsidRPr="00924AF4">
        <w:rPr>
          <w:rFonts w:ascii="Comic Sans MS" w:eastAsia="Times New Roman" w:hAnsi="Comic Sans MS" w:cs="Times New Roman"/>
          <w:b/>
          <w:color w:val="000000"/>
          <w:sz w:val="24"/>
          <w:szCs w:val="24"/>
        </w:rPr>
        <w:t>n</w:t>
      </w:r>
      <w:r w:rsidRPr="00924AF4">
        <w:rPr>
          <w:rFonts w:ascii="Comic Sans MS" w:eastAsia="Times New Roman" w:hAnsi="Comic Sans MS" w:cs="Times New Roman"/>
          <w:b/>
          <w:color w:val="000000"/>
          <w:sz w:val="24"/>
          <w:szCs w:val="24"/>
        </w:rPr>
        <w:t>idia:</w:t>
      </w:r>
      <w:r w:rsidRPr="00924AF4">
        <w:rPr>
          <w:rFonts w:ascii="Comic Sans MS" w:eastAsia="Times New Roman" w:hAnsi="Comic Sans MS" w:cs="Times New Roman"/>
          <w:color w:val="000000"/>
          <w:sz w:val="24"/>
          <w:szCs w:val="24"/>
        </w:rPr>
        <w:t xml:space="preserve"> </w:t>
      </w:r>
      <w:r w:rsidR="00EF0BF8" w:rsidRPr="00924AF4">
        <w:rPr>
          <w:rFonts w:ascii="Comic Sans MS" w:eastAsia="Times New Roman" w:hAnsi="Comic Sans MS" w:cs="Times New Roman"/>
          <w:color w:val="000000"/>
          <w:sz w:val="24"/>
          <w:szCs w:val="24"/>
        </w:rPr>
        <w:t>The w</w:t>
      </w:r>
      <w:r w:rsidRPr="00924AF4">
        <w:rPr>
          <w:rFonts w:ascii="Comic Sans MS" w:eastAsia="Times New Roman" w:hAnsi="Comic Sans MS" w:cs="Times New Roman"/>
          <w:color w:val="000000"/>
          <w:sz w:val="24"/>
          <w:szCs w:val="24"/>
        </w:rPr>
        <w:t xml:space="preserve">orkforce development piece is </w:t>
      </w:r>
      <w:r w:rsidR="00EF0BF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real challenge to get people connected. You don’t always hear back. </w:t>
      </w:r>
      <w:r w:rsidR="00EF0BF8" w:rsidRPr="00924AF4">
        <w:rPr>
          <w:rFonts w:ascii="Comic Sans MS" w:eastAsia="Times New Roman" w:hAnsi="Comic Sans MS" w:cs="Times New Roman"/>
          <w:color w:val="000000"/>
          <w:sz w:val="24"/>
          <w:szCs w:val="24"/>
        </w:rPr>
        <w:t>We b</w:t>
      </w:r>
      <w:r w:rsidRPr="00924AF4">
        <w:rPr>
          <w:rFonts w:ascii="Comic Sans MS" w:eastAsia="Times New Roman" w:hAnsi="Comic Sans MS" w:cs="Times New Roman"/>
          <w:color w:val="000000"/>
          <w:sz w:val="24"/>
          <w:szCs w:val="24"/>
        </w:rPr>
        <w:t>uilt a database for Community</w:t>
      </w:r>
      <w:r w:rsidR="00EF0BF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based organizations to keep track of programs that </w:t>
      </w:r>
      <w:r w:rsidR="00EF0BF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person is in. </w:t>
      </w:r>
      <w:r w:rsidR="00EF0BF8" w:rsidRPr="00924AF4">
        <w:rPr>
          <w:rFonts w:ascii="Comic Sans MS" w:eastAsia="Times New Roman" w:hAnsi="Comic Sans MS" w:cs="Times New Roman"/>
          <w:color w:val="000000"/>
          <w:sz w:val="24"/>
          <w:szCs w:val="24"/>
        </w:rPr>
        <w:t xml:space="preserve">This </w:t>
      </w:r>
      <w:r w:rsidRPr="00924AF4">
        <w:rPr>
          <w:rFonts w:ascii="Comic Sans MS" w:eastAsia="Times New Roman" w:hAnsi="Comic Sans MS" w:cs="Times New Roman"/>
          <w:color w:val="000000"/>
          <w:sz w:val="24"/>
          <w:szCs w:val="24"/>
        </w:rPr>
        <w:t xml:space="preserve">made it easier for </w:t>
      </w:r>
      <w:r w:rsidR="00EF0BF8" w:rsidRPr="00924AF4">
        <w:rPr>
          <w:rFonts w:ascii="Comic Sans MS" w:eastAsia="Times New Roman" w:hAnsi="Comic Sans MS" w:cs="Times New Roman"/>
          <w:color w:val="000000"/>
          <w:sz w:val="24"/>
          <w:szCs w:val="24"/>
        </w:rPr>
        <w:t xml:space="preserve">community-based organizations </w:t>
      </w:r>
      <w:r w:rsidRPr="00924AF4">
        <w:rPr>
          <w:rFonts w:ascii="Comic Sans MS" w:eastAsia="Times New Roman" w:hAnsi="Comic Sans MS" w:cs="Times New Roman"/>
          <w:color w:val="000000"/>
          <w:sz w:val="24"/>
          <w:szCs w:val="24"/>
        </w:rPr>
        <w:t>to provide information to CSE.</w:t>
      </w: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E171CD" w:rsidRPr="00924AF4" w:rsidRDefault="00EF0BF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are s</w:t>
      </w:r>
      <w:r w:rsidR="00A37F75" w:rsidRPr="00924AF4">
        <w:rPr>
          <w:rFonts w:ascii="Comic Sans MS" w:eastAsia="Times New Roman" w:hAnsi="Comic Sans MS" w:cs="Times New Roman"/>
          <w:color w:val="000000"/>
          <w:sz w:val="24"/>
          <w:szCs w:val="24"/>
        </w:rPr>
        <w:t>truggling</w:t>
      </w:r>
      <w:r w:rsidR="00E171CD"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with </w:t>
      </w:r>
      <w:r w:rsidR="00E171CD" w:rsidRPr="00924AF4">
        <w:rPr>
          <w:rFonts w:ascii="Comic Sans MS" w:eastAsia="Times New Roman" w:hAnsi="Comic Sans MS" w:cs="Times New Roman"/>
          <w:color w:val="000000"/>
          <w:sz w:val="24"/>
          <w:szCs w:val="24"/>
        </w:rPr>
        <w:t xml:space="preserve">cases without orders and </w:t>
      </w:r>
      <w:r w:rsidRPr="00924AF4">
        <w:rPr>
          <w:rFonts w:ascii="Comic Sans MS" w:eastAsia="Times New Roman" w:hAnsi="Comic Sans MS" w:cs="Times New Roman"/>
          <w:color w:val="000000"/>
          <w:sz w:val="24"/>
          <w:szCs w:val="24"/>
        </w:rPr>
        <w:t xml:space="preserve">are </w:t>
      </w:r>
      <w:r w:rsidR="00E171CD" w:rsidRPr="00924AF4">
        <w:rPr>
          <w:rFonts w:ascii="Comic Sans MS" w:eastAsia="Times New Roman" w:hAnsi="Comic Sans MS" w:cs="Times New Roman"/>
          <w:color w:val="000000"/>
          <w:sz w:val="24"/>
          <w:szCs w:val="24"/>
        </w:rPr>
        <w:t xml:space="preserve">bringing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s</w:t>
      </w:r>
      <w:r w:rsidR="00E171CD" w:rsidRPr="00924AF4">
        <w:rPr>
          <w:rFonts w:ascii="Comic Sans MS" w:eastAsia="Times New Roman" w:hAnsi="Comic Sans MS" w:cs="Times New Roman"/>
          <w:color w:val="000000"/>
          <w:sz w:val="24"/>
          <w:szCs w:val="24"/>
        </w:rPr>
        <w:t xml:space="preserve"> into </w:t>
      </w:r>
      <w:r w:rsidRPr="00924AF4">
        <w:rPr>
          <w:rFonts w:ascii="Comic Sans MS" w:eastAsia="Times New Roman" w:hAnsi="Comic Sans MS" w:cs="Times New Roman"/>
          <w:color w:val="000000"/>
          <w:sz w:val="24"/>
          <w:szCs w:val="24"/>
        </w:rPr>
        <w:t xml:space="preserve">the </w:t>
      </w:r>
      <w:r w:rsidR="00E171CD" w:rsidRPr="00924AF4">
        <w:rPr>
          <w:rFonts w:ascii="Comic Sans MS" w:eastAsia="Times New Roman" w:hAnsi="Comic Sans MS" w:cs="Times New Roman"/>
          <w:color w:val="000000"/>
          <w:sz w:val="24"/>
          <w:szCs w:val="24"/>
        </w:rPr>
        <w:t xml:space="preserve">office to help get orders established.  Most cases now without orders are </w:t>
      </w:r>
      <w:r w:rsidR="009F73E5" w:rsidRPr="00924AF4">
        <w:rPr>
          <w:rFonts w:ascii="Comic Sans MS" w:eastAsia="Times New Roman" w:hAnsi="Comic Sans MS" w:cs="Times New Roman"/>
          <w:color w:val="000000"/>
          <w:sz w:val="24"/>
          <w:szCs w:val="24"/>
        </w:rPr>
        <w:t>TANF</w:t>
      </w:r>
      <w:r w:rsidR="00E171CD" w:rsidRPr="00924AF4">
        <w:rPr>
          <w:rFonts w:ascii="Comic Sans MS" w:eastAsia="Times New Roman" w:hAnsi="Comic Sans MS" w:cs="Times New Roman"/>
          <w:color w:val="000000"/>
          <w:sz w:val="24"/>
          <w:szCs w:val="24"/>
        </w:rPr>
        <w:t xml:space="preserve"> cases.  </w:t>
      </w:r>
      <w:r w:rsidRPr="00924AF4">
        <w:rPr>
          <w:rFonts w:ascii="Comic Sans MS" w:eastAsia="Times New Roman" w:hAnsi="Comic Sans MS" w:cs="Times New Roman"/>
          <w:color w:val="000000"/>
          <w:sz w:val="24"/>
          <w:szCs w:val="24"/>
        </w:rPr>
        <w:t>There is a higher percentage of non-TANF cases with orders.</w:t>
      </w: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E171CD" w:rsidRPr="00924AF4" w:rsidRDefault="00E171C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In </w:t>
      </w:r>
      <w:r w:rsidR="00E46B89" w:rsidRPr="00924AF4">
        <w:rPr>
          <w:rFonts w:ascii="Comic Sans MS" w:eastAsia="Times New Roman" w:hAnsi="Comic Sans MS" w:cs="Times New Roman"/>
          <w:color w:val="000000"/>
          <w:sz w:val="24"/>
          <w:szCs w:val="24"/>
        </w:rPr>
        <w:t>the new fiscal year</w:t>
      </w:r>
      <w:r w:rsidRPr="00924AF4">
        <w:rPr>
          <w:rFonts w:ascii="Comic Sans MS" w:eastAsia="Times New Roman" w:hAnsi="Comic Sans MS" w:cs="Times New Roman"/>
          <w:color w:val="000000"/>
          <w:sz w:val="24"/>
          <w:szCs w:val="24"/>
        </w:rPr>
        <w:t xml:space="preserve">, </w:t>
      </w:r>
      <w:r w:rsidR="00E46B89"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will be looking at </w:t>
      </w:r>
      <w:r w:rsidR="00E46B89"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caseload and non-</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w:t>
      </w:r>
      <w:r w:rsidR="00E46B89" w:rsidRPr="00924AF4">
        <w:rPr>
          <w:rFonts w:ascii="Comic Sans MS" w:eastAsia="Times New Roman" w:hAnsi="Comic Sans MS" w:cs="Times New Roman"/>
          <w:color w:val="000000"/>
          <w:sz w:val="24"/>
          <w:szCs w:val="24"/>
        </w:rPr>
        <w:t>cases that walk</w:t>
      </w:r>
      <w:r w:rsidRPr="00924AF4">
        <w:rPr>
          <w:rFonts w:ascii="Comic Sans MS" w:eastAsia="Times New Roman" w:hAnsi="Comic Sans MS" w:cs="Times New Roman"/>
          <w:color w:val="000000"/>
          <w:sz w:val="24"/>
          <w:szCs w:val="24"/>
        </w:rPr>
        <w:t xml:space="preserve"> in the door to establish a case.  DC is totally judicial and </w:t>
      </w:r>
      <w:r w:rsidR="00693A8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court requires </w:t>
      </w:r>
      <w:r w:rsidR="00693A83"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paternity affidavit to be signed by</w:t>
      </w:r>
      <w:r w:rsidR="00693A83" w:rsidRPr="00924AF4">
        <w:rPr>
          <w:rFonts w:ascii="Comic Sans MS" w:eastAsia="Times New Roman" w:hAnsi="Comic Sans MS" w:cs="Times New Roman"/>
          <w:color w:val="000000"/>
          <w:sz w:val="24"/>
          <w:szCs w:val="24"/>
        </w:rPr>
        <w:t xml:space="preserve"> the</w:t>
      </w:r>
      <w:r w:rsidRPr="00924AF4">
        <w:rPr>
          <w:rFonts w:ascii="Comic Sans MS" w:eastAsia="Times New Roman" w:hAnsi="Comic Sans MS" w:cs="Times New Roman"/>
          <w:color w:val="000000"/>
          <w:sz w:val="24"/>
          <w:szCs w:val="24"/>
        </w:rPr>
        <w:t xml:space="preserve">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w:t>
      </w:r>
      <w:r w:rsidR="00693A83" w:rsidRPr="00924AF4">
        <w:rPr>
          <w:rFonts w:ascii="Comic Sans MS" w:eastAsia="Times New Roman" w:hAnsi="Comic Sans MS" w:cs="Times New Roman"/>
          <w:color w:val="000000"/>
          <w:sz w:val="24"/>
          <w:szCs w:val="24"/>
        </w:rPr>
        <w:t xml:space="preserve">DC is working on a </w:t>
      </w:r>
      <w:r w:rsidRPr="00924AF4">
        <w:rPr>
          <w:rFonts w:ascii="Comic Sans MS" w:eastAsia="Times New Roman" w:hAnsi="Comic Sans MS" w:cs="Times New Roman"/>
          <w:color w:val="000000"/>
          <w:sz w:val="24"/>
          <w:szCs w:val="24"/>
        </w:rPr>
        <w:t xml:space="preserve">combined application with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applications to include a paternity affidavit. </w:t>
      </w:r>
      <w:r w:rsidR="00693A83" w:rsidRPr="00924AF4">
        <w:rPr>
          <w:rFonts w:ascii="Comic Sans MS" w:eastAsia="Times New Roman" w:hAnsi="Comic Sans MS" w:cs="Times New Roman"/>
          <w:color w:val="000000"/>
          <w:sz w:val="24"/>
          <w:szCs w:val="24"/>
        </w:rPr>
        <w:t>Benidia hopes</w:t>
      </w:r>
      <w:r w:rsidRPr="00924AF4">
        <w:rPr>
          <w:rFonts w:ascii="Comic Sans MS" w:eastAsia="Times New Roman" w:hAnsi="Comic Sans MS" w:cs="Times New Roman"/>
          <w:color w:val="000000"/>
          <w:sz w:val="24"/>
          <w:szCs w:val="24"/>
        </w:rPr>
        <w:t xml:space="preserve"> it </w:t>
      </w:r>
      <w:r w:rsidR="00A37F75" w:rsidRPr="00924AF4">
        <w:rPr>
          <w:rFonts w:ascii="Comic Sans MS" w:eastAsia="Times New Roman" w:hAnsi="Comic Sans MS" w:cs="Times New Roman"/>
          <w:color w:val="000000"/>
          <w:sz w:val="24"/>
          <w:szCs w:val="24"/>
        </w:rPr>
        <w:t>improves</w:t>
      </w:r>
      <w:r w:rsidRPr="00924AF4">
        <w:rPr>
          <w:rFonts w:ascii="Comic Sans MS" w:eastAsia="Times New Roman" w:hAnsi="Comic Sans MS" w:cs="Times New Roman"/>
          <w:color w:val="000000"/>
          <w:sz w:val="24"/>
          <w:szCs w:val="24"/>
        </w:rPr>
        <w:t xml:space="preserve"> timelines and outcomes.</w:t>
      </w: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E171CD" w:rsidRPr="00924AF4" w:rsidRDefault="00E171C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Collaboration with </w:t>
      </w:r>
      <w:r w:rsidR="009F73E5" w:rsidRPr="00924AF4">
        <w:rPr>
          <w:rFonts w:ascii="Comic Sans MS" w:eastAsia="Times New Roman" w:hAnsi="Comic Sans MS" w:cs="Times New Roman"/>
          <w:color w:val="000000"/>
          <w:sz w:val="24"/>
          <w:szCs w:val="24"/>
        </w:rPr>
        <w:t>TANF</w:t>
      </w:r>
      <w:r w:rsidR="008C34DC" w:rsidRPr="00924AF4">
        <w:rPr>
          <w:rFonts w:ascii="Comic Sans MS" w:eastAsia="Times New Roman" w:hAnsi="Comic Sans MS" w:cs="Times New Roman"/>
          <w:color w:val="000000"/>
          <w:sz w:val="24"/>
          <w:szCs w:val="24"/>
        </w:rPr>
        <w:t>, the</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Department</w:t>
      </w:r>
      <w:r w:rsidRPr="00924AF4">
        <w:rPr>
          <w:rFonts w:ascii="Comic Sans MS" w:eastAsia="Times New Roman" w:hAnsi="Comic Sans MS" w:cs="Times New Roman"/>
          <w:color w:val="000000"/>
          <w:sz w:val="24"/>
          <w:szCs w:val="24"/>
        </w:rPr>
        <w:t xml:space="preserve"> of Employment Services, </w:t>
      </w:r>
      <w:r w:rsidR="008C34DC" w:rsidRPr="00924AF4">
        <w:rPr>
          <w:rFonts w:ascii="Comic Sans MS" w:eastAsia="Times New Roman" w:hAnsi="Comic Sans MS" w:cs="Times New Roman"/>
          <w:color w:val="000000"/>
          <w:sz w:val="24"/>
          <w:szCs w:val="24"/>
        </w:rPr>
        <w:t>and the courts is</w:t>
      </w:r>
      <w:r w:rsidRPr="00924AF4">
        <w:rPr>
          <w:rFonts w:ascii="Comic Sans MS" w:eastAsia="Times New Roman" w:hAnsi="Comic Sans MS" w:cs="Times New Roman"/>
          <w:color w:val="000000"/>
          <w:sz w:val="24"/>
          <w:szCs w:val="24"/>
        </w:rPr>
        <w:t xml:space="preserve"> always imperative.  </w:t>
      </w:r>
      <w:r w:rsidR="008C34DC" w:rsidRPr="00924AF4">
        <w:rPr>
          <w:rFonts w:ascii="Comic Sans MS" w:eastAsia="Times New Roman" w:hAnsi="Comic Sans MS" w:cs="Times New Roman"/>
          <w:color w:val="000000"/>
          <w:sz w:val="24"/>
          <w:szCs w:val="24"/>
        </w:rPr>
        <w:t>We w</w:t>
      </w:r>
      <w:r w:rsidRPr="00924AF4">
        <w:rPr>
          <w:rFonts w:ascii="Comic Sans MS" w:eastAsia="Times New Roman" w:hAnsi="Comic Sans MS" w:cs="Times New Roman"/>
          <w:color w:val="000000"/>
          <w:sz w:val="24"/>
          <w:szCs w:val="24"/>
        </w:rPr>
        <w:t xml:space="preserve">ant to work with reentry services to serve </w:t>
      </w:r>
      <w:r w:rsidR="008C34DC"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reentry population.  DC doesn’t have </w:t>
      </w:r>
      <w:r w:rsidR="008C34DC"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prison system, so people go all over the country.</w:t>
      </w: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E171CD" w:rsidRPr="00924AF4" w:rsidRDefault="008C34D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This is a lot</w:t>
      </w:r>
      <w:r w:rsidR="004B1CCA" w:rsidRPr="00924AF4">
        <w:rPr>
          <w:rFonts w:ascii="Comic Sans MS" w:eastAsia="Times New Roman" w:hAnsi="Comic Sans MS" w:cs="Times New Roman"/>
          <w:color w:val="000000"/>
          <w:sz w:val="24"/>
          <w:szCs w:val="24"/>
        </w:rPr>
        <w:t xml:space="preserve"> of work</w:t>
      </w:r>
      <w:r w:rsidR="004A6C4D"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DC w</w:t>
      </w:r>
      <w:r w:rsidR="004A6C4D" w:rsidRPr="00924AF4">
        <w:rPr>
          <w:rFonts w:ascii="Comic Sans MS" w:eastAsia="Times New Roman" w:hAnsi="Comic Sans MS" w:cs="Times New Roman"/>
          <w:color w:val="000000"/>
          <w:sz w:val="24"/>
          <w:szCs w:val="24"/>
        </w:rPr>
        <w:t xml:space="preserve">ill try to build a more successful caseload, </w:t>
      </w:r>
      <w:r w:rsidR="00B75FCA" w:rsidRPr="00924AF4">
        <w:rPr>
          <w:rFonts w:ascii="Comic Sans MS" w:eastAsia="Times New Roman" w:hAnsi="Comic Sans MS" w:cs="Times New Roman"/>
          <w:color w:val="000000"/>
          <w:sz w:val="24"/>
          <w:szCs w:val="24"/>
        </w:rPr>
        <w:t>increase collections, and try to pinpoint cases that can be successfully collected or closed.</w:t>
      </w:r>
    </w:p>
    <w:p w:rsidR="00B75FCA" w:rsidRPr="00924AF4" w:rsidRDefault="00B75FCA" w:rsidP="00F92360">
      <w:pPr>
        <w:spacing w:after="0" w:line="240" w:lineRule="auto"/>
        <w:rPr>
          <w:rFonts w:ascii="Comic Sans MS" w:eastAsia="Times New Roman" w:hAnsi="Comic Sans MS" w:cs="Times New Roman"/>
          <w:color w:val="000000"/>
          <w:sz w:val="24"/>
          <w:szCs w:val="24"/>
        </w:rPr>
      </w:pPr>
    </w:p>
    <w:p w:rsidR="00B75FCA" w:rsidRPr="00924AF4" w:rsidRDefault="00B75FCA"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Michele:</w:t>
      </w:r>
      <w:r w:rsidRPr="00924AF4">
        <w:rPr>
          <w:rFonts w:ascii="Comic Sans MS" w:eastAsia="Times New Roman" w:hAnsi="Comic Sans MS" w:cs="Times New Roman"/>
          <w:color w:val="000000"/>
          <w:sz w:val="24"/>
          <w:szCs w:val="24"/>
        </w:rPr>
        <w:t xml:space="preserve"> </w:t>
      </w:r>
      <w:r w:rsidR="00DF145F" w:rsidRPr="00924AF4">
        <w:rPr>
          <w:rFonts w:ascii="Comic Sans MS" w:eastAsia="Times New Roman" w:hAnsi="Comic Sans MS" w:cs="Times New Roman"/>
          <w:color w:val="000000"/>
          <w:sz w:val="24"/>
          <w:szCs w:val="24"/>
        </w:rPr>
        <w:t>The n</w:t>
      </w:r>
      <w:r w:rsidRPr="00924AF4">
        <w:rPr>
          <w:rFonts w:ascii="Comic Sans MS" w:eastAsia="Times New Roman" w:hAnsi="Comic Sans MS" w:cs="Times New Roman"/>
          <w:color w:val="000000"/>
          <w:sz w:val="24"/>
          <w:szCs w:val="24"/>
        </w:rPr>
        <w:t xml:space="preserve">ew </w:t>
      </w:r>
      <w:r w:rsidR="00A37F75" w:rsidRPr="00924AF4">
        <w:rPr>
          <w:rFonts w:ascii="Comic Sans MS" w:eastAsia="Times New Roman" w:hAnsi="Comic Sans MS" w:cs="Times New Roman"/>
          <w:color w:val="000000"/>
          <w:sz w:val="24"/>
          <w:szCs w:val="24"/>
        </w:rPr>
        <w:t>regulations</w:t>
      </w:r>
      <w:r w:rsidRPr="00924AF4">
        <w:rPr>
          <w:rFonts w:ascii="Comic Sans MS" w:eastAsia="Times New Roman" w:hAnsi="Comic Sans MS" w:cs="Times New Roman"/>
          <w:color w:val="000000"/>
          <w:sz w:val="24"/>
          <w:szCs w:val="24"/>
        </w:rPr>
        <w:t xml:space="preserve"> will help with case cl</w:t>
      </w:r>
      <w:r w:rsidR="00A37F75" w:rsidRPr="00924AF4">
        <w:rPr>
          <w:rFonts w:ascii="Comic Sans MS" w:eastAsia="Times New Roman" w:hAnsi="Comic Sans MS" w:cs="Times New Roman"/>
          <w:color w:val="000000"/>
          <w:sz w:val="24"/>
          <w:szCs w:val="24"/>
        </w:rPr>
        <w:t>o</w:t>
      </w:r>
      <w:r w:rsidRPr="00924AF4">
        <w:rPr>
          <w:rFonts w:ascii="Comic Sans MS" w:eastAsia="Times New Roman" w:hAnsi="Comic Sans MS" w:cs="Times New Roman"/>
          <w:color w:val="000000"/>
          <w:sz w:val="24"/>
          <w:szCs w:val="24"/>
        </w:rPr>
        <w:t>sure, and help us focus on other cases we can be succe</w:t>
      </w:r>
      <w:r w:rsidR="00A37F75" w:rsidRPr="00924AF4">
        <w:rPr>
          <w:rFonts w:ascii="Comic Sans MS" w:eastAsia="Times New Roman" w:hAnsi="Comic Sans MS" w:cs="Times New Roman"/>
          <w:color w:val="000000"/>
          <w:sz w:val="24"/>
          <w:szCs w:val="24"/>
        </w:rPr>
        <w:t>ss</w:t>
      </w:r>
      <w:r w:rsidRPr="00924AF4">
        <w:rPr>
          <w:rFonts w:ascii="Comic Sans MS" w:eastAsia="Times New Roman" w:hAnsi="Comic Sans MS" w:cs="Times New Roman"/>
          <w:color w:val="000000"/>
          <w:sz w:val="24"/>
          <w:szCs w:val="24"/>
        </w:rPr>
        <w:t xml:space="preserve">ful with.  </w:t>
      </w:r>
      <w:r w:rsidR="00DF145F" w:rsidRPr="00924AF4">
        <w:rPr>
          <w:rFonts w:ascii="Comic Sans MS" w:eastAsia="Times New Roman" w:hAnsi="Comic Sans MS" w:cs="Times New Roman"/>
          <w:color w:val="000000"/>
          <w:sz w:val="24"/>
          <w:szCs w:val="24"/>
        </w:rPr>
        <w:t>The d</w:t>
      </w:r>
      <w:r w:rsidRPr="00924AF4">
        <w:rPr>
          <w:rFonts w:ascii="Comic Sans MS" w:eastAsia="Times New Roman" w:hAnsi="Comic Sans MS" w:cs="Times New Roman"/>
          <w:color w:val="000000"/>
          <w:sz w:val="24"/>
          <w:szCs w:val="24"/>
        </w:rPr>
        <w:t xml:space="preserve">eclining caseload is becoming big issue in MA, but </w:t>
      </w:r>
      <w:r w:rsidR="00DF145F" w:rsidRPr="00924AF4">
        <w:rPr>
          <w:rFonts w:ascii="Comic Sans MS" w:eastAsia="Times New Roman" w:hAnsi="Comic Sans MS" w:cs="Times New Roman"/>
          <w:color w:val="000000"/>
          <w:sz w:val="24"/>
          <w:szCs w:val="24"/>
        </w:rPr>
        <w:t xml:space="preserve">they are also </w:t>
      </w:r>
      <w:r w:rsidRPr="00924AF4">
        <w:rPr>
          <w:rFonts w:ascii="Comic Sans MS" w:eastAsia="Times New Roman" w:hAnsi="Comic Sans MS" w:cs="Times New Roman"/>
          <w:color w:val="000000"/>
          <w:sz w:val="24"/>
          <w:szCs w:val="24"/>
        </w:rPr>
        <w:t xml:space="preserve">now faced with decreasing collections.  Compliance rates are up, but </w:t>
      </w:r>
      <w:r w:rsidR="00DF145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caseload decline is affecting collections.</w:t>
      </w:r>
      <w:r w:rsidR="004D2637" w:rsidRPr="00924AF4">
        <w:rPr>
          <w:rFonts w:ascii="Comic Sans MS" w:eastAsia="Times New Roman" w:hAnsi="Comic Sans MS" w:cs="Times New Roman"/>
          <w:color w:val="000000"/>
          <w:sz w:val="24"/>
          <w:szCs w:val="24"/>
        </w:rPr>
        <w:t xml:space="preserve">  </w:t>
      </w:r>
      <w:r w:rsidR="00DF145F" w:rsidRPr="00924AF4">
        <w:rPr>
          <w:rFonts w:ascii="Comic Sans MS" w:eastAsia="Times New Roman" w:hAnsi="Comic Sans MS" w:cs="Times New Roman"/>
          <w:color w:val="000000"/>
          <w:sz w:val="24"/>
          <w:szCs w:val="24"/>
        </w:rPr>
        <w:t>This is not</w:t>
      </w:r>
      <w:r w:rsidR="004D2637" w:rsidRPr="00924AF4">
        <w:rPr>
          <w:rFonts w:ascii="Comic Sans MS" w:eastAsia="Times New Roman" w:hAnsi="Comic Sans MS" w:cs="Times New Roman"/>
          <w:color w:val="000000"/>
          <w:sz w:val="24"/>
          <w:szCs w:val="24"/>
        </w:rPr>
        <w:t xml:space="preserve"> because they aren’t doing a good job.  How do we market better to </w:t>
      </w:r>
      <w:r w:rsidR="00A37F75" w:rsidRPr="00924AF4">
        <w:rPr>
          <w:rFonts w:ascii="Comic Sans MS" w:eastAsia="Times New Roman" w:hAnsi="Comic Sans MS" w:cs="Times New Roman"/>
          <w:color w:val="000000"/>
          <w:sz w:val="24"/>
          <w:szCs w:val="24"/>
        </w:rPr>
        <w:t>non-public</w:t>
      </w:r>
      <w:r w:rsidR="004D2637" w:rsidRPr="00924AF4">
        <w:rPr>
          <w:rFonts w:ascii="Comic Sans MS" w:eastAsia="Times New Roman" w:hAnsi="Comic Sans MS" w:cs="Times New Roman"/>
          <w:color w:val="000000"/>
          <w:sz w:val="24"/>
          <w:szCs w:val="24"/>
        </w:rPr>
        <w:t xml:space="preserve"> assistance </w:t>
      </w:r>
      <w:r w:rsidR="00A37F75" w:rsidRPr="00924AF4">
        <w:rPr>
          <w:rFonts w:ascii="Comic Sans MS" w:eastAsia="Times New Roman" w:hAnsi="Comic Sans MS" w:cs="Times New Roman"/>
          <w:color w:val="000000"/>
          <w:sz w:val="24"/>
          <w:szCs w:val="24"/>
        </w:rPr>
        <w:t>cases?</w:t>
      </w:r>
      <w:r w:rsidR="004D2637" w:rsidRPr="00924AF4">
        <w:rPr>
          <w:rFonts w:ascii="Comic Sans MS" w:eastAsia="Times New Roman" w:hAnsi="Comic Sans MS" w:cs="Times New Roman"/>
          <w:color w:val="000000"/>
          <w:sz w:val="24"/>
          <w:szCs w:val="24"/>
        </w:rPr>
        <w:t xml:space="preserve">  </w:t>
      </w:r>
      <w:r w:rsidR="00DF145F" w:rsidRPr="00924AF4">
        <w:rPr>
          <w:rFonts w:ascii="Comic Sans MS" w:eastAsia="Times New Roman" w:hAnsi="Comic Sans MS" w:cs="Times New Roman"/>
          <w:color w:val="000000"/>
          <w:sz w:val="24"/>
          <w:szCs w:val="24"/>
        </w:rPr>
        <w:t>This is p</w:t>
      </w:r>
      <w:r w:rsidR="004D2637" w:rsidRPr="00924AF4">
        <w:rPr>
          <w:rFonts w:ascii="Comic Sans MS" w:eastAsia="Times New Roman" w:hAnsi="Comic Sans MS" w:cs="Times New Roman"/>
          <w:color w:val="000000"/>
          <w:sz w:val="24"/>
          <w:szCs w:val="24"/>
        </w:rPr>
        <w:t xml:space="preserve">art of changing the image and the branding.  </w:t>
      </w:r>
      <w:r w:rsidR="002F1ED0" w:rsidRPr="00924AF4">
        <w:rPr>
          <w:rFonts w:ascii="Comic Sans MS" w:eastAsia="Times New Roman" w:hAnsi="Comic Sans MS" w:cs="Times New Roman"/>
          <w:color w:val="000000"/>
          <w:sz w:val="24"/>
          <w:szCs w:val="24"/>
        </w:rPr>
        <w:t>Massachusetts</w:t>
      </w:r>
      <w:r w:rsidR="00DF145F" w:rsidRPr="00924AF4">
        <w:rPr>
          <w:rFonts w:ascii="Comic Sans MS" w:eastAsia="Times New Roman" w:hAnsi="Comic Sans MS" w:cs="Times New Roman"/>
          <w:color w:val="000000"/>
          <w:sz w:val="24"/>
          <w:szCs w:val="24"/>
        </w:rPr>
        <w:t xml:space="preserve"> is w</w:t>
      </w:r>
      <w:r w:rsidR="004D2637" w:rsidRPr="00924AF4">
        <w:rPr>
          <w:rFonts w:ascii="Comic Sans MS" w:eastAsia="Times New Roman" w:hAnsi="Comic Sans MS" w:cs="Times New Roman"/>
          <w:color w:val="000000"/>
          <w:sz w:val="24"/>
          <w:szCs w:val="24"/>
        </w:rPr>
        <w:t xml:space="preserve">orking on changing </w:t>
      </w:r>
      <w:r w:rsidR="00DF145F" w:rsidRPr="00924AF4">
        <w:rPr>
          <w:rFonts w:ascii="Comic Sans MS" w:eastAsia="Times New Roman" w:hAnsi="Comic Sans MS" w:cs="Times New Roman"/>
          <w:color w:val="000000"/>
          <w:sz w:val="24"/>
          <w:szCs w:val="24"/>
        </w:rPr>
        <w:t xml:space="preserve">its </w:t>
      </w:r>
      <w:r w:rsidR="004D2637" w:rsidRPr="00924AF4">
        <w:rPr>
          <w:rFonts w:ascii="Comic Sans MS" w:eastAsia="Times New Roman" w:hAnsi="Comic Sans MS" w:cs="Times New Roman"/>
          <w:color w:val="000000"/>
          <w:sz w:val="24"/>
          <w:szCs w:val="24"/>
        </w:rPr>
        <w:t xml:space="preserve">name to </w:t>
      </w:r>
      <w:r w:rsidR="00DF145F" w:rsidRPr="00924AF4">
        <w:rPr>
          <w:rFonts w:ascii="Comic Sans MS" w:eastAsia="Times New Roman" w:hAnsi="Comic Sans MS" w:cs="Times New Roman"/>
          <w:color w:val="000000"/>
          <w:sz w:val="24"/>
          <w:szCs w:val="24"/>
        </w:rPr>
        <w:t>C</w:t>
      </w:r>
      <w:r w:rsidR="004D2637" w:rsidRPr="00924AF4">
        <w:rPr>
          <w:rFonts w:ascii="Comic Sans MS" w:eastAsia="Times New Roman" w:hAnsi="Comic Sans MS" w:cs="Times New Roman"/>
          <w:color w:val="000000"/>
          <w:sz w:val="24"/>
          <w:szCs w:val="24"/>
        </w:rPr>
        <w:t xml:space="preserve">hild </w:t>
      </w:r>
      <w:r w:rsidR="00DF145F" w:rsidRPr="00924AF4">
        <w:rPr>
          <w:rFonts w:ascii="Comic Sans MS" w:eastAsia="Times New Roman" w:hAnsi="Comic Sans MS" w:cs="Times New Roman"/>
          <w:color w:val="000000"/>
          <w:sz w:val="24"/>
          <w:szCs w:val="24"/>
        </w:rPr>
        <w:t>S</w:t>
      </w:r>
      <w:r w:rsidR="004D2637" w:rsidRPr="00924AF4">
        <w:rPr>
          <w:rFonts w:ascii="Comic Sans MS" w:eastAsia="Times New Roman" w:hAnsi="Comic Sans MS" w:cs="Times New Roman"/>
          <w:color w:val="000000"/>
          <w:sz w:val="24"/>
          <w:szCs w:val="24"/>
        </w:rPr>
        <w:t xml:space="preserve">upport </w:t>
      </w:r>
      <w:r w:rsidR="00DF145F" w:rsidRPr="00924AF4">
        <w:rPr>
          <w:rFonts w:ascii="Comic Sans MS" w:eastAsia="Times New Roman" w:hAnsi="Comic Sans MS" w:cs="Times New Roman"/>
          <w:color w:val="000000"/>
          <w:sz w:val="24"/>
          <w:szCs w:val="24"/>
        </w:rPr>
        <w:t>S</w:t>
      </w:r>
      <w:r w:rsidR="004D2637" w:rsidRPr="00924AF4">
        <w:rPr>
          <w:rFonts w:ascii="Comic Sans MS" w:eastAsia="Times New Roman" w:hAnsi="Comic Sans MS" w:cs="Times New Roman"/>
          <w:color w:val="000000"/>
          <w:sz w:val="24"/>
          <w:szCs w:val="24"/>
        </w:rPr>
        <w:t xml:space="preserve">ervices, not </w:t>
      </w:r>
      <w:r w:rsidR="00DF145F" w:rsidRPr="00924AF4">
        <w:rPr>
          <w:rFonts w:ascii="Comic Sans MS" w:eastAsia="Times New Roman" w:hAnsi="Comic Sans MS" w:cs="Times New Roman"/>
          <w:color w:val="000000"/>
          <w:sz w:val="24"/>
          <w:szCs w:val="24"/>
        </w:rPr>
        <w:t>C</w:t>
      </w:r>
      <w:r w:rsidR="004D2637" w:rsidRPr="00924AF4">
        <w:rPr>
          <w:rFonts w:ascii="Comic Sans MS" w:eastAsia="Times New Roman" w:hAnsi="Comic Sans MS" w:cs="Times New Roman"/>
          <w:color w:val="000000"/>
          <w:sz w:val="24"/>
          <w:szCs w:val="24"/>
        </w:rPr>
        <w:t xml:space="preserve">hild </w:t>
      </w:r>
      <w:r w:rsidR="00DF145F" w:rsidRPr="00924AF4">
        <w:rPr>
          <w:rFonts w:ascii="Comic Sans MS" w:eastAsia="Times New Roman" w:hAnsi="Comic Sans MS" w:cs="Times New Roman"/>
          <w:color w:val="000000"/>
          <w:sz w:val="24"/>
          <w:szCs w:val="24"/>
        </w:rPr>
        <w:t>S</w:t>
      </w:r>
      <w:r w:rsidR="004D2637" w:rsidRPr="00924AF4">
        <w:rPr>
          <w:rFonts w:ascii="Comic Sans MS" w:eastAsia="Times New Roman" w:hAnsi="Comic Sans MS" w:cs="Times New Roman"/>
          <w:color w:val="000000"/>
          <w:sz w:val="24"/>
          <w:szCs w:val="24"/>
        </w:rPr>
        <w:t xml:space="preserve">upport </w:t>
      </w:r>
      <w:r w:rsidR="00DF145F" w:rsidRPr="00924AF4">
        <w:rPr>
          <w:rFonts w:ascii="Comic Sans MS" w:eastAsia="Times New Roman" w:hAnsi="Comic Sans MS" w:cs="Times New Roman"/>
          <w:color w:val="000000"/>
          <w:sz w:val="24"/>
          <w:szCs w:val="24"/>
        </w:rPr>
        <w:t>E</w:t>
      </w:r>
      <w:r w:rsidR="004D2637" w:rsidRPr="00924AF4">
        <w:rPr>
          <w:rFonts w:ascii="Comic Sans MS" w:eastAsia="Times New Roman" w:hAnsi="Comic Sans MS" w:cs="Times New Roman"/>
          <w:color w:val="000000"/>
          <w:sz w:val="24"/>
          <w:szCs w:val="24"/>
        </w:rPr>
        <w:t xml:space="preserve">nforcement.  </w:t>
      </w:r>
      <w:r w:rsidR="00DF145F" w:rsidRPr="00924AF4">
        <w:rPr>
          <w:rFonts w:ascii="Comic Sans MS" w:eastAsia="Times New Roman" w:hAnsi="Comic Sans MS" w:cs="Times New Roman"/>
          <w:color w:val="000000"/>
          <w:sz w:val="24"/>
          <w:szCs w:val="24"/>
        </w:rPr>
        <w:t>There are f</w:t>
      </w:r>
      <w:r w:rsidR="004D2637" w:rsidRPr="00924AF4">
        <w:rPr>
          <w:rFonts w:ascii="Comic Sans MS" w:eastAsia="Times New Roman" w:hAnsi="Comic Sans MS" w:cs="Times New Roman"/>
          <w:color w:val="000000"/>
          <w:sz w:val="24"/>
          <w:szCs w:val="24"/>
        </w:rPr>
        <w:t>amilies out there</w:t>
      </w:r>
      <w:r w:rsidR="00C15C41" w:rsidRPr="00924AF4">
        <w:rPr>
          <w:rFonts w:ascii="Comic Sans MS" w:eastAsia="Times New Roman" w:hAnsi="Comic Sans MS" w:cs="Times New Roman"/>
          <w:color w:val="000000"/>
          <w:sz w:val="24"/>
          <w:szCs w:val="24"/>
        </w:rPr>
        <w:t>:  they are</w:t>
      </w:r>
      <w:r w:rsidR="004D2637" w:rsidRPr="00924AF4">
        <w:rPr>
          <w:rFonts w:ascii="Comic Sans MS" w:eastAsia="Times New Roman" w:hAnsi="Comic Sans MS" w:cs="Times New Roman"/>
          <w:color w:val="000000"/>
          <w:sz w:val="24"/>
          <w:szCs w:val="24"/>
        </w:rPr>
        <w:t xml:space="preserve"> just not coming our way.  We need to continue to be able to provide services to families.</w:t>
      </w:r>
    </w:p>
    <w:p w:rsidR="004D2637" w:rsidRPr="00924AF4" w:rsidRDefault="004D2637" w:rsidP="00F92360">
      <w:pPr>
        <w:spacing w:after="0" w:line="240" w:lineRule="auto"/>
        <w:rPr>
          <w:rFonts w:ascii="Comic Sans MS" w:eastAsia="Times New Roman" w:hAnsi="Comic Sans MS" w:cs="Times New Roman"/>
          <w:color w:val="000000"/>
          <w:sz w:val="24"/>
          <w:szCs w:val="24"/>
        </w:rPr>
      </w:pPr>
    </w:p>
    <w:p w:rsidR="004D2637" w:rsidRPr="00924AF4" w:rsidRDefault="004D263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Larry:</w:t>
      </w:r>
      <w:r w:rsidRPr="00924AF4">
        <w:rPr>
          <w:rFonts w:ascii="Comic Sans MS" w:eastAsia="Times New Roman" w:hAnsi="Comic Sans MS" w:cs="Times New Roman"/>
          <w:color w:val="000000"/>
          <w:sz w:val="24"/>
          <w:szCs w:val="24"/>
        </w:rPr>
        <w:t xml:space="preserve">  One of our areas of </w:t>
      </w:r>
      <w:r w:rsidR="00A37F75" w:rsidRPr="00924AF4">
        <w:rPr>
          <w:rFonts w:ascii="Comic Sans MS" w:eastAsia="Times New Roman" w:hAnsi="Comic Sans MS" w:cs="Times New Roman"/>
          <w:color w:val="000000"/>
          <w:sz w:val="24"/>
          <w:szCs w:val="24"/>
        </w:rPr>
        <w:t>focus</w:t>
      </w:r>
      <w:r w:rsidRPr="00924AF4">
        <w:rPr>
          <w:rFonts w:ascii="Comic Sans MS" w:eastAsia="Times New Roman" w:hAnsi="Comic Sans MS" w:cs="Times New Roman"/>
          <w:color w:val="000000"/>
          <w:sz w:val="24"/>
          <w:szCs w:val="24"/>
        </w:rPr>
        <w:t xml:space="preserve"> in Colorado is to </w:t>
      </w:r>
      <w:r w:rsidR="00A37F75" w:rsidRPr="00924AF4">
        <w:rPr>
          <w:rFonts w:ascii="Comic Sans MS" w:eastAsia="Times New Roman" w:hAnsi="Comic Sans MS" w:cs="Times New Roman"/>
          <w:color w:val="000000"/>
          <w:sz w:val="24"/>
          <w:szCs w:val="24"/>
        </w:rPr>
        <w:t>increase</w:t>
      </w:r>
      <w:r w:rsidRPr="00924AF4">
        <w:rPr>
          <w:rFonts w:ascii="Comic Sans MS" w:eastAsia="Times New Roman" w:hAnsi="Comic Sans MS" w:cs="Times New Roman"/>
          <w:color w:val="000000"/>
          <w:sz w:val="24"/>
          <w:szCs w:val="24"/>
        </w:rPr>
        <w:t xml:space="preserve"> current support collections.  Right </w:t>
      </w:r>
      <w:r w:rsidR="00C15C41" w:rsidRPr="00924AF4">
        <w:rPr>
          <w:rFonts w:ascii="Comic Sans MS" w:eastAsia="Times New Roman" w:hAnsi="Comic Sans MS" w:cs="Times New Roman"/>
          <w:color w:val="000000"/>
          <w:sz w:val="24"/>
          <w:szCs w:val="24"/>
        </w:rPr>
        <w:t>now, we are at</w:t>
      </w:r>
      <w:r w:rsidRPr="00924AF4">
        <w:rPr>
          <w:rFonts w:ascii="Comic Sans MS" w:eastAsia="Times New Roman" w:hAnsi="Comic Sans MS" w:cs="Times New Roman"/>
          <w:color w:val="000000"/>
          <w:sz w:val="24"/>
          <w:szCs w:val="24"/>
        </w:rPr>
        <w:t xml:space="preserve"> 64%.  </w:t>
      </w:r>
      <w:r w:rsidR="00DF145F" w:rsidRPr="00924AF4">
        <w:rPr>
          <w:rFonts w:ascii="Comic Sans MS" w:eastAsia="Times New Roman" w:hAnsi="Comic Sans MS" w:cs="Times New Roman"/>
          <w:color w:val="000000"/>
          <w:sz w:val="24"/>
          <w:szCs w:val="24"/>
        </w:rPr>
        <w:t>We are t</w:t>
      </w:r>
      <w:r w:rsidRPr="00924AF4">
        <w:rPr>
          <w:rFonts w:ascii="Comic Sans MS" w:eastAsia="Times New Roman" w:hAnsi="Comic Sans MS" w:cs="Times New Roman"/>
          <w:color w:val="000000"/>
          <w:sz w:val="24"/>
          <w:szCs w:val="24"/>
        </w:rPr>
        <w:t xml:space="preserve">rying to understand why parents either pay </w:t>
      </w:r>
      <w:r w:rsidR="00DF145F"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full amount or nothing.  </w:t>
      </w:r>
      <w:r w:rsidR="00DF145F" w:rsidRPr="00924AF4">
        <w:rPr>
          <w:rFonts w:ascii="Comic Sans MS" w:eastAsia="Times New Roman" w:hAnsi="Comic Sans MS" w:cs="Times New Roman"/>
          <w:color w:val="000000"/>
          <w:sz w:val="24"/>
          <w:szCs w:val="24"/>
        </w:rPr>
        <w:t>We are l</w:t>
      </w:r>
      <w:r w:rsidRPr="00924AF4">
        <w:rPr>
          <w:rFonts w:ascii="Comic Sans MS" w:eastAsia="Times New Roman" w:hAnsi="Comic Sans MS" w:cs="Times New Roman"/>
          <w:color w:val="000000"/>
          <w:sz w:val="24"/>
          <w:szCs w:val="24"/>
        </w:rPr>
        <w:t xml:space="preserve">osing 10% of </w:t>
      </w:r>
      <w:r w:rsidR="00DF145F" w:rsidRPr="00924AF4">
        <w:rPr>
          <w:rFonts w:ascii="Comic Sans MS" w:eastAsia="Times New Roman" w:hAnsi="Comic Sans MS" w:cs="Times New Roman"/>
          <w:color w:val="000000"/>
          <w:sz w:val="24"/>
          <w:szCs w:val="24"/>
        </w:rPr>
        <w:t xml:space="preserve">our </w:t>
      </w:r>
      <w:r w:rsidRPr="00924AF4">
        <w:rPr>
          <w:rFonts w:ascii="Comic Sans MS" w:eastAsia="Times New Roman" w:hAnsi="Comic Sans MS" w:cs="Times New Roman"/>
          <w:color w:val="000000"/>
          <w:sz w:val="24"/>
          <w:szCs w:val="24"/>
        </w:rPr>
        <w:t>payers each month</w:t>
      </w:r>
      <w:r w:rsidR="00D75D77" w:rsidRPr="00924AF4">
        <w:rPr>
          <w:rFonts w:ascii="Comic Sans MS" w:eastAsia="Times New Roman" w:hAnsi="Comic Sans MS" w:cs="Times New Roman"/>
          <w:color w:val="000000"/>
          <w:sz w:val="24"/>
          <w:szCs w:val="24"/>
        </w:rPr>
        <w:t xml:space="preserve">.  </w:t>
      </w:r>
      <w:r w:rsidR="00DF145F" w:rsidRPr="00924AF4">
        <w:rPr>
          <w:rFonts w:ascii="Comic Sans MS" w:eastAsia="Times New Roman" w:hAnsi="Comic Sans MS" w:cs="Times New Roman"/>
          <w:color w:val="000000"/>
          <w:sz w:val="24"/>
          <w:szCs w:val="24"/>
        </w:rPr>
        <w:t>We w</w:t>
      </w:r>
      <w:r w:rsidR="00D75D77" w:rsidRPr="00924AF4">
        <w:rPr>
          <w:rFonts w:ascii="Comic Sans MS" w:eastAsia="Times New Roman" w:hAnsi="Comic Sans MS" w:cs="Times New Roman"/>
          <w:color w:val="000000"/>
          <w:sz w:val="24"/>
          <w:szCs w:val="24"/>
        </w:rPr>
        <w:t>ant to reach out to parents, and find out if there are systemic issues. W</w:t>
      </w:r>
      <w:r w:rsidR="00DF145F" w:rsidRPr="00924AF4">
        <w:rPr>
          <w:rFonts w:ascii="Comic Sans MS" w:eastAsia="Times New Roman" w:hAnsi="Comic Sans MS" w:cs="Times New Roman"/>
          <w:color w:val="000000"/>
          <w:sz w:val="24"/>
          <w:szCs w:val="24"/>
        </w:rPr>
        <w:t>e w</w:t>
      </w:r>
      <w:r w:rsidR="00D75D77" w:rsidRPr="00924AF4">
        <w:rPr>
          <w:rFonts w:ascii="Comic Sans MS" w:eastAsia="Times New Roman" w:hAnsi="Comic Sans MS" w:cs="Times New Roman"/>
          <w:color w:val="000000"/>
          <w:sz w:val="24"/>
          <w:szCs w:val="24"/>
        </w:rPr>
        <w:t xml:space="preserve">ant to make it more reliable for parents to pay child support.  How to reduce </w:t>
      </w:r>
      <w:r w:rsidR="00DF145F" w:rsidRPr="00924AF4">
        <w:rPr>
          <w:rFonts w:ascii="Comic Sans MS" w:eastAsia="Times New Roman" w:hAnsi="Comic Sans MS" w:cs="Times New Roman"/>
          <w:color w:val="000000"/>
          <w:sz w:val="24"/>
          <w:szCs w:val="24"/>
        </w:rPr>
        <w:t>the number of no-</w:t>
      </w:r>
      <w:r w:rsidR="00D75D77" w:rsidRPr="00924AF4">
        <w:rPr>
          <w:rFonts w:ascii="Comic Sans MS" w:eastAsia="Times New Roman" w:hAnsi="Comic Sans MS" w:cs="Times New Roman"/>
          <w:color w:val="000000"/>
          <w:sz w:val="24"/>
          <w:szCs w:val="24"/>
        </w:rPr>
        <w:t>payers.</w:t>
      </w:r>
    </w:p>
    <w:p w:rsidR="00D75D77" w:rsidRPr="00924AF4" w:rsidRDefault="00D75D77" w:rsidP="00F92360">
      <w:pPr>
        <w:spacing w:after="0" w:line="240" w:lineRule="auto"/>
        <w:rPr>
          <w:rFonts w:ascii="Comic Sans MS" w:eastAsia="Times New Roman" w:hAnsi="Comic Sans MS" w:cs="Times New Roman"/>
          <w:color w:val="000000"/>
          <w:sz w:val="24"/>
          <w:szCs w:val="24"/>
        </w:rPr>
      </w:pPr>
    </w:p>
    <w:p w:rsidR="00D75D77" w:rsidRPr="00924AF4" w:rsidRDefault="00D75D7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t>
      </w:r>
      <w:r w:rsidR="004204C4"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District caseload has decreased, </w:t>
      </w:r>
      <w:r w:rsidR="004204C4" w:rsidRPr="00924AF4">
        <w:rPr>
          <w:rFonts w:ascii="Comic Sans MS" w:eastAsia="Times New Roman" w:hAnsi="Comic Sans MS" w:cs="Times New Roman"/>
          <w:color w:val="000000"/>
          <w:sz w:val="24"/>
          <w:szCs w:val="24"/>
        </w:rPr>
        <w:t xml:space="preserve">the number of </w:t>
      </w:r>
      <w:r w:rsidRPr="00924AF4">
        <w:rPr>
          <w:rFonts w:ascii="Comic Sans MS" w:eastAsia="Times New Roman" w:hAnsi="Comic Sans MS" w:cs="Times New Roman"/>
          <w:color w:val="000000"/>
          <w:sz w:val="24"/>
          <w:szCs w:val="24"/>
        </w:rPr>
        <w:t xml:space="preserve">payors paying has increased, arrears payers have increased, but collections continue to decrease or remain static. With </w:t>
      </w:r>
      <w:r w:rsidR="004204C4"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caseload</w:t>
      </w:r>
      <w:r w:rsidR="004204C4" w:rsidRPr="00924AF4">
        <w:rPr>
          <w:rFonts w:ascii="Comic Sans MS" w:eastAsia="Times New Roman" w:hAnsi="Comic Sans MS" w:cs="Times New Roman"/>
          <w:color w:val="000000"/>
          <w:sz w:val="24"/>
          <w:szCs w:val="24"/>
        </w:rPr>
        <w:t>, we</w:t>
      </w:r>
      <w:r w:rsidRPr="00924AF4">
        <w:rPr>
          <w:rFonts w:ascii="Comic Sans MS" w:eastAsia="Times New Roman" w:hAnsi="Comic Sans MS" w:cs="Times New Roman"/>
          <w:color w:val="000000"/>
          <w:sz w:val="24"/>
          <w:szCs w:val="24"/>
        </w:rPr>
        <w:t xml:space="preserve"> went from $240 per month being average orders, but now </w:t>
      </w:r>
      <w:r w:rsidR="004204C4" w:rsidRPr="00924AF4">
        <w:rPr>
          <w:rFonts w:ascii="Comic Sans MS" w:eastAsia="Times New Roman" w:hAnsi="Comic Sans MS" w:cs="Times New Roman"/>
          <w:color w:val="000000"/>
          <w:sz w:val="24"/>
          <w:szCs w:val="24"/>
        </w:rPr>
        <w:t xml:space="preserve">the </w:t>
      </w:r>
      <w:r w:rsidR="009F73E5" w:rsidRPr="00924AF4">
        <w:rPr>
          <w:rFonts w:ascii="Comic Sans MS" w:eastAsia="Times New Roman" w:hAnsi="Comic Sans MS" w:cs="Times New Roman"/>
          <w:color w:val="000000"/>
          <w:sz w:val="24"/>
          <w:szCs w:val="24"/>
        </w:rPr>
        <w:t>TANF</w:t>
      </w:r>
      <w:r w:rsidRPr="00924AF4">
        <w:rPr>
          <w:rFonts w:ascii="Comic Sans MS" w:eastAsia="Times New Roman" w:hAnsi="Comic Sans MS" w:cs="Times New Roman"/>
          <w:color w:val="000000"/>
          <w:sz w:val="24"/>
          <w:szCs w:val="24"/>
        </w:rPr>
        <w:t xml:space="preserve"> average </w:t>
      </w:r>
      <w:r w:rsidR="00A37F75" w:rsidRPr="00924AF4">
        <w:rPr>
          <w:rFonts w:ascii="Comic Sans MS" w:eastAsia="Times New Roman" w:hAnsi="Comic Sans MS" w:cs="Times New Roman"/>
          <w:color w:val="000000"/>
          <w:sz w:val="24"/>
          <w:szCs w:val="24"/>
        </w:rPr>
        <w:t>monthly</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order</w:t>
      </w:r>
      <w:r w:rsidRPr="00924AF4">
        <w:rPr>
          <w:rFonts w:ascii="Comic Sans MS" w:eastAsia="Times New Roman" w:hAnsi="Comic Sans MS" w:cs="Times New Roman"/>
          <w:color w:val="000000"/>
          <w:sz w:val="24"/>
          <w:szCs w:val="24"/>
        </w:rPr>
        <w:t xml:space="preserve"> is $150, so there is just less money to collect with those cases.</w:t>
      </w:r>
      <w:r w:rsidR="00047AC6" w:rsidRPr="00924AF4">
        <w:rPr>
          <w:rFonts w:ascii="Comic Sans MS" w:eastAsia="Times New Roman" w:hAnsi="Comic Sans MS" w:cs="Times New Roman"/>
          <w:color w:val="000000"/>
          <w:sz w:val="24"/>
          <w:szCs w:val="24"/>
        </w:rPr>
        <w:t xml:space="preserve">  </w:t>
      </w:r>
      <w:r w:rsidR="004204C4" w:rsidRPr="00924AF4">
        <w:rPr>
          <w:rFonts w:ascii="Comic Sans MS" w:eastAsia="Times New Roman" w:hAnsi="Comic Sans MS" w:cs="Times New Roman"/>
          <w:color w:val="000000"/>
          <w:sz w:val="24"/>
          <w:szCs w:val="24"/>
        </w:rPr>
        <w:t>The number</w:t>
      </w:r>
      <w:r w:rsidR="00047AC6" w:rsidRPr="00924AF4">
        <w:rPr>
          <w:rFonts w:ascii="Comic Sans MS" w:eastAsia="Times New Roman" w:hAnsi="Comic Sans MS" w:cs="Times New Roman"/>
          <w:color w:val="000000"/>
          <w:sz w:val="24"/>
          <w:szCs w:val="24"/>
        </w:rPr>
        <w:t xml:space="preserve"> of cases with $0 orders is rapidly increasing child </w:t>
      </w:r>
      <w:r w:rsidR="00A37F75" w:rsidRPr="00924AF4">
        <w:rPr>
          <w:rFonts w:ascii="Comic Sans MS" w:eastAsia="Times New Roman" w:hAnsi="Comic Sans MS" w:cs="Times New Roman"/>
          <w:color w:val="000000"/>
          <w:sz w:val="24"/>
          <w:szCs w:val="24"/>
        </w:rPr>
        <w:t>support</w:t>
      </w:r>
      <w:r w:rsidR="00047AC6" w:rsidRPr="00924AF4">
        <w:rPr>
          <w:rFonts w:ascii="Comic Sans MS" w:eastAsia="Times New Roman" w:hAnsi="Comic Sans MS" w:cs="Times New Roman"/>
          <w:color w:val="000000"/>
          <w:sz w:val="24"/>
          <w:szCs w:val="24"/>
        </w:rPr>
        <w:t xml:space="preserve"> groups. There is smaller pool of cases available for collections.</w:t>
      </w:r>
    </w:p>
    <w:p w:rsidR="00B77A64" w:rsidRPr="00924AF4" w:rsidRDefault="00B77A64" w:rsidP="00F92360">
      <w:pPr>
        <w:spacing w:after="0" w:line="240" w:lineRule="auto"/>
        <w:rPr>
          <w:rFonts w:ascii="Comic Sans MS" w:eastAsia="Times New Roman" w:hAnsi="Comic Sans MS" w:cs="Times New Roman"/>
          <w:color w:val="000000"/>
          <w:sz w:val="24"/>
          <w:szCs w:val="24"/>
        </w:rPr>
      </w:pPr>
    </w:p>
    <w:p w:rsidR="00B77A64" w:rsidRPr="00924AF4" w:rsidRDefault="00B77A6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Workers got 7% increases in raises. </w:t>
      </w:r>
      <w:r w:rsidR="005B116D" w:rsidRPr="00924AF4">
        <w:rPr>
          <w:rFonts w:ascii="Comic Sans MS" w:eastAsia="Times New Roman" w:hAnsi="Comic Sans MS" w:cs="Times New Roman"/>
          <w:color w:val="000000"/>
          <w:sz w:val="24"/>
          <w:szCs w:val="24"/>
        </w:rPr>
        <w:t>The p</w:t>
      </w:r>
      <w:r w:rsidRPr="00924AF4">
        <w:rPr>
          <w:rFonts w:ascii="Comic Sans MS" w:eastAsia="Times New Roman" w:hAnsi="Comic Sans MS" w:cs="Times New Roman"/>
          <w:color w:val="000000"/>
          <w:sz w:val="24"/>
          <w:szCs w:val="24"/>
        </w:rPr>
        <w:t xml:space="preserve">rogram expenditures increased, but collections did not.  You keep trying to bring down costs and be cost effective, but you cannot change </w:t>
      </w:r>
      <w:r w:rsidR="005B116D" w:rsidRPr="00924AF4">
        <w:rPr>
          <w:rFonts w:ascii="Comic Sans MS" w:eastAsia="Times New Roman" w:hAnsi="Comic Sans MS" w:cs="Times New Roman"/>
          <w:color w:val="000000"/>
          <w:sz w:val="24"/>
          <w:szCs w:val="24"/>
        </w:rPr>
        <w:t xml:space="preserve">the amount of </w:t>
      </w:r>
      <w:r w:rsidRPr="00924AF4">
        <w:rPr>
          <w:rFonts w:ascii="Comic Sans MS" w:eastAsia="Times New Roman" w:hAnsi="Comic Sans MS" w:cs="Times New Roman"/>
          <w:color w:val="000000"/>
          <w:sz w:val="24"/>
          <w:szCs w:val="24"/>
        </w:rPr>
        <w:t xml:space="preserve">personal service dollars without decreasing staff. This is </w:t>
      </w:r>
      <w:r w:rsidR="005B116D"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difficult conversation.</w:t>
      </w:r>
      <w:r w:rsidR="00BC6114" w:rsidRPr="00924AF4">
        <w:rPr>
          <w:rFonts w:ascii="Comic Sans MS" w:eastAsia="Times New Roman" w:hAnsi="Comic Sans MS" w:cs="Times New Roman"/>
          <w:color w:val="000000"/>
          <w:sz w:val="24"/>
          <w:szCs w:val="24"/>
        </w:rPr>
        <w:t xml:space="preserve">  </w:t>
      </w:r>
    </w:p>
    <w:p w:rsidR="005B116D" w:rsidRPr="00924AF4" w:rsidRDefault="005B116D" w:rsidP="00F92360">
      <w:pPr>
        <w:spacing w:after="0" w:line="240" w:lineRule="auto"/>
        <w:rPr>
          <w:rFonts w:ascii="Comic Sans MS" w:eastAsia="Times New Roman" w:hAnsi="Comic Sans MS" w:cs="Times New Roman"/>
          <w:color w:val="000000"/>
          <w:sz w:val="24"/>
          <w:szCs w:val="24"/>
        </w:rPr>
      </w:pPr>
    </w:p>
    <w:p w:rsidR="005B116D" w:rsidRPr="00924AF4" w:rsidRDefault="005B116D" w:rsidP="00F92360">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At this point, we broke down into groups to discuss these issues further.  This is the discussion from our table:</w:t>
      </w:r>
    </w:p>
    <w:p w:rsidR="00A14088" w:rsidRPr="00924AF4" w:rsidRDefault="00A14088" w:rsidP="00F92360">
      <w:pPr>
        <w:spacing w:after="0" w:line="240" w:lineRule="auto"/>
        <w:rPr>
          <w:rFonts w:ascii="Comic Sans MS" w:eastAsia="Times New Roman" w:hAnsi="Comic Sans MS" w:cs="Times New Roman"/>
          <w:color w:val="000000"/>
          <w:sz w:val="24"/>
          <w:szCs w:val="24"/>
        </w:rPr>
      </w:pPr>
    </w:p>
    <w:p w:rsidR="00A14088" w:rsidRPr="00924AF4" w:rsidRDefault="00A1408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What </w:t>
      </w:r>
      <w:r w:rsidR="005B116D" w:rsidRPr="00924AF4">
        <w:rPr>
          <w:rFonts w:ascii="Comic Sans MS" w:eastAsia="Times New Roman" w:hAnsi="Comic Sans MS" w:cs="Times New Roman"/>
          <w:color w:val="000000"/>
          <w:sz w:val="24"/>
          <w:szCs w:val="24"/>
        </w:rPr>
        <w:t xml:space="preserve">are some </w:t>
      </w:r>
      <w:r w:rsidRPr="00924AF4">
        <w:rPr>
          <w:rFonts w:ascii="Comic Sans MS" w:eastAsia="Times New Roman" w:hAnsi="Comic Sans MS" w:cs="Times New Roman"/>
          <w:color w:val="000000"/>
          <w:sz w:val="24"/>
          <w:szCs w:val="24"/>
        </w:rPr>
        <w:t xml:space="preserve">strategies for </w:t>
      </w:r>
      <w:r w:rsidR="00A37F75" w:rsidRPr="00924AF4">
        <w:rPr>
          <w:rFonts w:ascii="Comic Sans MS" w:eastAsia="Times New Roman" w:hAnsi="Comic Sans MS" w:cs="Times New Roman"/>
          <w:color w:val="000000"/>
          <w:sz w:val="24"/>
          <w:szCs w:val="24"/>
        </w:rPr>
        <w:t>non-payers</w:t>
      </w:r>
      <w:r w:rsidR="005B116D"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Who are people that are not signed up for </w:t>
      </w:r>
      <w:r w:rsidR="005B116D" w:rsidRPr="00924AF4">
        <w:rPr>
          <w:rFonts w:ascii="Comic Sans MS" w:eastAsia="Times New Roman" w:hAnsi="Comic Sans MS" w:cs="Times New Roman"/>
          <w:color w:val="000000"/>
          <w:sz w:val="24"/>
          <w:szCs w:val="24"/>
        </w:rPr>
        <w:t>child support services?</w:t>
      </w:r>
      <w:r w:rsidRPr="00924AF4">
        <w:rPr>
          <w:rFonts w:ascii="Comic Sans MS" w:eastAsia="Times New Roman" w:hAnsi="Comic Sans MS" w:cs="Times New Roman"/>
          <w:color w:val="000000"/>
          <w:sz w:val="24"/>
          <w:szCs w:val="24"/>
        </w:rPr>
        <w:t xml:space="preserve"> That is important to know.</w:t>
      </w:r>
    </w:p>
    <w:p w:rsidR="00A14088" w:rsidRPr="00924AF4" w:rsidRDefault="00A14088" w:rsidP="00F92360">
      <w:pPr>
        <w:spacing w:after="0" w:line="240" w:lineRule="auto"/>
        <w:rPr>
          <w:rFonts w:ascii="Comic Sans MS" w:eastAsia="Times New Roman" w:hAnsi="Comic Sans MS" w:cs="Times New Roman"/>
          <w:color w:val="000000"/>
          <w:sz w:val="24"/>
          <w:szCs w:val="24"/>
        </w:rPr>
      </w:pPr>
    </w:p>
    <w:p w:rsidR="00A14088" w:rsidRPr="00924AF4" w:rsidRDefault="00A14088"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Maybe millennials </w:t>
      </w:r>
      <w:r w:rsidR="00AC47CE"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 xml:space="preserve">supported by their parents or </w:t>
      </w:r>
      <w:r w:rsidR="00ED3CF7"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not needing support</w:t>
      </w:r>
      <w:r w:rsidR="00D74DEF" w:rsidRPr="00924AF4">
        <w:rPr>
          <w:rFonts w:ascii="Comic Sans MS" w:eastAsia="Times New Roman" w:hAnsi="Comic Sans MS" w:cs="Times New Roman"/>
          <w:color w:val="000000"/>
          <w:sz w:val="24"/>
          <w:szCs w:val="24"/>
        </w:rPr>
        <w:t xml:space="preserve">.  </w:t>
      </w:r>
      <w:r w:rsidR="00ED3CF7" w:rsidRPr="00924AF4">
        <w:rPr>
          <w:rFonts w:ascii="Comic Sans MS" w:eastAsia="Times New Roman" w:hAnsi="Comic Sans MS" w:cs="Times New Roman"/>
          <w:color w:val="000000"/>
          <w:sz w:val="24"/>
          <w:szCs w:val="24"/>
        </w:rPr>
        <w:t>A b</w:t>
      </w:r>
      <w:r w:rsidR="00D74DEF" w:rsidRPr="00924AF4">
        <w:rPr>
          <w:rFonts w:ascii="Comic Sans MS" w:eastAsia="Times New Roman" w:hAnsi="Comic Sans MS" w:cs="Times New Roman"/>
          <w:color w:val="000000"/>
          <w:sz w:val="24"/>
          <w:szCs w:val="24"/>
        </w:rPr>
        <w:t xml:space="preserve">ook called </w:t>
      </w:r>
      <w:r w:rsidR="00ED3CF7" w:rsidRPr="00924AF4">
        <w:rPr>
          <w:rFonts w:ascii="Comic Sans MS" w:eastAsia="Times New Roman" w:hAnsi="Comic Sans MS" w:cs="Times New Roman"/>
          <w:color w:val="000000"/>
          <w:sz w:val="24"/>
          <w:szCs w:val="24"/>
        </w:rPr>
        <w:t xml:space="preserve">Evicted </w:t>
      </w:r>
      <w:hyperlink r:id="rId51" w:history="1">
        <w:r w:rsidR="00ED3CF7" w:rsidRPr="00924AF4">
          <w:rPr>
            <w:rStyle w:val="Hyperlink"/>
            <w:rFonts w:ascii="Comic Sans MS" w:eastAsia="Times New Roman" w:hAnsi="Comic Sans MS" w:cs="Times New Roman"/>
            <w:sz w:val="24"/>
            <w:szCs w:val="24"/>
          </w:rPr>
          <w:t>(Evicted:  Poverty and Profit in the American City by Matthew Desmond)</w:t>
        </w:r>
      </w:hyperlink>
      <w:r w:rsidR="00ED3CF7" w:rsidRPr="00924AF4">
        <w:rPr>
          <w:rFonts w:ascii="Comic Sans MS" w:eastAsia="Times New Roman" w:hAnsi="Comic Sans MS" w:cs="Times New Roman"/>
          <w:color w:val="000000"/>
          <w:sz w:val="24"/>
          <w:szCs w:val="24"/>
        </w:rPr>
        <w:t xml:space="preserve"> </w:t>
      </w:r>
      <w:r w:rsidR="00D74DEF" w:rsidRPr="00924AF4">
        <w:rPr>
          <w:rFonts w:ascii="Comic Sans MS" w:eastAsia="Times New Roman" w:hAnsi="Comic Sans MS" w:cs="Times New Roman"/>
          <w:color w:val="000000"/>
          <w:sz w:val="24"/>
          <w:szCs w:val="24"/>
        </w:rPr>
        <w:t xml:space="preserve">is very good.  </w:t>
      </w:r>
      <w:r w:rsidR="00ED3CF7" w:rsidRPr="00924AF4">
        <w:rPr>
          <w:rFonts w:ascii="Comic Sans MS" w:eastAsia="Times New Roman" w:hAnsi="Comic Sans MS" w:cs="Times New Roman"/>
          <w:color w:val="000000"/>
          <w:sz w:val="24"/>
          <w:szCs w:val="24"/>
        </w:rPr>
        <w:t>It is v</w:t>
      </w:r>
      <w:r w:rsidR="00D74DEF" w:rsidRPr="00924AF4">
        <w:rPr>
          <w:rFonts w:ascii="Comic Sans MS" w:eastAsia="Times New Roman" w:hAnsi="Comic Sans MS" w:cs="Times New Roman"/>
          <w:color w:val="000000"/>
          <w:sz w:val="24"/>
          <w:szCs w:val="24"/>
        </w:rPr>
        <w:t xml:space="preserve">ery terrifying.  That and $2 a day </w:t>
      </w:r>
      <w:hyperlink r:id="rId52" w:history="1">
        <w:r w:rsidR="00ED3CF7" w:rsidRPr="00924AF4">
          <w:rPr>
            <w:rStyle w:val="Hyperlink"/>
            <w:rFonts w:ascii="Comic Sans MS" w:eastAsia="Times New Roman" w:hAnsi="Comic Sans MS" w:cs="Times New Roman"/>
            <w:sz w:val="24"/>
            <w:szCs w:val="24"/>
          </w:rPr>
          <w:t>($2 a Day:  Living on Almost Nothing in America, by Kathryn Edin and H. Luke Shaefer</w:t>
        </w:r>
      </w:hyperlink>
      <w:r w:rsidR="00ED3CF7" w:rsidRPr="00924AF4">
        <w:rPr>
          <w:rFonts w:ascii="Comic Sans MS" w:eastAsia="Times New Roman" w:hAnsi="Comic Sans MS" w:cs="Times New Roman"/>
          <w:color w:val="000000"/>
          <w:sz w:val="24"/>
          <w:szCs w:val="24"/>
        </w:rPr>
        <w:t xml:space="preserve">) </w:t>
      </w:r>
      <w:r w:rsidR="00D74DEF" w:rsidRPr="00924AF4">
        <w:rPr>
          <w:rFonts w:ascii="Comic Sans MS" w:eastAsia="Times New Roman" w:hAnsi="Comic Sans MS" w:cs="Times New Roman"/>
          <w:color w:val="000000"/>
          <w:sz w:val="24"/>
          <w:szCs w:val="24"/>
        </w:rPr>
        <w:t>is very good.</w:t>
      </w:r>
    </w:p>
    <w:p w:rsidR="00D74DEF" w:rsidRPr="00924AF4" w:rsidRDefault="00D74DEF" w:rsidP="00F92360">
      <w:pPr>
        <w:spacing w:after="0" w:line="240" w:lineRule="auto"/>
        <w:rPr>
          <w:rFonts w:ascii="Comic Sans MS" w:eastAsia="Times New Roman" w:hAnsi="Comic Sans MS" w:cs="Times New Roman"/>
          <w:color w:val="000000"/>
          <w:sz w:val="24"/>
          <w:szCs w:val="24"/>
        </w:rPr>
      </w:pPr>
    </w:p>
    <w:p w:rsidR="00D74DEF" w:rsidRPr="00924AF4" w:rsidRDefault="00D74DE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Lots of grandparents </w:t>
      </w:r>
      <w:r w:rsidR="00ED3CF7"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 xml:space="preserve">taking care of children, and </w:t>
      </w:r>
      <w:r w:rsidR="00ED3CF7"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not soliciting services. If we are collecting current support</w:t>
      </w:r>
      <w:r w:rsidR="00ED3CF7" w:rsidRPr="00924AF4">
        <w:rPr>
          <w:rFonts w:ascii="Comic Sans MS" w:eastAsia="Times New Roman" w:hAnsi="Comic Sans MS" w:cs="Times New Roman"/>
          <w:color w:val="000000"/>
          <w:sz w:val="24"/>
          <w:szCs w:val="24"/>
        </w:rPr>
        <w:t>, w</w:t>
      </w:r>
      <w:r w:rsidRPr="00924AF4">
        <w:rPr>
          <w:rFonts w:ascii="Comic Sans MS" w:eastAsia="Times New Roman" w:hAnsi="Comic Sans MS" w:cs="Times New Roman"/>
          <w:color w:val="000000"/>
          <w:sz w:val="24"/>
          <w:szCs w:val="24"/>
        </w:rPr>
        <w:t xml:space="preserve">hat is </w:t>
      </w:r>
      <w:r w:rsidR="00ED3CF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time frame from </w:t>
      </w:r>
      <w:r w:rsidR="00ED3CF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time of </w:t>
      </w:r>
      <w:r w:rsidR="00ED3CF7" w:rsidRPr="00924AF4">
        <w:rPr>
          <w:rFonts w:ascii="Comic Sans MS" w:eastAsia="Times New Roman" w:hAnsi="Comic Sans MS" w:cs="Times New Roman"/>
          <w:color w:val="000000"/>
          <w:sz w:val="24"/>
          <w:szCs w:val="24"/>
        </w:rPr>
        <w:t xml:space="preserve">the withholding </w:t>
      </w:r>
      <w:r w:rsidRPr="00924AF4">
        <w:rPr>
          <w:rFonts w:ascii="Comic Sans MS" w:eastAsia="Times New Roman" w:hAnsi="Comic Sans MS" w:cs="Times New Roman"/>
          <w:color w:val="000000"/>
          <w:sz w:val="24"/>
          <w:szCs w:val="24"/>
        </w:rPr>
        <w:t xml:space="preserve">order to </w:t>
      </w:r>
      <w:r w:rsidR="00ED3CF7" w:rsidRPr="00924AF4">
        <w:rPr>
          <w:rFonts w:ascii="Comic Sans MS" w:eastAsia="Times New Roman" w:hAnsi="Comic Sans MS" w:cs="Times New Roman"/>
          <w:color w:val="000000"/>
          <w:sz w:val="24"/>
          <w:szCs w:val="24"/>
        </w:rPr>
        <w:t xml:space="preserve">the </w:t>
      </w:r>
      <w:r w:rsidR="00AF174B" w:rsidRPr="00924AF4">
        <w:rPr>
          <w:rFonts w:ascii="Comic Sans MS" w:eastAsia="Times New Roman" w:hAnsi="Comic Sans MS" w:cs="Times New Roman"/>
          <w:color w:val="000000"/>
          <w:sz w:val="24"/>
          <w:szCs w:val="24"/>
        </w:rPr>
        <w:t>t</w:t>
      </w:r>
      <w:r w:rsidRPr="00924AF4">
        <w:rPr>
          <w:rFonts w:ascii="Comic Sans MS" w:eastAsia="Times New Roman" w:hAnsi="Comic Sans MS" w:cs="Times New Roman"/>
          <w:color w:val="000000"/>
          <w:sz w:val="24"/>
          <w:szCs w:val="24"/>
        </w:rPr>
        <w:t xml:space="preserve">ime of </w:t>
      </w:r>
      <w:r w:rsidR="00AF174B"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first payment</w:t>
      </w:r>
      <w:r w:rsidR="00ED3CF7" w:rsidRPr="00924AF4">
        <w:rPr>
          <w:rFonts w:ascii="Comic Sans MS" w:eastAsia="Times New Roman" w:hAnsi="Comic Sans MS" w:cs="Times New Roman"/>
          <w:color w:val="000000"/>
          <w:sz w:val="24"/>
          <w:szCs w:val="24"/>
        </w:rPr>
        <w:t>?</w:t>
      </w:r>
    </w:p>
    <w:p w:rsidR="00D74DEF" w:rsidRPr="00924AF4" w:rsidRDefault="00D74DEF" w:rsidP="00F92360">
      <w:pPr>
        <w:spacing w:after="0" w:line="240" w:lineRule="auto"/>
        <w:rPr>
          <w:rFonts w:ascii="Comic Sans MS" w:eastAsia="Times New Roman" w:hAnsi="Comic Sans MS" w:cs="Times New Roman"/>
          <w:color w:val="000000"/>
          <w:sz w:val="24"/>
          <w:szCs w:val="24"/>
        </w:rPr>
      </w:pPr>
    </w:p>
    <w:p w:rsidR="00D74DEF" w:rsidRPr="00924AF4" w:rsidRDefault="00AF174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Not </w:t>
      </w:r>
      <w:r w:rsidR="00D74DEF" w:rsidRPr="00924AF4">
        <w:rPr>
          <w:rFonts w:ascii="Comic Sans MS" w:eastAsia="Times New Roman" w:hAnsi="Comic Sans MS" w:cs="Times New Roman"/>
          <w:color w:val="000000"/>
          <w:sz w:val="24"/>
          <w:szCs w:val="24"/>
        </w:rPr>
        <w:t xml:space="preserve">everyone is </w:t>
      </w:r>
      <w:r w:rsidRPr="00924AF4">
        <w:rPr>
          <w:rFonts w:ascii="Comic Sans MS" w:eastAsia="Times New Roman" w:hAnsi="Comic Sans MS" w:cs="Times New Roman"/>
          <w:color w:val="000000"/>
          <w:sz w:val="24"/>
          <w:szCs w:val="24"/>
        </w:rPr>
        <w:t xml:space="preserve">employed </w:t>
      </w:r>
      <w:r w:rsidR="00D74DEF" w:rsidRPr="00924AF4">
        <w:rPr>
          <w:rFonts w:ascii="Comic Sans MS" w:eastAsia="Times New Roman" w:hAnsi="Comic Sans MS" w:cs="Times New Roman"/>
          <w:color w:val="000000"/>
          <w:sz w:val="24"/>
          <w:szCs w:val="24"/>
        </w:rPr>
        <w:t>full</w:t>
      </w:r>
      <w:r w:rsidRPr="00924AF4">
        <w:rPr>
          <w:rFonts w:ascii="Comic Sans MS" w:eastAsia="Times New Roman" w:hAnsi="Comic Sans MS" w:cs="Times New Roman"/>
          <w:color w:val="000000"/>
          <w:sz w:val="24"/>
          <w:szCs w:val="24"/>
        </w:rPr>
        <w:t>-</w:t>
      </w:r>
      <w:r w:rsidR="00D74DEF" w:rsidRPr="00924AF4">
        <w:rPr>
          <w:rFonts w:ascii="Comic Sans MS" w:eastAsia="Times New Roman" w:hAnsi="Comic Sans MS" w:cs="Times New Roman"/>
          <w:color w:val="000000"/>
          <w:sz w:val="24"/>
          <w:szCs w:val="24"/>
        </w:rPr>
        <w:t xml:space="preserve"> time</w:t>
      </w:r>
      <w:r w:rsidRPr="00924AF4">
        <w:rPr>
          <w:rFonts w:ascii="Comic Sans MS" w:eastAsia="Times New Roman" w:hAnsi="Comic Sans MS" w:cs="Times New Roman"/>
          <w:color w:val="000000"/>
          <w:sz w:val="24"/>
          <w:szCs w:val="24"/>
        </w:rPr>
        <w:t>.</w:t>
      </w:r>
      <w:r w:rsidR="00D74DEF"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Large employers often use</w:t>
      </w:r>
      <w:r w:rsidR="00D74DEF" w:rsidRPr="00924AF4">
        <w:rPr>
          <w:rFonts w:ascii="Comic Sans MS" w:eastAsia="Times New Roman" w:hAnsi="Comic Sans MS" w:cs="Times New Roman"/>
          <w:color w:val="000000"/>
          <w:sz w:val="24"/>
          <w:szCs w:val="24"/>
        </w:rPr>
        <w:t xml:space="preserve"> algorithms to decide how many hours you need to </w:t>
      </w:r>
      <w:r w:rsidR="00C15C41" w:rsidRPr="00924AF4">
        <w:rPr>
          <w:rFonts w:ascii="Comic Sans MS" w:eastAsia="Times New Roman" w:hAnsi="Comic Sans MS" w:cs="Times New Roman"/>
          <w:color w:val="000000"/>
          <w:sz w:val="24"/>
          <w:szCs w:val="24"/>
        </w:rPr>
        <w:t>work</w:t>
      </w:r>
      <w:r w:rsidR="009F78F7" w:rsidRPr="00924AF4">
        <w:rPr>
          <w:rFonts w:ascii="Comic Sans MS" w:eastAsia="Times New Roman" w:hAnsi="Comic Sans MS" w:cs="Times New Roman"/>
          <w:color w:val="000000"/>
          <w:sz w:val="24"/>
          <w:szCs w:val="24"/>
        </w:rPr>
        <w:t>.  These are “</w:t>
      </w:r>
      <w:r w:rsidR="00D74DEF" w:rsidRPr="00924AF4">
        <w:rPr>
          <w:rFonts w:ascii="Comic Sans MS" w:eastAsia="Times New Roman" w:hAnsi="Comic Sans MS" w:cs="Times New Roman"/>
          <w:color w:val="000000"/>
          <w:sz w:val="24"/>
          <w:szCs w:val="24"/>
        </w:rPr>
        <w:t>Weapons of Math Destructi</w:t>
      </w:r>
      <w:r w:rsidR="00A37F75" w:rsidRPr="00924AF4">
        <w:rPr>
          <w:rFonts w:ascii="Comic Sans MS" w:eastAsia="Times New Roman" w:hAnsi="Comic Sans MS" w:cs="Times New Roman"/>
          <w:color w:val="000000"/>
          <w:sz w:val="24"/>
          <w:szCs w:val="24"/>
        </w:rPr>
        <w:t>o</w:t>
      </w:r>
      <w:r w:rsidR="00D74DEF" w:rsidRPr="00924AF4">
        <w:rPr>
          <w:rFonts w:ascii="Comic Sans MS" w:eastAsia="Times New Roman" w:hAnsi="Comic Sans MS" w:cs="Times New Roman"/>
          <w:color w:val="000000"/>
          <w:sz w:val="24"/>
          <w:szCs w:val="24"/>
        </w:rPr>
        <w:t>n.</w:t>
      </w:r>
      <w:r w:rsidR="009F78F7" w:rsidRPr="00924AF4">
        <w:rPr>
          <w:rFonts w:ascii="Comic Sans MS" w:eastAsia="Times New Roman" w:hAnsi="Comic Sans MS" w:cs="Times New Roman"/>
          <w:color w:val="000000"/>
          <w:sz w:val="24"/>
          <w:szCs w:val="24"/>
        </w:rPr>
        <w:t>”</w:t>
      </w:r>
      <w:r w:rsidR="00D74DEF" w:rsidRPr="00924AF4">
        <w:rPr>
          <w:rFonts w:ascii="Comic Sans MS" w:eastAsia="Times New Roman" w:hAnsi="Comic Sans MS" w:cs="Times New Roman"/>
          <w:color w:val="000000"/>
          <w:sz w:val="24"/>
          <w:szCs w:val="24"/>
        </w:rPr>
        <w:t xml:space="preserve">  </w:t>
      </w:r>
      <w:r w:rsidR="009F78F7" w:rsidRPr="00924AF4">
        <w:rPr>
          <w:rFonts w:ascii="Comic Sans MS" w:eastAsia="Times New Roman" w:hAnsi="Comic Sans MS" w:cs="Times New Roman"/>
          <w:color w:val="000000"/>
          <w:sz w:val="24"/>
          <w:szCs w:val="24"/>
        </w:rPr>
        <w:t>This is one of the p</w:t>
      </w:r>
      <w:r w:rsidR="00D74DEF" w:rsidRPr="00924AF4">
        <w:rPr>
          <w:rFonts w:ascii="Comic Sans MS" w:eastAsia="Times New Roman" w:hAnsi="Comic Sans MS" w:cs="Times New Roman"/>
          <w:color w:val="000000"/>
          <w:sz w:val="24"/>
          <w:szCs w:val="24"/>
        </w:rPr>
        <w:t>erils of big data as you work way through socio-economic strata.</w:t>
      </w:r>
    </w:p>
    <w:p w:rsidR="00D74DEF" w:rsidRPr="00924AF4" w:rsidRDefault="00D74DEF" w:rsidP="00F92360">
      <w:pPr>
        <w:spacing w:after="0" w:line="240" w:lineRule="auto"/>
        <w:rPr>
          <w:rFonts w:ascii="Comic Sans MS" w:eastAsia="Times New Roman" w:hAnsi="Comic Sans MS" w:cs="Times New Roman"/>
          <w:color w:val="000000"/>
          <w:sz w:val="24"/>
          <w:szCs w:val="24"/>
        </w:rPr>
      </w:pPr>
    </w:p>
    <w:p w:rsidR="008C355D" w:rsidRPr="00924AF4" w:rsidRDefault="008C355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When you don’t pay </w:t>
      </w:r>
      <w:r w:rsidR="00A37F75" w:rsidRPr="00924AF4">
        <w:rPr>
          <w:rFonts w:ascii="Comic Sans MS" w:eastAsia="Times New Roman" w:hAnsi="Comic Sans MS" w:cs="Times New Roman"/>
          <w:color w:val="000000"/>
          <w:sz w:val="24"/>
          <w:szCs w:val="24"/>
        </w:rPr>
        <w:t>regularly</w:t>
      </w:r>
      <w:r w:rsidRPr="00924AF4">
        <w:rPr>
          <w:rFonts w:ascii="Comic Sans MS" w:eastAsia="Times New Roman" w:hAnsi="Comic Sans MS" w:cs="Times New Roman"/>
          <w:color w:val="000000"/>
          <w:sz w:val="24"/>
          <w:szCs w:val="24"/>
        </w:rPr>
        <w:t>, do you think you have to pay all or nothing</w:t>
      </w:r>
      <w:r w:rsidR="009F78F7"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All of remedies seem to be all or nothing.</w:t>
      </w:r>
    </w:p>
    <w:p w:rsidR="00E30828" w:rsidRPr="00924AF4" w:rsidRDefault="00E30828" w:rsidP="00F92360">
      <w:pPr>
        <w:spacing w:after="0" w:line="240" w:lineRule="auto"/>
        <w:rPr>
          <w:rFonts w:ascii="Comic Sans MS" w:eastAsia="Times New Roman" w:hAnsi="Comic Sans MS" w:cs="Times New Roman"/>
          <w:color w:val="000000"/>
          <w:sz w:val="24"/>
          <w:szCs w:val="24"/>
        </w:rPr>
      </w:pPr>
    </w:p>
    <w:p w:rsidR="00E30828" w:rsidRPr="00924AF4" w:rsidRDefault="009F78F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What is f</w:t>
      </w:r>
      <w:r w:rsidR="00E30828" w:rsidRPr="00924AF4">
        <w:rPr>
          <w:rFonts w:ascii="Comic Sans MS" w:eastAsia="Times New Roman" w:hAnsi="Comic Sans MS" w:cs="Times New Roman"/>
          <w:color w:val="000000"/>
          <w:sz w:val="24"/>
          <w:szCs w:val="24"/>
        </w:rPr>
        <w:t xml:space="preserve">ascinating to think about is in-kind support.  How </w:t>
      </w:r>
      <w:r w:rsidRPr="00924AF4">
        <w:rPr>
          <w:rFonts w:ascii="Comic Sans MS" w:eastAsia="Times New Roman" w:hAnsi="Comic Sans MS" w:cs="Times New Roman"/>
          <w:color w:val="000000"/>
          <w:sz w:val="24"/>
          <w:szCs w:val="24"/>
        </w:rPr>
        <w:t xml:space="preserve">do you </w:t>
      </w:r>
      <w:r w:rsidR="00E30828" w:rsidRPr="00924AF4">
        <w:rPr>
          <w:rFonts w:ascii="Comic Sans MS" w:eastAsia="Times New Roman" w:hAnsi="Comic Sans MS" w:cs="Times New Roman"/>
          <w:color w:val="000000"/>
          <w:sz w:val="24"/>
          <w:szCs w:val="24"/>
        </w:rPr>
        <w:t xml:space="preserve">account for </w:t>
      </w:r>
      <w:r w:rsidR="00A37F75" w:rsidRPr="00924AF4">
        <w:rPr>
          <w:rFonts w:ascii="Comic Sans MS" w:eastAsia="Times New Roman" w:hAnsi="Comic Sans MS" w:cs="Times New Roman"/>
          <w:color w:val="000000"/>
          <w:sz w:val="24"/>
          <w:szCs w:val="24"/>
        </w:rPr>
        <w:t>that</w:t>
      </w:r>
      <w:r w:rsidR="00E30828" w:rsidRPr="00924AF4">
        <w:rPr>
          <w:rFonts w:ascii="Comic Sans MS" w:eastAsia="Times New Roman" w:hAnsi="Comic Sans MS" w:cs="Times New Roman"/>
          <w:color w:val="000000"/>
          <w:sz w:val="24"/>
          <w:szCs w:val="24"/>
        </w:rPr>
        <w:t xml:space="preserve"> in orders</w:t>
      </w:r>
      <w:r w:rsidRPr="00924AF4">
        <w:rPr>
          <w:rFonts w:ascii="Comic Sans MS" w:eastAsia="Times New Roman" w:hAnsi="Comic Sans MS" w:cs="Times New Roman"/>
          <w:color w:val="000000"/>
          <w:sz w:val="24"/>
          <w:szCs w:val="24"/>
        </w:rPr>
        <w:t xml:space="preserve">? </w:t>
      </w:r>
      <w:r w:rsidR="00E3082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For example, i</w:t>
      </w:r>
      <w:r w:rsidR="00E30828" w:rsidRPr="00924AF4">
        <w:rPr>
          <w:rFonts w:ascii="Comic Sans MS" w:eastAsia="Times New Roman" w:hAnsi="Comic Sans MS" w:cs="Times New Roman"/>
          <w:color w:val="000000"/>
          <w:sz w:val="24"/>
          <w:szCs w:val="24"/>
        </w:rPr>
        <w:t xml:space="preserve">f I am unemployed, I can watch </w:t>
      </w:r>
      <w:r w:rsidRPr="00924AF4">
        <w:rPr>
          <w:rFonts w:ascii="Comic Sans MS" w:eastAsia="Times New Roman" w:hAnsi="Comic Sans MS" w:cs="Times New Roman"/>
          <w:color w:val="000000"/>
          <w:sz w:val="24"/>
          <w:szCs w:val="24"/>
        </w:rPr>
        <w:t>my child</w:t>
      </w:r>
      <w:r w:rsidR="00E3082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This is a way to s</w:t>
      </w:r>
      <w:r w:rsidR="00E30828" w:rsidRPr="00924AF4">
        <w:rPr>
          <w:rFonts w:ascii="Comic Sans MS" w:eastAsia="Times New Roman" w:hAnsi="Comic Sans MS" w:cs="Times New Roman"/>
          <w:color w:val="000000"/>
          <w:sz w:val="24"/>
          <w:szCs w:val="24"/>
        </w:rPr>
        <w:t xml:space="preserve">ave on day care.  If it is </w:t>
      </w:r>
      <w:r w:rsidR="00A37F75" w:rsidRPr="00924AF4">
        <w:rPr>
          <w:rFonts w:ascii="Comic Sans MS" w:eastAsia="Times New Roman" w:hAnsi="Comic Sans MS" w:cs="Times New Roman"/>
          <w:color w:val="000000"/>
          <w:sz w:val="24"/>
          <w:szCs w:val="24"/>
        </w:rPr>
        <w:t>truly</w:t>
      </w:r>
      <w:r w:rsidR="00E30828" w:rsidRPr="00924AF4">
        <w:rPr>
          <w:rFonts w:ascii="Comic Sans MS" w:eastAsia="Times New Roman" w:hAnsi="Comic Sans MS" w:cs="Times New Roman"/>
          <w:color w:val="000000"/>
          <w:sz w:val="24"/>
          <w:szCs w:val="24"/>
        </w:rPr>
        <w:t xml:space="preserve"> best interest of </w:t>
      </w:r>
      <w:r w:rsidRPr="00924AF4">
        <w:rPr>
          <w:rFonts w:ascii="Comic Sans MS" w:eastAsia="Times New Roman" w:hAnsi="Comic Sans MS" w:cs="Times New Roman"/>
          <w:color w:val="000000"/>
          <w:sz w:val="24"/>
          <w:szCs w:val="24"/>
        </w:rPr>
        <w:t>the child</w:t>
      </w:r>
      <w:r w:rsidR="00E3082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buy</w:t>
      </w:r>
      <w:r w:rsidR="00E30828" w:rsidRPr="00924AF4">
        <w:rPr>
          <w:rFonts w:ascii="Comic Sans MS" w:eastAsia="Times New Roman" w:hAnsi="Comic Sans MS" w:cs="Times New Roman"/>
          <w:color w:val="000000"/>
          <w:sz w:val="24"/>
          <w:szCs w:val="24"/>
        </w:rPr>
        <w:t xml:space="preserve"> tennis shoes</w:t>
      </w:r>
      <w:r w:rsidRPr="00924AF4">
        <w:rPr>
          <w:rFonts w:ascii="Comic Sans MS" w:eastAsia="Times New Roman" w:hAnsi="Comic Sans MS" w:cs="Times New Roman"/>
          <w:color w:val="000000"/>
          <w:sz w:val="24"/>
          <w:szCs w:val="24"/>
        </w:rPr>
        <w:t xml:space="preserve"> or keep the CP’s car running</w:t>
      </w:r>
      <w:r w:rsidR="00E3082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These things have value.</w:t>
      </w:r>
    </w:p>
    <w:p w:rsidR="000008D0" w:rsidRPr="00924AF4" w:rsidRDefault="000008D0" w:rsidP="00F92360">
      <w:pPr>
        <w:spacing w:after="0" w:line="240" w:lineRule="auto"/>
        <w:rPr>
          <w:rFonts w:ascii="Comic Sans MS" w:eastAsia="Times New Roman" w:hAnsi="Comic Sans MS" w:cs="Times New Roman"/>
          <w:color w:val="000000"/>
          <w:sz w:val="24"/>
          <w:szCs w:val="24"/>
        </w:rPr>
      </w:pPr>
    </w:p>
    <w:p w:rsidR="000008D0" w:rsidRPr="00924AF4" w:rsidRDefault="000008D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If parents agree</w:t>
      </w:r>
      <w:r w:rsidR="009F78F7" w:rsidRPr="00924AF4">
        <w:rPr>
          <w:rFonts w:ascii="Comic Sans MS" w:eastAsia="Times New Roman" w:hAnsi="Comic Sans MS" w:cs="Times New Roman"/>
          <w:color w:val="000000"/>
          <w:sz w:val="24"/>
          <w:szCs w:val="24"/>
        </w:rPr>
        <w:t xml:space="preserve"> on it</w:t>
      </w:r>
      <w:r w:rsidRPr="00924AF4">
        <w:rPr>
          <w:rFonts w:ascii="Comic Sans MS" w:eastAsia="Times New Roman" w:hAnsi="Comic Sans MS" w:cs="Times New Roman"/>
          <w:color w:val="000000"/>
          <w:sz w:val="24"/>
          <w:szCs w:val="24"/>
        </w:rPr>
        <w:t xml:space="preserve">, </w:t>
      </w:r>
      <w:r w:rsidR="009F78F7" w:rsidRPr="00924AF4">
        <w:rPr>
          <w:rFonts w:ascii="Comic Sans MS" w:eastAsia="Times New Roman" w:hAnsi="Comic Sans MS" w:cs="Times New Roman"/>
          <w:color w:val="000000"/>
          <w:sz w:val="24"/>
          <w:szCs w:val="24"/>
        </w:rPr>
        <w:t>the NCP</w:t>
      </w:r>
      <w:r w:rsidRPr="00924AF4">
        <w:rPr>
          <w:rFonts w:ascii="Comic Sans MS" w:eastAsia="Times New Roman" w:hAnsi="Comic Sans MS" w:cs="Times New Roman"/>
          <w:color w:val="000000"/>
          <w:sz w:val="24"/>
          <w:szCs w:val="24"/>
        </w:rPr>
        <w:t xml:space="preserve"> could </w:t>
      </w:r>
      <w:r w:rsidR="00A37F75" w:rsidRPr="00924AF4">
        <w:rPr>
          <w:rFonts w:ascii="Comic Sans MS" w:eastAsia="Times New Roman" w:hAnsi="Comic Sans MS" w:cs="Times New Roman"/>
          <w:color w:val="000000"/>
          <w:sz w:val="24"/>
          <w:szCs w:val="24"/>
        </w:rPr>
        <w:t>do</w:t>
      </w:r>
      <w:r w:rsidR="009F78F7" w:rsidRPr="00924AF4">
        <w:rPr>
          <w:rFonts w:ascii="Comic Sans MS" w:eastAsia="Times New Roman" w:hAnsi="Comic Sans MS" w:cs="Times New Roman"/>
          <w:color w:val="000000"/>
          <w:sz w:val="24"/>
          <w:szCs w:val="24"/>
        </w:rPr>
        <w:t xml:space="preserve"> car repairs or take</w:t>
      </w:r>
      <w:r w:rsidRPr="00924AF4">
        <w:rPr>
          <w:rFonts w:ascii="Comic Sans MS" w:eastAsia="Times New Roman" w:hAnsi="Comic Sans MS" w:cs="Times New Roman"/>
          <w:color w:val="000000"/>
          <w:sz w:val="24"/>
          <w:szCs w:val="24"/>
        </w:rPr>
        <w:t xml:space="preserve"> care of </w:t>
      </w:r>
      <w:r w:rsidR="009F78F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kids.  </w:t>
      </w:r>
      <w:r w:rsidR="009F78F7" w:rsidRPr="00924AF4">
        <w:rPr>
          <w:rFonts w:ascii="Comic Sans MS" w:eastAsia="Times New Roman" w:hAnsi="Comic Sans MS" w:cs="Times New Roman"/>
          <w:color w:val="000000"/>
          <w:sz w:val="24"/>
          <w:szCs w:val="24"/>
        </w:rPr>
        <w:t>Why not a</w:t>
      </w:r>
      <w:r w:rsidRPr="00924AF4">
        <w:rPr>
          <w:rFonts w:ascii="Comic Sans MS" w:eastAsia="Times New Roman" w:hAnsi="Comic Sans MS" w:cs="Times New Roman"/>
          <w:color w:val="000000"/>
          <w:sz w:val="24"/>
          <w:szCs w:val="24"/>
        </w:rPr>
        <w:t xml:space="preserve">llow people </w:t>
      </w:r>
      <w:r w:rsidR="00C15C41" w:rsidRPr="00924AF4">
        <w:rPr>
          <w:rFonts w:ascii="Comic Sans MS" w:eastAsia="Times New Roman" w:hAnsi="Comic Sans MS" w:cs="Times New Roman"/>
          <w:color w:val="000000"/>
          <w:sz w:val="24"/>
          <w:szCs w:val="24"/>
        </w:rPr>
        <w:t>the flexibility to agree on an arrangement</w:t>
      </w:r>
      <w:r w:rsidR="009F78F7" w:rsidRPr="00924AF4">
        <w:rPr>
          <w:rFonts w:ascii="Comic Sans MS" w:eastAsia="Times New Roman" w:hAnsi="Comic Sans MS" w:cs="Times New Roman"/>
          <w:color w:val="000000"/>
          <w:sz w:val="24"/>
          <w:szCs w:val="24"/>
        </w:rPr>
        <w:t>?</w:t>
      </w:r>
    </w:p>
    <w:p w:rsidR="000008D0" w:rsidRPr="00924AF4" w:rsidRDefault="000008D0" w:rsidP="00F92360">
      <w:pPr>
        <w:spacing w:after="0" w:line="240" w:lineRule="auto"/>
        <w:rPr>
          <w:rFonts w:ascii="Comic Sans MS" w:eastAsia="Times New Roman" w:hAnsi="Comic Sans MS" w:cs="Times New Roman"/>
          <w:color w:val="000000"/>
          <w:sz w:val="24"/>
          <w:szCs w:val="24"/>
        </w:rPr>
      </w:pPr>
    </w:p>
    <w:p w:rsidR="000008D0" w:rsidRPr="00924AF4" w:rsidRDefault="009F78F7"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We have a h</w:t>
      </w:r>
      <w:r w:rsidR="000008D0" w:rsidRPr="00924AF4">
        <w:rPr>
          <w:rFonts w:ascii="Comic Sans MS" w:eastAsia="Times New Roman" w:hAnsi="Comic Sans MS" w:cs="Times New Roman"/>
          <w:color w:val="000000"/>
          <w:sz w:val="24"/>
          <w:szCs w:val="24"/>
        </w:rPr>
        <w:t xml:space="preserve">istory of mass production in child support.  </w:t>
      </w:r>
      <w:r w:rsidRPr="00924AF4">
        <w:rPr>
          <w:rFonts w:ascii="Comic Sans MS" w:eastAsia="Times New Roman" w:hAnsi="Comic Sans MS" w:cs="Times New Roman"/>
          <w:color w:val="000000"/>
          <w:sz w:val="24"/>
          <w:szCs w:val="24"/>
        </w:rPr>
        <w:t>It is h</w:t>
      </w:r>
      <w:r w:rsidR="000008D0" w:rsidRPr="00924AF4">
        <w:rPr>
          <w:rFonts w:ascii="Comic Sans MS" w:eastAsia="Times New Roman" w:hAnsi="Comic Sans MS" w:cs="Times New Roman"/>
          <w:color w:val="000000"/>
          <w:sz w:val="24"/>
          <w:szCs w:val="24"/>
        </w:rPr>
        <w:t xml:space="preserve">ard to get people to think in terms of individuals.    There are a lot of systems </w:t>
      </w:r>
      <w:r w:rsidR="00A37F75" w:rsidRPr="00924AF4">
        <w:rPr>
          <w:rFonts w:ascii="Comic Sans MS" w:eastAsia="Times New Roman" w:hAnsi="Comic Sans MS" w:cs="Times New Roman"/>
          <w:color w:val="000000"/>
          <w:sz w:val="24"/>
          <w:szCs w:val="24"/>
        </w:rPr>
        <w:t>set</w:t>
      </w:r>
      <w:r w:rsidR="000008D0" w:rsidRPr="00924AF4">
        <w:rPr>
          <w:rFonts w:ascii="Comic Sans MS" w:eastAsia="Times New Roman" w:hAnsi="Comic Sans MS" w:cs="Times New Roman"/>
          <w:color w:val="000000"/>
          <w:sz w:val="24"/>
          <w:szCs w:val="24"/>
        </w:rPr>
        <w:t xml:space="preserve"> up to keep people apart rather than bring them together.</w:t>
      </w:r>
    </w:p>
    <w:p w:rsidR="000008D0" w:rsidRPr="00924AF4" w:rsidRDefault="000008D0" w:rsidP="00F92360">
      <w:pPr>
        <w:spacing w:after="0" w:line="240" w:lineRule="auto"/>
        <w:rPr>
          <w:rFonts w:ascii="Comic Sans MS" w:eastAsia="Times New Roman" w:hAnsi="Comic Sans MS" w:cs="Times New Roman"/>
          <w:color w:val="000000"/>
          <w:sz w:val="24"/>
          <w:szCs w:val="24"/>
        </w:rPr>
      </w:pPr>
    </w:p>
    <w:p w:rsidR="000008D0" w:rsidRPr="00924AF4" w:rsidRDefault="000008D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Given </w:t>
      </w:r>
      <w:r w:rsidR="00A37F75" w:rsidRPr="00924AF4">
        <w:rPr>
          <w:rFonts w:ascii="Comic Sans MS" w:eastAsia="Times New Roman" w:hAnsi="Comic Sans MS" w:cs="Times New Roman"/>
          <w:color w:val="000000"/>
          <w:sz w:val="24"/>
          <w:szCs w:val="24"/>
        </w:rPr>
        <w:t>today’s</w:t>
      </w:r>
      <w:r w:rsidRPr="00924AF4">
        <w:rPr>
          <w:rFonts w:ascii="Comic Sans MS" w:eastAsia="Times New Roman" w:hAnsi="Comic Sans MS" w:cs="Times New Roman"/>
          <w:color w:val="000000"/>
          <w:sz w:val="24"/>
          <w:szCs w:val="24"/>
        </w:rPr>
        <w:t xml:space="preserve"> economy, there are a lot of </w:t>
      </w:r>
      <w:r w:rsidR="009F78F7" w:rsidRPr="00924AF4">
        <w:rPr>
          <w:rFonts w:ascii="Comic Sans MS" w:eastAsia="Times New Roman" w:hAnsi="Comic Sans MS" w:cs="Times New Roman"/>
          <w:color w:val="000000"/>
          <w:sz w:val="24"/>
          <w:szCs w:val="24"/>
        </w:rPr>
        <w:t xml:space="preserve">people who are </w:t>
      </w:r>
      <w:r w:rsidRPr="00924AF4">
        <w:rPr>
          <w:rFonts w:ascii="Comic Sans MS" w:eastAsia="Times New Roman" w:hAnsi="Comic Sans MS" w:cs="Times New Roman"/>
          <w:color w:val="000000"/>
          <w:sz w:val="24"/>
          <w:szCs w:val="24"/>
        </w:rPr>
        <w:t>unbanked</w:t>
      </w:r>
      <w:r w:rsidR="009F78F7" w:rsidRPr="00924AF4">
        <w:rPr>
          <w:rFonts w:ascii="Comic Sans MS" w:eastAsia="Times New Roman" w:hAnsi="Comic Sans MS" w:cs="Times New Roman"/>
          <w:color w:val="000000"/>
          <w:sz w:val="24"/>
          <w:szCs w:val="24"/>
        </w:rPr>
        <w:t xml:space="preserve"> and/or</w:t>
      </w:r>
      <w:r w:rsidRPr="00924AF4">
        <w:rPr>
          <w:rFonts w:ascii="Comic Sans MS" w:eastAsia="Times New Roman" w:hAnsi="Comic Sans MS" w:cs="Times New Roman"/>
          <w:color w:val="000000"/>
          <w:sz w:val="24"/>
          <w:szCs w:val="24"/>
        </w:rPr>
        <w:t xml:space="preserve"> undocumented.  You cannot order them to work.  </w:t>
      </w:r>
      <w:r w:rsidR="009F78F7" w:rsidRPr="00924AF4">
        <w:rPr>
          <w:rFonts w:ascii="Comic Sans MS" w:eastAsia="Times New Roman" w:hAnsi="Comic Sans MS" w:cs="Times New Roman"/>
          <w:color w:val="000000"/>
          <w:sz w:val="24"/>
          <w:szCs w:val="24"/>
        </w:rPr>
        <w:t>We n</w:t>
      </w:r>
      <w:r w:rsidRPr="00924AF4">
        <w:rPr>
          <w:rFonts w:ascii="Comic Sans MS" w:eastAsia="Times New Roman" w:hAnsi="Comic Sans MS" w:cs="Times New Roman"/>
          <w:color w:val="000000"/>
          <w:sz w:val="24"/>
          <w:szCs w:val="24"/>
        </w:rPr>
        <w:t xml:space="preserve">eed to get out of </w:t>
      </w:r>
      <w:r w:rsidR="009F78F7"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paradigm that if it is not a dollar amount, there is no value.</w:t>
      </w:r>
    </w:p>
    <w:p w:rsidR="000008D0" w:rsidRPr="00924AF4" w:rsidRDefault="000008D0" w:rsidP="00F92360">
      <w:pPr>
        <w:spacing w:after="0" w:line="240" w:lineRule="auto"/>
        <w:rPr>
          <w:rFonts w:ascii="Comic Sans MS" w:eastAsia="Times New Roman" w:hAnsi="Comic Sans MS" w:cs="Times New Roman"/>
          <w:color w:val="000000"/>
          <w:sz w:val="24"/>
          <w:szCs w:val="24"/>
        </w:rPr>
      </w:pPr>
    </w:p>
    <w:p w:rsidR="000008D0" w:rsidRPr="00924AF4" w:rsidRDefault="00452B41"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For example, m</w:t>
      </w:r>
      <w:r w:rsidR="00C9443E" w:rsidRPr="00924AF4">
        <w:rPr>
          <w:rFonts w:ascii="Comic Sans MS" w:eastAsia="Times New Roman" w:hAnsi="Comic Sans MS" w:cs="Times New Roman"/>
          <w:color w:val="000000"/>
          <w:sz w:val="24"/>
          <w:szCs w:val="24"/>
        </w:rPr>
        <w:t>igrant workers might bring fresh vegetables to kids.</w:t>
      </w:r>
    </w:p>
    <w:p w:rsidR="0050703B" w:rsidRPr="00924AF4" w:rsidRDefault="0050703B" w:rsidP="00F92360">
      <w:pPr>
        <w:spacing w:after="0" w:line="240" w:lineRule="auto"/>
        <w:rPr>
          <w:rFonts w:ascii="Comic Sans MS" w:eastAsia="Times New Roman" w:hAnsi="Comic Sans MS" w:cs="Times New Roman"/>
          <w:color w:val="000000"/>
          <w:sz w:val="24"/>
          <w:szCs w:val="24"/>
        </w:rPr>
      </w:pPr>
    </w:p>
    <w:p w:rsidR="0050703B" w:rsidRPr="00924AF4" w:rsidRDefault="00452B41" w:rsidP="00F92360">
      <w:pPr>
        <w:spacing w:after="0" w:line="240" w:lineRule="auto"/>
        <w:rPr>
          <w:rFonts w:ascii="Comic Sans MS" w:eastAsia="Times New Roman" w:hAnsi="Comic Sans MS" w:cs="Times New Roman"/>
          <w:b/>
          <w:color w:val="000000"/>
          <w:sz w:val="24"/>
          <w:szCs w:val="24"/>
        </w:rPr>
      </w:pPr>
      <w:r w:rsidRPr="00924AF4">
        <w:rPr>
          <w:rFonts w:ascii="Comic Sans MS" w:eastAsia="Times New Roman" w:hAnsi="Comic Sans MS" w:cs="Times New Roman"/>
          <w:b/>
          <w:color w:val="000000"/>
          <w:sz w:val="24"/>
          <w:szCs w:val="24"/>
        </w:rPr>
        <w:t>Questions, Answers, and Ideas from the Audience:</w:t>
      </w:r>
    </w:p>
    <w:p w:rsidR="0050703B" w:rsidRPr="00924AF4" w:rsidRDefault="0050703B" w:rsidP="00F92360">
      <w:pPr>
        <w:spacing w:after="0" w:line="240" w:lineRule="auto"/>
        <w:rPr>
          <w:rFonts w:ascii="Comic Sans MS" w:eastAsia="Times New Roman" w:hAnsi="Comic Sans MS" w:cs="Times New Roman"/>
          <w:color w:val="000000"/>
          <w:sz w:val="24"/>
          <w:szCs w:val="24"/>
        </w:rPr>
      </w:pPr>
    </w:p>
    <w:p w:rsidR="001524F4" w:rsidRPr="00924AF4" w:rsidRDefault="001524F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Hal Carl:</w:t>
      </w:r>
      <w:r w:rsidRPr="00924AF4">
        <w:rPr>
          <w:rFonts w:ascii="Comic Sans MS" w:eastAsia="Times New Roman" w:hAnsi="Comic Sans MS" w:cs="Times New Roman"/>
          <w:color w:val="000000"/>
          <w:sz w:val="24"/>
          <w:szCs w:val="24"/>
        </w:rPr>
        <w:t xml:space="preserve">  What kind of situation results in </w:t>
      </w:r>
      <w:r w:rsidR="00452B4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0 orders.</w:t>
      </w:r>
    </w:p>
    <w:p w:rsidR="001524F4" w:rsidRPr="00924AF4" w:rsidRDefault="001524F4" w:rsidP="00F92360">
      <w:pPr>
        <w:spacing w:after="0" w:line="240" w:lineRule="auto"/>
        <w:rPr>
          <w:rFonts w:ascii="Comic Sans MS" w:eastAsia="Times New Roman" w:hAnsi="Comic Sans MS" w:cs="Times New Roman"/>
          <w:color w:val="000000"/>
          <w:sz w:val="24"/>
          <w:szCs w:val="24"/>
        </w:rPr>
      </w:pPr>
    </w:p>
    <w:p w:rsidR="001524F4" w:rsidRPr="00924AF4" w:rsidRDefault="001524F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t>
      </w:r>
      <w:r w:rsidR="00452B41" w:rsidRPr="00924AF4">
        <w:rPr>
          <w:rFonts w:ascii="Comic Sans MS" w:eastAsia="Times New Roman" w:hAnsi="Comic Sans MS" w:cs="Times New Roman"/>
          <w:color w:val="000000"/>
          <w:sz w:val="24"/>
          <w:szCs w:val="24"/>
        </w:rPr>
        <w:t>I</w:t>
      </w:r>
      <w:r w:rsidRPr="00924AF4">
        <w:rPr>
          <w:rFonts w:ascii="Comic Sans MS" w:eastAsia="Times New Roman" w:hAnsi="Comic Sans MS" w:cs="Times New Roman"/>
          <w:color w:val="000000"/>
          <w:sz w:val="24"/>
          <w:szCs w:val="24"/>
        </w:rPr>
        <w:t xml:space="preserve">ncarceration and self-support reserve. Also, </w:t>
      </w:r>
      <w:r w:rsidR="00452B41"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don’t impute income.  The attorney has to do </w:t>
      </w:r>
      <w:r w:rsidR="00452B41"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incredible job in court in order to get </w:t>
      </w:r>
      <w:r w:rsidR="00452B41" w:rsidRPr="00924AF4">
        <w:rPr>
          <w:rFonts w:ascii="Comic Sans MS" w:eastAsia="Times New Roman" w:hAnsi="Comic Sans MS" w:cs="Times New Roman"/>
          <w:color w:val="000000"/>
          <w:sz w:val="24"/>
          <w:szCs w:val="24"/>
        </w:rPr>
        <w:t xml:space="preserve">an </w:t>
      </w:r>
      <w:r w:rsidRPr="00924AF4">
        <w:rPr>
          <w:rFonts w:ascii="Comic Sans MS" w:eastAsia="Times New Roman" w:hAnsi="Comic Sans MS" w:cs="Times New Roman"/>
          <w:color w:val="000000"/>
          <w:sz w:val="24"/>
          <w:szCs w:val="24"/>
        </w:rPr>
        <w:t xml:space="preserve">imputation. There is no income, nothing available. </w:t>
      </w:r>
      <w:r w:rsidR="00452B41" w:rsidRPr="00924AF4">
        <w:rPr>
          <w:rFonts w:ascii="Comic Sans MS" w:eastAsia="Times New Roman" w:hAnsi="Comic Sans MS" w:cs="Times New Roman"/>
          <w:color w:val="000000"/>
          <w:sz w:val="24"/>
          <w:szCs w:val="24"/>
        </w:rPr>
        <w:t>The NCP has had significant incarceration</w:t>
      </w:r>
      <w:r w:rsidRPr="00924AF4">
        <w:rPr>
          <w:rFonts w:ascii="Comic Sans MS" w:eastAsia="Times New Roman" w:hAnsi="Comic Sans MS" w:cs="Times New Roman"/>
          <w:color w:val="000000"/>
          <w:sz w:val="24"/>
          <w:szCs w:val="24"/>
        </w:rPr>
        <w:t xml:space="preserve"> or </w:t>
      </w:r>
      <w:r w:rsidR="00452B41" w:rsidRPr="00924AF4">
        <w:rPr>
          <w:rFonts w:ascii="Comic Sans MS" w:eastAsia="Times New Roman" w:hAnsi="Comic Sans MS" w:cs="Times New Roman"/>
          <w:color w:val="000000"/>
          <w:sz w:val="24"/>
          <w:szCs w:val="24"/>
        </w:rPr>
        <w:t>has never really</w:t>
      </w:r>
      <w:r w:rsidRPr="00924AF4">
        <w:rPr>
          <w:rFonts w:ascii="Comic Sans MS" w:eastAsia="Times New Roman" w:hAnsi="Comic Sans MS" w:cs="Times New Roman"/>
          <w:color w:val="000000"/>
          <w:sz w:val="24"/>
          <w:szCs w:val="24"/>
        </w:rPr>
        <w:t xml:space="preserve"> worked</w:t>
      </w:r>
      <w:r w:rsidR="00452B4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452B41" w:rsidRPr="00924AF4">
        <w:rPr>
          <w:rFonts w:ascii="Comic Sans MS" w:eastAsia="Times New Roman" w:hAnsi="Comic Sans MS" w:cs="Times New Roman"/>
          <w:color w:val="000000"/>
          <w:sz w:val="24"/>
          <w:szCs w:val="24"/>
        </w:rPr>
        <w:t>We have a v</w:t>
      </w:r>
      <w:r w:rsidRPr="00924AF4">
        <w:rPr>
          <w:rFonts w:ascii="Comic Sans MS" w:eastAsia="Times New Roman" w:hAnsi="Comic Sans MS" w:cs="Times New Roman"/>
          <w:color w:val="000000"/>
          <w:sz w:val="24"/>
          <w:szCs w:val="24"/>
        </w:rPr>
        <w:t>ery high no</w:t>
      </w:r>
      <w:r w:rsidR="00452B41"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show rate, and </w:t>
      </w:r>
      <w:r w:rsidR="00452B41"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don’t do default orders.</w:t>
      </w:r>
    </w:p>
    <w:p w:rsidR="001524F4" w:rsidRPr="00924AF4" w:rsidRDefault="001524F4" w:rsidP="00F92360">
      <w:pPr>
        <w:spacing w:after="0" w:line="240" w:lineRule="auto"/>
        <w:rPr>
          <w:rFonts w:ascii="Comic Sans MS" w:eastAsia="Times New Roman" w:hAnsi="Comic Sans MS" w:cs="Times New Roman"/>
          <w:color w:val="000000"/>
          <w:sz w:val="24"/>
          <w:szCs w:val="24"/>
        </w:rPr>
      </w:pPr>
    </w:p>
    <w:p w:rsidR="001524F4" w:rsidRPr="00924AF4" w:rsidRDefault="001524F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Hal:</w:t>
      </w:r>
      <w:r w:rsidRPr="00924AF4">
        <w:rPr>
          <w:rFonts w:ascii="Comic Sans MS" w:eastAsia="Times New Roman" w:hAnsi="Comic Sans MS" w:cs="Times New Roman"/>
          <w:color w:val="000000"/>
          <w:sz w:val="24"/>
          <w:szCs w:val="24"/>
        </w:rPr>
        <w:t xml:space="preserve">  </w:t>
      </w:r>
      <w:r w:rsidR="00452B41" w:rsidRPr="00924AF4">
        <w:rPr>
          <w:rFonts w:ascii="Comic Sans MS" w:eastAsia="Times New Roman" w:hAnsi="Comic Sans MS" w:cs="Times New Roman"/>
          <w:color w:val="000000"/>
          <w:sz w:val="24"/>
          <w:szCs w:val="24"/>
        </w:rPr>
        <w:t>I</w:t>
      </w:r>
      <w:r w:rsidRPr="00924AF4">
        <w:rPr>
          <w:rFonts w:ascii="Comic Sans MS" w:eastAsia="Times New Roman" w:hAnsi="Comic Sans MS" w:cs="Times New Roman"/>
          <w:color w:val="000000"/>
          <w:sz w:val="24"/>
          <w:szCs w:val="24"/>
        </w:rPr>
        <w:t>s there value to do</w:t>
      </w:r>
      <w:r w:rsidR="00452B41" w:rsidRPr="00924AF4">
        <w:rPr>
          <w:rFonts w:ascii="Comic Sans MS" w:eastAsia="Times New Roman" w:hAnsi="Comic Sans MS" w:cs="Times New Roman"/>
          <w:color w:val="000000"/>
          <w:sz w:val="24"/>
          <w:szCs w:val="24"/>
        </w:rPr>
        <w:t>ing a</w:t>
      </w:r>
      <w:r w:rsidRPr="00924AF4">
        <w:rPr>
          <w:rFonts w:ascii="Comic Sans MS" w:eastAsia="Times New Roman" w:hAnsi="Comic Sans MS" w:cs="Times New Roman"/>
          <w:color w:val="000000"/>
          <w:sz w:val="24"/>
          <w:szCs w:val="24"/>
        </w:rPr>
        <w:t xml:space="preserve"> de minimus order?</w:t>
      </w:r>
    </w:p>
    <w:p w:rsidR="001524F4" w:rsidRPr="00924AF4" w:rsidRDefault="001524F4" w:rsidP="00F92360">
      <w:pPr>
        <w:spacing w:after="0" w:line="240" w:lineRule="auto"/>
        <w:rPr>
          <w:rFonts w:ascii="Comic Sans MS" w:eastAsia="Times New Roman" w:hAnsi="Comic Sans MS" w:cs="Times New Roman"/>
          <w:color w:val="000000"/>
          <w:sz w:val="24"/>
          <w:szCs w:val="24"/>
        </w:rPr>
      </w:pPr>
    </w:p>
    <w:p w:rsidR="001524F4" w:rsidRPr="00924AF4" w:rsidRDefault="001524F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We do, but </w:t>
      </w:r>
      <w:r w:rsidR="00452B41" w:rsidRPr="00924AF4">
        <w:rPr>
          <w:rFonts w:ascii="Comic Sans MS" w:eastAsia="Times New Roman" w:hAnsi="Comic Sans MS" w:cs="Times New Roman"/>
          <w:color w:val="000000"/>
          <w:sz w:val="24"/>
          <w:szCs w:val="24"/>
        </w:rPr>
        <w:t xml:space="preserve">that </w:t>
      </w:r>
      <w:r w:rsidRPr="00924AF4">
        <w:rPr>
          <w:rFonts w:ascii="Comic Sans MS" w:eastAsia="Times New Roman" w:hAnsi="Comic Sans MS" w:cs="Times New Roman"/>
          <w:color w:val="000000"/>
          <w:sz w:val="24"/>
          <w:szCs w:val="24"/>
        </w:rPr>
        <w:t>often comes back with zero.</w:t>
      </w:r>
    </w:p>
    <w:p w:rsidR="001524F4" w:rsidRPr="00924AF4" w:rsidRDefault="001524F4" w:rsidP="00F92360">
      <w:pPr>
        <w:spacing w:after="0" w:line="240" w:lineRule="auto"/>
        <w:rPr>
          <w:rFonts w:ascii="Comic Sans MS" w:eastAsia="Times New Roman" w:hAnsi="Comic Sans MS" w:cs="Times New Roman"/>
          <w:color w:val="000000"/>
          <w:sz w:val="24"/>
          <w:szCs w:val="24"/>
        </w:rPr>
      </w:pPr>
    </w:p>
    <w:p w:rsidR="001524F4" w:rsidRPr="00924AF4" w:rsidRDefault="001524F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00452B41" w:rsidRPr="00924AF4">
        <w:rPr>
          <w:rFonts w:ascii="Comic Sans MS" w:eastAsia="Times New Roman" w:hAnsi="Comic Sans MS" w:cs="Times New Roman"/>
          <w:b/>
          <w:color w:val="000000"/>
          <w:sz w:val="24"/>
          <w:szCs w:val="24"/>
        </w:rPr>
        <w:t xml:space="preserve"> Stack</w:t>
      </w:r>
      <w:r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color w:val="000000"/>
          <w:sz w:val="24"/>
          <w:szCs w:val="24"/>
        </w:rPr>
        <w:t xml:space="preserve">  We have a lot of $0 </w:t>
      </w:r>
      <w:r w:rsidR="00452B41" w:rsidRPr="00924AF4">
        <w:rPr>
          <w:rFonts w:ascii="Comic Sans MS" w:eastAsia="Times New Roman" w:hAnsi="Comic Sans MS" w:cs="Times New Roman"/>
          <w:color w:val="000000"/>
          <w:sz w:val="24"/>
          <w:szCs w:val="24"/>
        </w:rPr>
        <w:t>order</w:t>
      </w:r>
      <w:r w:rsidRPr="00924AF4">
        <w:rPr>
          <w:rFonts w:ascii="Comic Sans MS" w:eastAsia="Times New Roman" w:hAnsi="Comic Sans MS" w:cs="Times New Roman"/>
          <w:color w:val="000000"/>
          <w:sz w:val="24"/>
          <w:szCs w:val="24"/>
        </w:rPr>
        <w:t xml:space="preserve">s.  If there is no income, there is no income. </w:t>
      </w:r>
      <w:r w:rsidR="00452B41" w:rsidRPr="00924AF4">
        <w:rPr>
          <w:rFonts w:ascii="Comic Sans MS" w:eastAsia="Times New Roman" w:hAnsi="Comic Sans MS" w:cs="Times New Roman"/>
          <w:color w:val="000000"/>
          <w:sz w:val="24"/>
          <w:szCs w:val="24"/>
        </w:rPr>
        <w:t>We are d</w:t>
      </w:r>
      <w:r w:rsidRPr="00924AF4">
        <w:rPr>
          <w:rFonts w:ascii="Comic Sans MS" w:eastAsia="Times New Roman" w:hAnsi="Comic Sans MS" w:cs="Times New Roman"/>
          <w:color w:val="000000"/>
          <w:sz w:val="24"/>
          <w:szCs w:val="24"/>
        </w:rPr>
        <w:t xml:space="preserve">oing </w:t>
      </w:r>
      <w:r w:rsidR="00452B41"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project to see what are </w:t>
      </w:r>
      <w:r w:rsidR="00452B4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quarterly wages, </w:t>
      </w:r>
      <w:r w:rsidR="00452B41" w:rsidRPr="00924AF4">
        <w:rPr>
          <w:rFonts w:ascii="Comic Sans MS" w:eastAsia="Times New Roman" w:hAnsi="Comic Sans MS" w:cs="Times New Roman"/>
          <w:color w:val="000000"/>
          <w:sz w:val="24"/>
          <w:szCs w:val="24"/>
        </w:rPr>
        <w:t xml:space="preserve">and </w:t>
      </w:r>
      <w:r w:rsidRPr="00924AF4">
        <w:rPr>
          <w:rFonts w:ascii="Comic Sans MS" w:eastAsia="Times New Roman" w:hAnsi="Comic Sans MS" w:cs="Times New Roman"/>
          <w:color w:val="000000"/>
          <w:sz w:val="24"/>
          <w:szCs w:val="24"/>
        </w:rPr>
        <w:t>digging further into annual income</w:t>
      </w:r>
      <w:r w:rsidR="00452B41" w:rsidRPr="00924AF4">
        <w:rPr>
          <w:rFonts w:ascii="Comic Sans MS" w:eastAsia="Times New Roman" w:hAnsi="Comic Sans MS" w:cs="Times New Roman"/>
          <w:color w:val="000000"/>
          <w:sz w:val="24"/>
          <w:szCs w:val="24"/>
        </w:rPr>
        <w:t>.  We are</w:t>
      </w:r>
      <w:r w:rsidRPr="00924AF4">
        <w:rPr>
          <w:rFonts w:ascii="Comic Sans MS" w:eastAsia="Times New Roman" w:hAnsi="Comic Sans MS" w:cs="Times New Roman"/>
          <w:color w:val="000000"/>
          <w:sz w:val="24"/>
          <w:szCs w:val="24"/>
        </w:rPr>
        <w:t xml:space="preserve"> looking at state tax information.</w:t>
      </w:r>
      <w:r w:rsidR="00E6490E" w:rsidRPr="00924AF4">
        <w:rPr>
          <w:rFonts w:ascii="Comic Sans MS" w:eastAsia="Times New Roman" w:hAnsi="Comic Sans MS" w:cs="Times New Roman"/>
          <w:color w:val="000000"/>
          <w:sz w:val="24"/>
          <w:szCs w:val="24"/>
        </w:rPr>
        <w:t xml:space="preserve">  </w:t>
      </w:r>
      <w:r w:rsidR="00452B41" w:rsidRPr="00924AF4">
        <w:rPr>
          <w:rFonts w:ascii="Comic Sans MS" w:eastAsia="Times New Roman" w:hAnsi="Comic Sans MS" w:cs="Times New Roman"/>
          <w:color w:val="000000"/>
          <w:sz w:val="24"/>
          <w:szCs w:val="24"/>
        </w:rPr>
        <w:t>We are t</w:t>
      </w:r>
      <w:r w:rsidR="00E6490E" w:rsidRPr="00924AF4">
        <w:rPr>
          <w:rFonts w:ascii="Comic Sans MS" w:eastAsia="Times New Roman" w:hAnsi="Comic Sans MS" w:cs="Times New Roman"/>
          <w:color w:val="000000"/>
          <w:sz w:val="24"/>
          <w:szCs w:val="24"/>
        </w:rPr>
        <w:t>rying to modify some orders upward.</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t>
      </w:r>
      <w:r w:rsidR="00452B41" w:rsidRPr="00924AF4">
        <w:rPr>
          <w:rFonts w:ascii="Comic Sans MS" w:eastAsia="Times New Roman" w:hAnsi="Comic Sans MS" w:cs="Times New Roman"/>
          <w:color w:val="000000"/>
          <w:sz w:val="24"/>
          <w:szCs w:val="24"/>
        </w:rPr>
        <w:t xml:space="preserve">We are </w:t>
      </w:r>
      <w:r w:rsidRPr="00924AF4">
        <w:rPr>
          <w:rFonts w:ascii="Comic Sans MS" w:eastAsia="Times New Roman" w:hAnsi="Comic Sans MS" w:cs="Times New Roman"/>
          <w:color w:val="000000"/>
          <w:sz w:val="24"/>
          <w:szCs w:val="24"/>
        </w:rPr>
        <w:t xml:space="preserve">trying to get $0 orders up to </w:t>
      </w:r>
      <w:r w:rsidR="00452B41" w:rsidRPr="00924AF4">
        <w:rPr>
          <w:rFonts w:ascii="Comic Sans MS" w:eastAsia="Times New Roman" w:hAnsi="Comic Sans MS" w:cs="Times New Roman"/>
          <w:color w:val="000000"/>
          <w:sz w:val="24"/>
          <w:szCs w:val="24"/>
        </w:rPr>
        <w:t>a dollar amount</w:t>
      </w:r>
      <w:r w:rsidRPr="00924AF4">
        <w:rPr>
          <w:rFonts w:ascii="Comic Sans MS" w:eastAsia="Times New Roman" w:hAnsi="Comic Sans MS" w:cs="Times New Roman"/>
          <w:color w:val="000000"/>
          <w:sz w:val="24"/>
          <w:szCs w:val="24"/>
        </w:rPr>
        <w:t xml:space="preserve"> if </w:t>
      </w:r>
      <w:r w:rsidR="00452B41" w:rsidRPr="00924AF4">
        <w:rPr>
          <w:rFonts w:ascii="Comic Sans MS" w:eastAsia="Times New Roman" w:hAnsi="Comic Sans MS" w:cs="Times New Roman"/>
          <w:color w:val="000000"/>
          <w:sz w:val="24"/>
          <w:szCs w:val="24"/>
        </w:rPr>
        <w:t>we</w:t>
      </w:r>
      <w:r w:rsidRPr="00924AF4">
        <w:rPr>
          <w:rFonts w:ascii="Comic Sans MS" w:eastAsia="Times New Roman" w:hAnsi="Comic Sans MS" w:cs="Times New Roman"/>
          <w:color w:val="000000"/>
          <w:sz w:val="24"/>
          <w:szCs w:val="24"/>
        </w:rPr>
        <w:t xml:space="preserve"> can find income.</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 xml:space="preserve">This discussion is fascinating. </w:t>
      </w:r>
      <w:r w:rsidRPr="00924AF4">
        <w:rPr>
          <w:rFonts w:ascii="Comic Sans MS" w:eastAsia="Times New Roman" w:hAnsi="Comic Sans MS" w:cs="Times New Roman"/>
          <w:color w:val="000000"/>
          <w:sz w:val="24"/>
          <w:szCs w:val="24"/>
        </w:rPr>
        <w:t xml:space="preserve">Why not just close the cases if </w:t>
      </w:r>
      <w:r w:rsidR="00C15C41" w:rsidRPr="00924AF4">
        <w:rPr>
          <w:rFonts w:ascii="Comic Sans MS" w:eastAsia="Times New Roman" w:hAnsi="Comic Sans MS" w:cs="Times New Roman"/>
          <w:color w:val="000000"/>
          <w:sz w:val="24"/>
          <w:szCs w:val="24"/>
        </w:rPr>
        <w:t xml:space="preserve">there is </w:t>
      </w:r>
      <w:r w:rsidRPr="00924AF4">
        <w:rPr>
          <w:rFonts w:ascii="Comic Sans MS" w:eastAsia="Times New Roman" w:hAnsi="Comic Sans MS" w:cs="Times New Roman"/>
          <w:color w:val="000000"/>
          <w:sz w:val="24"/>
          <w:szCs w:val="24"/>
        </w:rPr>
        <w:t xml:space="preserve">no income, and just </w:t>
      </w:r>
      <w:r w:rsidR="00C15C41" w:rsidRPr="00924AF4">
        <w:rPr>
          <w:rFonts w:ascii="Comic Sans MS" w:eastAsia="Times New Roman" w:hAnsi="Comic Sans MS" w:cs="Times New Roman"/>
          <w:color w:val="000000"/>
          <w:sz w:val="24"/>
          <w:szCs w:val="24"/>
        </w:rPr>
        <w:t xml:space="preserve">do a </w:t>
      </w:r>
      <w:r w:rsidRPr="00924AF4">
        <w:rPr>
          <w:rFonts w:ascii="Comic Sans MS" w:eastAsia="Times New Roman" w:hAnsi="Comic Sans MS" w:cs="Times New Roman"/>
          <w:color w:val="000000"/>
          <w:sz w:val="24"/>
          <w:szCs w:val="24"/>
        </w:rPr>
        <w:t xml:space="preserve">$0 </w:t>
      </w:r>
      <w:r w:rsidR="00C15C41" w:rsidRPr="00924AF4">
        <w:rPr>
          <w:rFonts w:ascii="Comic Sans MS" w:eastAsia="Times New Roman" w:hAnsi="Comic Sans MS" w:cs="Times New Roman"/>
          <w:color w:val="000000"/>
          <w:sz w:val="24"/>
          <w:szCs w:val="24"/>
        </w:rPr>
        <w:t>order?</w:t>
      </w:r>
      <w:r w:rsidRPr="00924AF4">
        <w:rPr>
          <w:rFonts w:ascii="Comic Sans MS" w:eastAsia="Times New Roman" w:hAnsi="Comic Sans MS" w:cs="Times New Roman"/>
          <w:color w:val="000000"/>
          <w:sz w:val="24"/>
          <w:szCs w:val="24"/>
        </w:rPr>
        <w:t xml:space="preserve">  It diminishes your collection value</w:t>
      </w:r>
      <w:r w:rsidR="00CC532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as it is </w:t>
      </w:r>
      <w:r w:rsidR="00CC53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denominator.  Performance goes down. Close the case, leave the door open.  Why does it make sense?</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T</w:t>
      </w:r>
      <w:r w:rsidRPr="00924AF4">
        <w:rPr>
          <w:rFonts w:ascii="Comic Sans MS" w:eastAsia="Times New Roman" w:hAnsi="Comic Sans MS" w:cs="Times New Roman"/>
          <w:color w:val="000000"/>
          <w:sz w:val="24"/>
          <w:szCs w:val="24"/>
        </w:rPr>
        <w:t xml:space="preserve">here is more opportunity now to clean up cases.  What is </w:t>
      </w:r>
      <w:r w:rsidR="00CC53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value of $0 orders and to what extent do they end up getting </w:t>
      </w:r>
      <w:r w:rsidR="00A37F75" w:rsidRPr="00924AF4">
        <w:rPr>
          <w:rFonts w:ascii="Comic Sans MS" w:eastAsia="Times New Roman" w:hAnsi="Comic Sans MS" w:cs="Times New Roman"/>
          <w:color w:val="000000"/>
          <w:sz w:val="24"/>
          <w:szCs w:val="24"/>
        </w:rPr>
        <w:t>modified</w:t>
      </w:r>
      <w:r w:rsidRPr="00924AF4">
        <w:rPr>
          <w:rFonts w:ascii="Comic Sans MS" w:eastAsia="Times New Roman" w:hAnsi="Comic Sans MS" w:cs="Times New Roman"/>
          <w:color w:val="000000"/>
          <w:sz w:val="24"/>
          <w:szCs w:val="24"/>
        </w:rPr>
        <w:t xml:space="preserve"> upward, or do they get closed</w:t>
      </w:r>
      <w:r w:rsidR="00CC5328" w:rsidRPr="00924AF4">
        <w:rPr>
          <w:rFonts w:ascii="Comic Sans MS" w:eastAsia="Times New Roman" w:hAnsi="Comic Sans MS" w:cs="Times New Roman"/>
          <w:color w:val="000000"/>
          <w:sz w:val="24"/>
          <w:szCs w:val="24"/>
        </w:rPr>
        <w:t>?</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Denis Putze</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N</w:t>
      </w:r>
      <w:r w:rsidRPr="00924AF4">
        <w:rPr>
          <w:rFonts w:ascii="Comic Sans MS" w:eastAsia="Times New Roman" w:hAnsi="Comic Sans MS" w:cs="Times New Roman"/>
          <w:color w:val="000000"/>
          <w:sz w:val="24"/>
          <w:szCs w:val="24"/>
        </w:rPr>
        <w:t>ationally, we have looked at them.</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Kate Cooper Richardson:</w:t>
      </w:r>
      <w:r w:rsidRPr="00924AF4">
        <w:rPr>
          <w:rFonts w:ascii="Comic Sans MS" w:eastAsia="Times New Roman" w:hAnsi="Comic Sans MS" w:cs="Times New Roman"/>
          <w:color w:val="000000"/>
          <w:sz w:val="24"/>
          <w:szCs w:val="24"/>
        </w:rPr>
        <w:t xml:space="preserve">  If you have automated referrals, and don’t have an order, wouldn’t it just automatically keep referring.  </w:t>
      </w:r>
      <w:r w:rsidR="00CC5328" w:rsidRPr="00924AF4">
        <w:rPr>
          <w:rFonts w:ascii="Comic Sans MS" w:eastAsia="Times New Roman" w:hAnsi="Comic Sans MS" w:cs="Times New Roman"/>
          <w:color w:val="000000"/>
          <w:sz w:val="24"/>
          <w:szCs w:val="24"/>
        </w:rPr>
        <w:t>You w</w:t>
      </w:r>
      <w:r w:rsidRPr="00924AF4">
        <w:rPr>
          <w:rFonts w:ascii="Comic Sans MS" w:eastAsia="Times New Roman" w:hAnsi="Comic Sans MS" w:cs="Times New Roman"/>
          <w:color w:val="000000"/>
          <w:sz w:val="24"/>
          <w:szCs w:val="24"/>
        </w:rPr>
        <w:t>ould need to make automated system changes in order to do it.</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 xml:space="preserve">t one point it was </w:t>
      </w:r>
      <w:r w:rsidR="00CC532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revolving door to court over and over, now they have $0 so you don’t have to keep going back to court. </w:t>
      </w:r>
      <w:r w:rsidR="00CC5328" w:rsidRPr="00924AF4">
        <w:rPr>
          <w:rFonts w:ascii="Comic Sans MS" w:eastAsia="Times New Roman" w:hAnsi="Comic Sans MS" w:cs="Times New Roman"/>
          <w:color w:val="000000"/>
          <w:sz w:val="24"/>
          <w:szCs w:val="24"/>
        </w:rPr>
        <w:t xml:space="preserve"> It d</w:t>
      </w:r>
      <w:r w:rsidRPr="00924AF4">
        <w:rPr>
          <w:rFonts w:ascii="Comic Sans MS" w:eastAsia="Times New Roman" w:hAnsi="Comic Sans MS" w:cs="Times New Roman"/>
          <w:color w:val="000000"/>
          <w:sz w:val="24"/>
          <w:szCs w:val="24"/>
        </w:rPr>
        <w:t xml:space="preserve">epends on </w:t>
      </w:r>
      <w:r w:rsidR="00CC53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program</w:t>
      </w:r>
      <w:r w:rsidR="00CC532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which hit do you take</w:t>
      </w:r>
      <w:r w:rsidR="00CC5328" w:rsidRPr="00924AF4">
        <w:rPr>
          <w:rFonts w:ascii="Comic Sans MS" w:eastAsia="Times New Roman" w:hAnsi="Comic Sans MS" w:cs="Times New Roman"/>
          <w:color w:val="000000"/>
          <w:sz w:val="24"/>
          <w:szCs w:val="24"/>
        </w:rPr>
        <w:t>?</w:t>
      </w:r>
    </w:p>
    <w:p w:rsidR="00E6490E" w:rsidRPr="00924AF4" w:rsidRDefault="00E6490E" w:rsidP="00F92360">
      <w:pPr>
        <w:spacing w:after="0" w:line="240" w:lineRule="auto"/>
        <w:rPr>
          <w:rFonts w:ascii="Comic Sans MS" w:eastAsia="Times New Roman" w:hAnsi="Comic Sans MS" w:cs="Times New Roman"/>
          <w:color w:val="000000"/>
          <w:sz w:val="24"/>
          <w:szCs w:val="24"/>
        </w:rPr>
      </w:pPr>
    </w:p>
    <w:p w:rsidR="00E6490E" w:rsidRPr="00924AF4" w:rsidRDefault="00E649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Erin:</w:t>
      </w:r>
      <w:r w:rsidRPr="00924AF4">
        <w:rPr>
          <w:rFonts w:ascii="Comic Sans MS" w:eastAsia="Times New Roman" w:hAnsi="Comic Sans MS" w:cs="Times New Roman"/>
          <w:color w:val="000000"/>
          <w:sz w:val="24"/>
          <w:szCs w:val="24"/>
        </w:rPr>
        <w:t xml:space="preserve">  In M</w:t>
      </w:r>
      <w:r w:rsidR="00CC5328" w:rsidRPr="00924AF4">
        <w:rPr>
          <w:rFonts w:ascii="Comic Sans MS" w:eastAsia="Times New Roman" w:hAnsi="Comic Sans MS" w:cs="Times New Roman"/>
          <w:color w:val="000000"/>
          <w:sz w:val="24"/>
          <w:szCs w:val="24"/>
        </w:rPr>
        <w:t>ichigan</w:t>
      </w:r>
      <w:r w:rsidRPr="00924AF4">
        <w:rPr>
          <w:rFonts w:ascii="Comic Sans MS" w:eastAsia="Times New Roman" w:hAnsi="Comic Sans MS" w:cs="Times New Roman"/>
          <w:color w:val="000000"/>
          <w:sz w:val="24"/>
          <w:szCs w:val="24"/>
        </w:rPr>
        <w:t xml:space="preserve">, there is </w:t>
      </w:r>
      <w:r w:rsidR="00CC532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$0 order and no one wants to close a case.  Set </w:t>
      </w:r>
      <w:r w:rsidR="00CC5328" w:rsidRPr="00924AF4">
        <w:rPr>
          <w:rFonts w:ascii="Comic Sans MS" w:eastAsia="Times New Roman" w:hAnsi="Comic Sans MS" w:cs="Times New Roman"/>
          <w:color w:val="000000"/>
          <w:sz w:val="24"/>
          <w:szCs w:val="24"/>
        </w:rPr>
        <w:t xml:space="preserve">at </w:t>
      </w:r>
      <w:r w:rsidRPr="00924AF4">
        <w:rPr>
          <w:rFonts w:ascii="Comic Sans MS" w:eastAsia="Times New Roman" w:hAnsi="Comic Sans MS" w:cs="Times New Roman"/>
          <w:color w:val="000000"/>
          <w:sz w:val="24"/>
          <w:szCs w:val="24"/>
        </w:rPr>
        <w:t xml:space="preserve">$0 for automated tools </w:t>
      </w:r>
      <w:r w:rsidR="00CC5328" w:rsidRPr="00924AF4">
        <w:rPr>
          <w:rFonts w:ascii="Comic Sans MS" w:eastAsia="Times New Roman" w:hAnsi="Comic Sans MS" w:cs="Times New Roman"/>
          <w:color w:val="000000"/>
          <w:sz w:val="24"/>
          <w:szCs w:val="24"/>
        </w:rPr>
        <w:t xml:space="preserve">to </w:t>
      </w:r>
      <w:r w:rsidRPr="00924AF4">
        <w:rPr>
          <w:rFonts w:ascii="Comic Sans MS" w:eastAsia="Times New Roman" w:hAnsi="Comic Sans MS" w:cs="Times New Roman"/>
          <w:color w:val="000000"/>
          <w:sz w:val="24"/>
          <w:szCs w:val="24"/>
        </w:rPr>
        <w:t>keep checking.</w:t>
      </w:r>
    </w:p>
    <w:p w:rsidR="007B5E3E" w:rsidRPr="00924AF4" w:rsidRDefault="007B5E3E" w:rsidP="00F92360">
      <w:pPr>
        <w:spacing w:after="0" w:line="240" w:lineRule="auto"/>
        <w:rPr>
          <w:rFonts w:ascii="Comic Sans MS" w:eastAsia="Times New Roman" w:hAnsi="Comic Sans MS" w:cs="Times New Roman"/>
          <w:color w:val="000000"/>
          <w:sz w:val="24"/>
          <w:szCs w:val="24"/>
        </w:rPr>
      </w:pPr>
    </w:p>
    <w:p w:rsidR="007B5E3E" w:rsidRPr="00924AF4" w:rsidRDefault="007B5E3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I</w:t>
      </w:r>
      <w:r w:rsidRPr="00924AF4">
        <w:rPr>
          <w:rFonts w:ascii="Comic Sans MS" w:eastAsia="Times New Roman" w:hAnsi="Comic Sans MS" w:cs="Times New Roman"/>
          <w:color w:val="000000"/>
          <w:sz w:val="24"/>
          <w:szCs w:val="24"/>
        </w:rPr>
        <w:t xml:space="preserve">t is different to modify an order to $0 vs. starting with </w:t>
      </w:r>
      <w:r w:rsidR="00CC5328"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$0 order as there will be no arrears.</w:t>
      </w:r>
    </w:p>
    <w:p w:rsidR="007B5E3E" w:rsidRPr="00924AF4" w:rsidRDefault="007B5E3E" w:rsidP="00F92360">
      <w:pPr>
        <w:spacing w:after="0" w:line="240" w:lineRule="auto"/>
        <w:rPr>
          <w:rFonts w:ascii="Comic Sans MS" w:eastAsia="Times New Roman" w:hAnsi="Comic Sans MS" w:cs="Times New Roman"/>
          <w:color w:val="000000"/>
          <w:sz w:val="24"/>
          <w:szCs w:val="24"/>
        </w:rPr>
      </w:pPr>
    </w:p>
    <w:p w:rsidR="007B5E3E" w:rsidRPr="00924AF4" w:rsidRDefault="007B5E3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Veronica Ragland:</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I was the</w:t>
      </w:r>
      <w:r w:rsidRPr="00924AF4">
        <w:rPr>
          <w:rFonts w:ascii="Comic Sans MS" w:eastAsia="Times New Roman" w:hAnsi="Comic Sans MS" w:cs="Times New Roman"/>
          <w:color w:val="000000"/>
          <w:sz w:val="24"/>
          <w:szCs w:val="24"/>
        </w:rPr>
        <w:t xml:space="preserve"> IV-D director for Arizona</w:t>
      </w:r>
      <w:r w:rsidR="00CC5328" w:rsidRPr="00924AF4">
        <w:rPr>
          <w:rFonts w:ascii="Comic Sans MS" w:eastAsia="Times New Roman" w:hAnsi="Comic Sans MS" w:cs="Times New Roman"/>
          <w:color w:val="000000"/>
          <w:sz w:val="24"/>
          <w:szCs w:val="24"/>
        </w:rPr>
        <w:t>. This is a</w:t>
      </w:r>
      <w:r w:rsidRPr="00924AF4">
        <w:rPr>
          <w:rFonts w:ascii="Comic Sans MS" w:eastAsia="Times New Roman" w:hAnsi="Comic Sans MS" w:cs="Times New Roman"/>
          <w:color w:val="000000"/>
          <w:sz w:val="24"/>
          <w:szCs w:val="24"/>
        </w:rPr>
        <w:t xml:space="preserve"> great </w:t>
      </w:r>
      <w:r w:rsidR="00A37F75" w:rsidRPr="00924AF4">
        <w:rPr>
          <w:rFonts w:ascii="Comic Sans MS" w:eastAsia="Times New Roman" w:hAnsi="Comic Sans MS" w:cs="Times New Roman"/>
          <w:color w:val="000000"/>
          <w:sz w:val="24"/>
          <w:szCs w:val="24"/>
        </w:rPr>
        <w:t>conversation</w:t>
      </w:r>
      <w:r w:rsidR="00CC5328" w:rsidRPr="00924AF4">
        <w:rPr>
          <w:rFonts w:ascii="Comic Sans MS" w:eastAsia="Times New Roman" w:hAnsi="Comic Sans MS" w:cs="Times New Roman"/>
          <w:color w:val="000000"/>
          <w:sz w:val="24"/>
          <w:szCs w:val="24"/>
        </w:rPr>
        <w:t xml:space="preserve"> about the</w:t>
      </w:r>
      <w:r w:rsidRPr="00924AF4">
        <w:rPr>
          <w:rFonts w:ascii="Comic Sans MS" w:eastAsia="Times New Roman" w:hAnsi="Comic Sans MS" w:cs="Times New Roman"/>
          <w:color w:val="000000"/>
          <w:sz w:val="24"/>
          <w:szCs w:val="24"/>
        </w:rPr>
        <w:t xml:space="preserve"> message that we are putting out to public given </w:t>
      </w:r>
      <w:r w:rsidR="00CC53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reduction of caseload. </w:t>
      </w:r>
      <w:r w:rsidR="00CC5328" w:rsidRPr="00924AF4">
        <w:rPr>
          <w:rFonts w:ascii="Comic Sans MS" w:eastAsia="Times New Roman" w:hAnsi="Comic Sans MS" w:cs="Times New Roman"/>
          <w:color w:val="000000"/>
          <w:sz w:val="24"/>
          <w:szCs w:val="24"/>
        </w:rPr>
        <w:t>We t</w:t>
      </w:r>
      <w:r w:rsidRPr="00924AF4">
        <w:rPr>
          <w:rFonts w:ascii="Comic Sans MS" w:eastAsia="Times New Roman" w:hAnsi="Comic Sans MS" w:cs="Times New Roman"/>
          <w:color w:val="000000"/>
          <w:sz w:val="24"/>
          <w:szCs w:val="24"/>
        </w:rPr>
        <w:t xml:space="preserve">ried to </w:t>
      </w:r>
      <w:r w:rsidR="00A37F75" w:rsidRPr="00924AF4">
        <w:rPr>
          <w:rFonts w:ascii="Comic Sans MS" w:eastAsia="Times New Roman" w:hAnsi="Comic Sans MS" w:cs="Times New Roman"/>
          <w:color w:val="000000"/>
          <w:sz w:val="24"/>
          <w:szCs w:val="24"/>
        </w:rPr>
        <w:t>educate</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 xml:space="preserve">the </w:t>
      </w:r>
      <w:r w:rsidR="00A37F75" w:rsidRPr="00924AF4">
        <w:rPr>
          <w:rFonts w:ascii="Comic Sans MS" w:eastAsia="Times New Roman" w:hAnsi="Comic Sans MS" w:cs="Times New Roman"/>
          <w:color w:val="000000"/>
          <w:sz w:val="24"/>
          <w:szCs w:val="24"/>
        </w:rPr>
        <w:t>governor’s</w:t>
      </w:r>
      <w:r w:rsidRPr="00924AF4">
        <w:rPr>
          <w:rFonts w:ascii="Comic Sans MS" w:eastAsia="Times New Roman" w:hAnsi="Comic Sans MS" w:cs="Times New Roman"/>
          <w:color w:val="000000"/>
          <w:sz w:val="24"/>
          <w:szCs w:val="24"/>
        </w:rPr>
        <w:t xml:space="preserve"> office and switch to dollars per case.</w:t>
      </w:r>
      <w:r w:rsidR="00603389" w:rsidRPr="00924AF4">
        <w:rPr>
          <w:rFonts w:ascii="Comic Sans MS" w:eastAsia="Times New Roman" w:hAnsi="Comic Sans MS" w:cs="Times New Roman"/>
          <w:color w:val="000000"/>
          <w:sz w:val="24"/>
          <w:szCs w:val="24"/>
        </w:rPr>
        <w:t xml:space="preserve">  We need to look at </w:t>
      </w:r>
      <w:r w:rsidR="00C15C41" w:rsidRPr="00924AF4">
        <w:rPr>
          <w:rFonts w:ascii="Comic Sans MS" w:eastAsia="Times New Roman" w:hAnsi="Comic Sans MS" w:cs="Times New Roman"/>
          <w:color w:val="000000"/>
          <w:sz w:val="24"/>
          <w:szCs w:val="24"/>
        </w:rPr>
        <w:t>non-IV-D</w:t>
      </w:r>
      <w:r w:rsidR="00603389" w:rsidRPr="00924AF4">
        <w:rPr>
          <w:rFonts w:ascii="Comic Sans MS" w:eastAsia="Times New Roman" w:hAnsi="Comic Sans MS" w:cs="Times New Roman"/>
          <w:color w:val="000000"/>
          <w:sz w:val="24"/>
          <w:szCs w:val="24"/>
        </w:rPr>
        <w:t xml:space="preserve"> going forward.  </w:t>
      </w:r>
      <w:r w:rsidR="00CC5328" w:rsidRPr="00924AF4">
        <w:rPr>
          <w:rFonts w:ascii="Comic Sans MS" w:eastAsia="Times New Roman" w:hAnsi="Comic Sans MS" w:cs="Times New Roman"/>
          <w:color w:val="000000"/>
          <w:sz w:val="24"/>
          <w:szCs w:val="24"/>
        </w:rPr>
        <w:t>Pennsylvania</w:t>
      </w:r>
      <w:r w:rsidR="00603389" w:rsidRPr="00924AF4">
        <w:rPr>
          <w:rFonts w:ascii="Comic Sans MS" w:eastAsia="Times New Roman" w:hAnsi="Comic Sans MS" w:cs="Times New Roman"/>
          <w:color w:val="000000"/>
          <w:sz w:val="24"/>
          <w:szCs w:val="24"/>
        </w:rPr>
        <w:t xml:space="preserve"> make everyone IV-D.  </w:t>
      </w:r>
      <w:r w:rsidR="00CC5328" w:rsidRPr="00924AF4">
        <w:rPr>
          <w:rFonts w:ascii="Comic Sans MS" w:eastAsia="Times New Roman" w:hAnsi="Comic Sans MS" w:cs="Times New Roman"/>
          <w:color w:val="000000"/>
          <w:sz w:val="24"/>
          <w:szCs w:val="24"/>
        </w:rPr>
        <w:t xml:space="preserve">There is </w:t>
      </w:r>
      <w:r w:rsidR="00603389" w:rsidRPr="00924AF4">
        <w:rPr>
          <w:rFonts w:ascii="Comic Sans MS" w:eastAsia="Times New Roman" w:hAnsi="Comic Sans MS" w:cs="Times New Roman"/>
          <w:color w:val="000000"/>
          <w:sz w:val="24"/>
          <w:szCs w:val="24"/>
        </w:rPr>
        <w:t xml:space="preserve">so much overlap and frustration when cases go back and forth between </w:t>
      </w:r>
      <w:r w:rsidR="00CC5328" w:rsidRPr="00924AF4">
        <w:rPr>
          <w:rFonts w:ascii="Comic Sans MS" w:eastAsia="Times New Roman" w:hAnsi="Comic Sans MS" w:cs="Times New Roman"/>
          <w:color w:val="000000"/>
          <w:sz w:val="24"/>
          <w:szCs w:val="24"/>
        </w:rPr>
        <w:t xml:space="preserve">IV-D and non-IV-D.  This is the </w:t>
      </w:r>
      <w:r w:rsidR="00603389" w:rsidRPr="00924AF4">
        <w:rPr>
          <w:rFonts w:ascii="Comic Sans MS" w:eastAsia="Times New Roman" w:hAnsi="Comic Sans MS" w:cs="Times New Roman"/>
          <w:color w:val="000000"/>
          <w:sz w:val="24"/>
          <w:szCs w:val="24"/>
        </w:rPr>
        <w:t>Willingnes</w:t>
      </w:r>
      <w:r w:rsidR="00A37F75" w:rsidRPr="00924AF4">
        <w:rPr>
          <w:rFonts w:ascii="Comic Sans MS" w:eastAsia="Times New Roman" w:hAnsi="Comic Sans MS" w:cs="Times New Roman"/>
          <w:color w:val="000000"/>
          <w:sz w:val="24"/>
          <w:szCs w:val="24"/>
        </w:rPr>
        <w:t>s vs ability</w:t>
      </w:r>
      <w:r w:rsidR="00CC5328" w:rsidRPr="00924AF4">
        <w:rPr>
          <w:rFonts w:ascii="Comic Sans MS" w:eastAsia="Times New Roman" w:hAnsi="Comic Sans MS" w:cs="Times New Roman"/>
          <w:color w:val="000000"/>
          <w:sz w:val="24"/>
          <w:szCs w:val="24"/>
        </w:rPr>
        <w:t xml:space="preserve"> to pay</w:t>
      </w:r>
      <w:r w:rsidR="00A37F75" w:rsidRPr="00924AF4">
        <w:rPr>
          <w:rFonts w:ascii="Comic Sans MS" w:eastAsia="Times New Roman" w:hAnsi="Comic Sans MS" w:cs="Times New Roman"/>
          <w:color w:val="000000"/>
          <w:sz w:val="24"/>
          <w:szCs w:val="24"/>
        </w:rPr>
        <w:t xml:space="preserve"> quadrant in stratification</w:t>
      </w:r>
      <w:r w:rsidR="00603389" w:rsidRPr="00924AF4">
        <w:rPr>
          <w:rFonts w:ascii="Comic Sans MS" w:eastAsia="Times New Roman" w:hAnsi="Comic Sans MS" w:cs="Times New Roman"/>
          <w:color w:val="000000"/>
          <w:sz w:val="24"/>
          <w:szCs w:val="24"/>
        </w:rPr>
        <w:t>.</w:t>
      </w:r>
    </w:p>
    <w:p w:rsidR="00AD7DF9" w:rsidRPr="00924AF4" w:rsidRDefault="00AD7DF9" w:rsidP="00F92360">
      <w:pPr>
        <w:spacing w:after="0" w:line="240" w:lineRule="auto"/>
        <w:rPr>
          <w:rFonts w:ascii="Comic Sans MS" w:eastAsia="Times New Roman" w:hAnsi="Comic Sans MS" w:cs="Times New Roman"/>
          <w:color w:val="000000"/>
          <w:sz w:val="24"/>
          <w:szCs w:val="24"/>
        </w:rPr>
      </w:pPr>
    </w:p>
    <w:p w:rsidR="00AD7DF9" w:rsidRPr="00924AF4" w:rsidRDefault="00AD7DF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Do we need to look at </w:t>
      </w:r>
      <w:r w:rsidR="00CC532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cost </w:t>
      </w:r>
      <w:r w:rsidR="00A37F75" w:rsidRPr="00924AF4">
        <w:rPr>
          <w:rFonts w:ascii="Comic Sans MS" w:eastAsia="Times New Roman" w:hAnsi="Comic Sans MS" w:cs="Times New Roman"/>
          <w:color w:val="000000"/>
          <w:sz w:val="24"/>
          <w:szCs w:val="24"/>
        </w:rPr>
        <w:t>effectiveness</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measure?</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Maybe o</w:t>
      </w:r>
      <w:r w:rsidRPr="00924AF4">
        <w:rPr>
          <w:rFonts w:ascii="Comic Sans MS" w:eastAsia="Times New Roman" w:hAnsi="Comic Sans MS" w:cs="Times New Roman"/>
          <w:color w:val="000000"/>
          <w:sz w:val="24"/>
          <w:szCs w:val="24"/>
        </w:rPr>
        <w:t xml:space="preserve">pt out the cost of the system.  </w:t>
      </w:r>
    </w:p>
    <w:p w:rsidR="00A60E9F" w:rsidRPr="00924AF4" w:rsidRDefault="00A60E9F" w:rsidP="00F92360">
      <w:pPr>
        <w:spacing w:after="0" w:line="240" w:lineRule="auto"/>
        <w:rPr>
          <w:rFonts w:ascii="Comic Sans MS" w:eastAsia="Times New Roman" w:hAnsi="Comic Sans MS" w:cs="Times New Roman"/>
          <w:color w:val="000000"/>
          <w:sz w:val="24"/>
          <w:szCs w:val="24"/>
        </w:rPr>
      </w:pPr>
    </w:p>
    <w:p w:rsidR="00A60E9F" w:rsidRPr="00924AF4" w:rsidRDefault="00A60E9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Maureen</w:t>
      </w:r>
      <w:r w:rsidR="00CC5328" w:rsidRPr="00924AF4">
        <w:rPr>
          <w:rFonts w:ascii="Comic Sans MS" w:eastAsia="Times New Roman" w:hAnsi="Comic Sans MS" w:cs="Times New Roman"/>
          <w:b/>
          <w:color w:val="000000"/>
          <w:sz w:val="24"/>
          <w:szCs w:val="24"/>
        </w:rPr>
        <w:t xml:space="preserve"> Leif</w:t>
      </w:r>
      <w:r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color w:val="000000"/>
          <w:sz w:val="24"/>
          <w:szCs w:val="24"/>
        </w:rPr>
        <w:t xml:space="preserve">  We are curious about who are the potential clients who never come into IV-D system. Why are they not coming in</w:t>
      </w:r>
      <w:r w:rsidR="00CC5328"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CC5328" w:rsidRPr="00924AF4">
        <w:rPr>
          <w:rFonts w:ascii="Comic Sans MS" w:eastAsia="Times New Roman" w:hAnsi="Comic Sans MS" w:cs="Times New Roman"/>
          <w:color w:val="000000"/>
          <w:sz w:val="24"/>
          <w:szCs w:val="24"/>
        </w:rPr>
        <w:t>I</w:t>
      </w:r>
      <w:r w:rsidRPr="00924AF4">
        <w:rPr>
          <w:rFonts w:ascii="Comic Sans MS" w:eastAsia="Times New Roman" w:hAnsi="Comic Sans MS" w:cs="Times New Roman"/>
          <w:color w:val="000000"/>
          <w:sz w:val="24"/>
          <w:szCs w:val="24"/>
        </w:rPr>
        <w:t>s it</w:t>
      </w:r>
      <w:r w:rsidR="00CC5328" w:rsidRPr="00924AF4">
        <w:rPr>
          <w:rFonts w:ascii="Comic Sans MS" w:eastAsia="Times New Roman" w:hAnsi="Comic Sans MS" w:cs="Times New Roman"/>
          <w:color w:val="000000"/>
          <w:sz w:val="24"/>
          <w:szCs w:val="24"/>
        </w:rPr>
        <w:t xml:space="preserve"> a</w:t>
      </w:r>
      <w:r w:rsidRPr="00924AF4">
        <w:rPr>
          <w:rFonts w:ascii="Comic Sans MS" w:eastAsia="Times New Roman" w:hAnsi="Comic Sans MS" w:cs="Times New Roman"/>
          <w:color w:val="000000"/>
          <w:sz w:val="24"/>
          <w:szCs w:val="24"/>
        </w:rPr>
        <w:t xml:space="preserve"> lack of program awareness or </w:t>
      </w:r>
      <w:r w:rsidR="00CC5328" w:rsidRPr="00924AF4">
        <w:rPr>
          <w:rFonts w:ascii="Comic Sans MS" w:eastAsia="Times New Roman" w:hAnsi="Comic Sans MS" w:cs="Times New Roman"/>
          <w:color w:val="000000"/>
          <w:sz w:val="24"/>
          <w:szCs w:val="24"/>
        </w:rPr>
        <w:t xml:space="preserve">are </w:t>
      </w:r>
      <w:r w:rsidR="00A37F75" w:rsidRPr="00924AF4">
        <w:rPr>
          <w:rFonts w:ascii="Comic Sans MS" w:eastAsia="Times New Roman" w:hAnsi="Comic Sans MS" w:cs="Times New Roman"/>
          <w:color w:val="000000"/>
          <w:sz w:val="24"/>
          <w:szCs w:val="24"/>
        </w:rPr>
        <w:t>millennials</w:t>
      </w:r>
      <w:r w:rsidRPr="00924AF4">
        <w:rPr>
          <w:rFonts w:ascii="Comic Sans MS" w:eastAsia="Times New Roman" w:hAnsi="Comic Sans MS" w:cs="Times New Roman"/>
          <w:color w:val="000000"/>
          <w:sz w:val="24"/>
          <w:szCs w:val="24"/>
        </w:rPr>
        <w:t xml:space="preserve"> not coming in</w:t>
      </w:r>
      <w:r w:rsidR="00CC5328" w:rsidRPr="00924AF4">
        <w:rPr>
          <w:rFonts w:ascii="Comic Sans MS" w:eastAsia="Times New Roman" w:hAnsi="Comic Sans MS" w:cs="Times New Roman"/>
          <w:color w:val="000000"/>
          <w:sz w:val="24"/>
          <w:szCs w:val="24"/>
        </w:rPr>
        <w:t xml:space="preserve">.  We </w:t>
      </w:r>
      <w:r w:rsidRPr="00924AF4">
        <w:rPr>
          <w:rFonts w:ascii="Comic Sans MS" w:eastAsia="Times New Roman" w:hAnsi="Comic Sans MS" w:cs="Times New Roman"/>
          <w:color w:val="000000"/>
          <w:sz w:val="24"/>
          <w:szCs w:val="24"/>
        </w:rPr>
        <w:t>also talked about in-kind support vs. mass automation.</w:t>
      </w:r>
    </w:p>
    <w:p w:rsidR="00A60E9F" w:rsidRPr="00924AF4" w:rsidRDefault="00A60E9F" w:rsidP="00F92360">
      <w:pPr>
        <w:spacing w:after="0" w:line="240" w:lineRule="auto"/>
        <w:rPr>
          <w:rFonts w:ascii="Comic Sans MS" w:eastAsia="Times New Roman" w:hAnsi="Comic Sans MS" w:cs="Times New Roman"/>
          <w:color w:val="000000"/>
          <w:sz w:val="24"/>
          <w:szCs w:val="24"/>
        </w:rPr>
      </w:pPr>
    </w:p>
    <w:p w:rsidR="00A60E9F" w:rsidRPr="00924AF4" w:rsidRDefault="00A60E9F"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Bob Williams</w:t>
      </w:r>
      <w:r w:rsidRPr="00924AF4">
        <w:rPr>
          <w:rFonts w:ascii="Comic Sans MS" w:eastAsia="Times New Roman" w:hAnsi="Comic Sans MS" w:cs="Times New Roman"/>
          <w:color w:val="000000"/>
          <w:sz w:val="24"/>
          <w:szCs w:val="24"/>
        </w:rPr>
        <w:t xml:space="preserve">:  There are two concepts – one is </w:t>
      </w:r>
      <w:r w:rsidR="00EF32E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imputed income minimum order if people have ability to work and there is no documentation of income, but then there is the $50 minimum (or whatever) for everyone else. </w:t>
      </w:r>
      <w:r w:rsidR="00EF32E8" w:rsidRPr="00924AF4">
        <w:rPr>
          <w:rFonts w:ascii="Comic Sans MS" w:eastAsia="Times New Roman" w:hAnsi="Comic Sans MS" w:cs="Times New Roman"/>
          <w:color w:val="000000"/>
          <w:sz w:val="24"/>
          <w:szCs w:val="24"/>
        </w:rPr>
        <w:t>The c</w:t>
      </w:r>
      <w:r w:rsidRPr="00924AF4">
        <w:rPr>
          <w:rFonts w:ascii="Comic Sans MS" w:eastAsia="Times New Roman" w:hAnsi="Comic Sans MS" w:cs="Times New Roman"/>
          <w:color w:val="000000"/>
          <w:sz w:val="24"/>
          <w:szCs w:val="24"/>
        </w:rPr>
        <w:t xml:space="preserve">oncept is people must support their children.  </w:t>
      </w:r>
      <w:r w:rsidR="00EF32E8" w:rsidRPr="00924AF4">
        <w:rPr>
          <w:rFonts w:ascii="Comic Sans MS" w:eastAsia="Times New Roman" w:hAnsi="Comic Sans MS" w:cs="Times New Roman"/>
          <w:color w:val="000000"/>
          <w:sz w:val="24"/>
          <w:szCs w:val="24"/>
        </w:rPr>
        <w:t>Use a n</w:t>
      </w:r>
      <w:r w:rsidRPr="00924AF4">
        <w:rPr>
          <w:rFonts w:ascii="Comic Sans MS" w:eastAsia="Times New Roman" w:hAnsi="Comic Sans MS" w:cs="Times New Roman"/>
          <w:color w:val="000000"/>
          <w:sz w:val="24"/>
          <w:szCs w:val="24"/>
        </w:rPr>
        <w:t>ominal amount until someone goes on SSI, for example, and will never be able to pay.</w:t>
      </w:r>
      <w:r w:rsidR="00AC230E" w:rsidRPr="00924AF4">
        <w:rPr>
          <w:rFonts w:ascii="Comic Sans MS" w:eastAsia="Times New Roman" w:hAnsi="Comic Sans MS" w:cs="Times New Roman"/>
          <w:color w:val="000000"/>
          <w:sz w:val="24"/>
          <w:szCs w:val="24"/>
        </w:rPr>
        <w:t xml:space="preserve">  </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Benidia:</w:t>
      </w:r>
      <w:r w:rsidRPr="00924AF4">
        <w:rPr>
          <w:rFonts w:ascii="Comic Sans MS" w:eastAsia="Times New Roman" w:hAnsi="Comic Sans MS" w:cs="Times New Roman"/>
          <w:color w:val="000000"/>
          <w:sz w:val="24"/>
          <w:szCs w:val="24"/>
        </w:rPr>
        <w:t xml:space="preserve"> </w:t>
      </w:r>
      <w:r w:rsidR="00EF32E8" w:rsidRPr="00924AF4">
        <w:rPr>
          <w:rFonts w:ascii="Comic Sans MS" w:eastAsia="Times New Roman" w:hAnsi="Comic Sans MS" w:cs="Times New Roman"/>
          <w:color w:val="000000"/>
          <w:sz w:val="24"/>
          <w:szCs w:val="24"/>
        </w:rPr>
        <w:t>F</w:t>
      </w:r>
      <w:r w:rsidRPr="00924AF4">
        <w:rPr>
          <w:rFonts w:ascii="Comic Sans MS" w:eastAsia="Times New Roman" w:hAnsi="Comic Sans MS" w:cs="Times New Roman"/>
          <w:color w:val="000000"/>
          <w:sz w:val="24"/>
          <w:szCs w:val="24"/>
        </w:rPr>
        <w:t xml:space="preserve">or all </w:t>
      </w:r>
      <w:r w:rsidR="00EF32E8" w:rsidRPr="00924AF4">
        <w:rPr>
          <w:rFonts w:ascii="Comic Sans MS" w:eastAsia="Times New Roman" w:hAnsi="Comic Sans MS" w:cs="Times New Roman"/>
          <w:color w:val="000000"/>
          <w:sz w:val="24"/>
          <w:szCs w:val="24"/>
        </w:rPr>
        <w:t xml:space="preserve">of the states that </w:t>
      </w:r>
      <w:r w:rsidRPr="00924AF4">
        <w:rPr>
          <w:rFonts w:ascii="Comic Sans MS" w:eastAsia="Times New Roman" w:hAnsi="Comic Sans MS" w:cs="Times New Roman"/>
          <w:color w:val="000000"/>
          <w:sz w:val="24"/>
          <w:szCs w:val="24"/>
        </w:rPr>
        <w:t>have $0 orders</w:t>
      </w:r>
      <w:r w:rsidR="00EF32E8" w:rsidRPr="00924AF4">
        <w:rPr>
          <w:rFonts w:ascii="Comic Sans MS" w:eastAsia="Times New Roman" w:hAnsi="Comic Sans MS" w:cs="Times New Roman"/>
          <w:color w:val="000000"/>
          <w:sz w:val="24"/>
          <w:szCs w:val="24"/>
        </w:rPr>
        <w:t xml:space="preserve">, it is </w:t>
      </w:r>
      <w:r w:rsidRPr="00924AF4">
        <w:rPr>
          <w:rFonts w:ascii="Comic Sans MS" w:eastAsia="Times New Roman" w:hAnsi="Comic Sans MS" w:cs="Times New Roman"/>
          <w:color w:val="000000"/>
          <w:sz w:val="24"/>
          <w:szCs w:val="24"/>
        </w:rPr>
        <w:t xml:space="preserve">not because we are </w:t>
      </w:r>
      <w:r w:rsidR="00A37F75" w:rsidRPr="00924AF4">
        <w:rPr>
          <w:rFonts w:ascii="Comic Sans MS" w:eastAsia="Times New Roman" w:hAnsi="Comic Sans MS" w:cs="Times New Roman"/>
          <w:color w:val="000000"/>
          <w:sz w:val="24"/>
          <w:szCs w:val="24"/>
        </w:rPr>
        <w:t>non-thinking</w:t>
      </w:r>
      <w:r w:rsidRPr="00924AF4">
        <w:rPr>
          <w:rFonts w:ascii="Comic Sans MS" w:eastAsia="Times New Roman" w:hAnsi="Comic Sans MS" w:cs="Times New Roman"/>
          <w:color w:val="000000"/>
          <w:sz w:val="24"/>
          <w:szCs w:val="24"/>
        </w:rPr>
        <w:t xml:space="preserve"> people, but </w:t>
      </w:r>
      <w:r w:rsidR="00EF32E8"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find ourselves in this position, and </w:t>
      </w:r>
      <w:r w:rsidR="00EF32E8" w:rsidRPr="00924AF4">
        <w:rPr>
          <w:rFonts w:ascii="Comic Sans MS" w:eastAsia="Times New Roman" w:hAnsi="Comic Sans MS" w:cs="Times New Roman"/>
          <w:color w:val="000000"/>
          <w:sz w:val="24"/>
          <w:szCs w:val="24"/>
        </w:rPr>
        <w:t xml:space="preserve">are </w:t>
      </w:r>
      <w:r w:rsidRPr="00924AF4">
        <w:rPr>
          <w:rFonts w:ascii="Comic Sans MS" w:eastAsia="Times New Roman" w:hAnsi="Comic Sans MS" w:cs="Times New Roman"/>
          <w:color w:val="000000"/>
          <w:sz w:val="24"/>
          <w:szCs w:val="24"/>
        </w:rPr>
        <w:t xml:space="preserve">working to do </w:t>
      </w:r>
      <w:r w:rsidR="00EF32E8" w:rsidRPr="00924AF4">
        <w:rPr>
          <w:rFonts w:ascii="Comic Sans MS" w:eastAsia="Times New Roman" w:hAnsi="Comic Sans MS" w:cs="Times New Roman"/>
          <w:color w:val="000000"/>
          <w:sz w:val="24"/>
          <w:szCs w:val="24"/>
        </w:rPr>
        <w:t xml:space="preserve">our </w:t>
      </w:r>
      <w:r w:rsidRPr="00924AF4">
        <w:rPr>
          <w:rFonts w:ascii="Comic Sans MS" w:eastAsia="Times New Roman" w:hAnsi="Comic Sans MS" w:cs="Times New Roman"/>
          <w:color w:val="000000"/>
          <w:sz w:val="24"/>
          <w:szCs w:val="24"/>
        </w:rPr>
        <w:t xml:space="preserve">best within </w:t>
      </w:r>
      <w:r w:rsidR="00EF32E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political framework</w:t>
      </w:r>
      <w:r w:rsidR="00EF32E8" w:rsidRPr="00924AF4">
        <w:rPr>
          <w:rFonts w:ascii="Comic Sans MS" w:eastAsia="Times New Roman" w:hAnsi="Comic Sans MS" w:cs="Times New Roman"/>
          <w:color w:val="000000"/>
          <w:sz w:val="24"/>
          <w:szCs w:val="24"/>
        </w:rPr>
        <w:t xml:space="preserve"> and the</w:t>
      </w:r>
      <w:r w:rsidRPr="00924AF4">
        <w:rPr>
          <w:rFonts w:ascii="Comic Sans MS" w:eastAsia="Times New Roman" w:hAnsi="Comic Sans MS" w:cs="Times New Roman"/>
          <w:color w:val="000000"/>
          <w:sz w:val="24"/>
          <w:szCs w:val="24"/>
        </w:rPr>
        <w:t xml:space="preserve"> demographics.  It is just </w:t>
      </w:r>
      <w:r w:rsidR="00EF32E8" w:rsidRPr="00924AF4">
        <w:rPr>
          <w:rFonts w:ascii="Comic Sans MS" w:eastAsia="Times New Roman" w:hAnsi="Comic Sans MS" w:cs="Times New Roman"/>
          <w:color w:val="000000"/>
          <w:sz w:val="24"/>
          <w:szCs w:val="24"/>
        </w:rPr>
        <w:t>a</w:t>
      </w:r>
      <w:r w:rsidRPr="00924AF4">
        <w:rPr>
          <w:rFonts w:ascii="Comic Sans MS" w:eastAsia="Times New Roman" w:hAnsi="Comic Sans MS" w:cs="Times New Roman"/>
          <w:color w:val="000000"/>
          <w:sz w:val="24"/>
          <w:szCs w:val="24"/>
        </w:rPr>
        <w:t xml:space="preserve"> matter of where we are at this place in time.</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Jackie Scharping:</w:t>
      </w:r>
      <w:r w:rsidRPr="00924AF4">
        <w:rPr>
          <w:rFonts w:ascii="Comic Sans MS" w:eastAsia="Times New Roman" w:hAnsi="Comic Sans MS" w:cs="Times New Roman"/>
          <w:color w:val="000000"/>
          <w:sz w:val="24"/>
          <w:szCs w:val="24"/>
        </w:rPr>
        <w:t xml:space="preserve">  </w:t>
      </w:r>
      <w:r w:rsidR="00EF32E8" w:rsidRPr="00924AF4">
        <w:rPr>
          <w:rFonts w:ascii="Comic Sans MS" w:eastAsia="Times New Roman" w:hAnsi="Comic Sans MS" w:cs="Times New Roman"/>
          <w:color w:val="000000"/>
          <w:sz w:val="24"/>
          <w:szCs w:val="24"/>
        </w:rPr>
        <w:t>This is an i</w:t>
      </w:r>
      <w:r w:rsidRPr="00924AF4">
        <w:rPr>
          <w:rFonts w:ascii="Comic Sans MS" w:eastAsia="Times New Roman" w:hAnsi="Comic Sans MS" w:cs="Times New Roman"/>
          <w:color w:val="000000"/>
          <w:sz w:val="24"/>
          <w:szCs w:val="24"/>
        </w:rPr>
        <w:t>nteresting conversation.  What about looking at the performance measures</w:t>
      </w:r>
      <w:r w:rsidR="00EF32E8"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Hasn’t the world changed? Should we be proactive and think about that</w:t>
      </w:r>
      <w:r w:rsidR="00EF32E8" w:rsidRPr="00924AF4">
        <w:rPr>
          <w:rFonts w:ascii="Comic Sans MS" w:eastAsia="Times New Roman" w:hAnsi="Comic Sans MS" w:cs="Times New Roman"/>
          <w:color w:val="000000"/>
          <w:sz w:val="24"/>
          <w:szCs w:val="24"/>
        </w:rPr>
        <w:t>?</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Craig Burshem.</w:t>
      </w:r>
      <w:r w:rsidRPr="00924AF4">
        <w:rPr>
          <w:rFonts w:ascii="Comic Sans MS" w:eastAsia="Times New Roman" w:hAnsi="Comic Sans MS" w:cs="Times New Roman"/>
          <w:color w:val="000000"/>
          <w:sz w:val="24"/>
          <w:szCs w:val="24"/>
        </w:rPr>
        <w:t xml:space="preserve"> We have had </w:t>
      </w:r>
      <w:r w:rsidR="00EF32E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discussion that performance measures are getting long in the tooth. Now is the time to talk about it, so we have an idea and come up with what we think it should be.  </w:t>
      </w:r>
      <w:r w:rsidR="00EF32E8" w:rsidRPr="00924AF4">
        <w:rPr>
          <w:rFonts w:ascii="Comic Sans MS" w:eastAsia="Times New Roman" w:hAnsi="Comic Sans MS" w:cs="Times New Roman"/>
          <w:color w:val="000000"/>
          <w:sz w:val="24"/>
          <w:szCs w:val="24"/>
        </w:rPr>
        <w:t>Craig t</w:t>
      </w:r>
      <w:r w:rsidRPr="00924AF4">
        <w:rPr>
          <w:rFonts w:ascii="Comic Sans MS" w:eastAsia="Times New Roman" w:hAnsi="Comic Sans MS" w:cs="Times New Roman"/>
          <w:color w:val="000000"/>
          <w:sz w:val="24"/>
          <w:szCs w:val="24"/>
        </w:rPr>
        <w:t xml:space="preserve">hinks there is whole group of folks not coming to us.  </w:t>
      </w:r>
      <w:r w:rsidR="00A37F75" w:rsidRPr="00924AF4">
        <w:rPr>
          <w:rFonts w:ascii="Comic Sans MS" w:eastAsia="Times New Roman" w:hAnsi="Comic Sans MS" w:cs="Times New Roman"/>
          <w:color w:val="000000"/>
          <w:sz w:val="24"/>
          <w:szCs w:val="24"/>
        </w:rPr>
        <w:t>Millennials</w:t>
      </w:r>
      <w:r w:rsidRPr="00924AF4">
        <w:rPr>
          <w:rFonts w:ascii="Comic Sans MS" w:eastAsia="Times New Roman" w:hAnsi="Comic Sans MS" w:cs="Times New Roman"/>
          <w:color w:val="000000"/>
          <w:sz w:val="24"/>
          <w:szCs w:val="24"/>
        </w:rPr>
        <w:t xml:space="preserve"> view things differently.  </w:t>
      </w:r>
      <w:r w:rsidR="00EF32E8" w:rsidRPr="00924AF4">
        <w:rPr>
          <w:rFonts w:ascii="Comic Sans MS" w:eastAsia="Times New Roman" w:hAnsi="Comic Sans MS" w:cs="Times New Roman"/>
          <w:color w:val="000000"/>
          <w:sz w:val="24"/>
          <w:szCs w:val="24"/>
        </w:rPr>
        <w:t>The NCP</w:t>
      </w:r>
      <w:r w:rsidRPr="00924AF4">
        <w:rPr>
          <w:rFonts w:ascii="Comic Sans MS" w:eastAsia="Times New Roman" w:hAnsi="Comic Sans MS" w:cs="Times New Roman"/>
          <w:color w:val="000000"/>
          <w:sz w:val="24"/>
          <w:szCs w:val="24"/>
        </w:rPr>
        <w:t xml:space="preserve"> contributes when he can, takes the kid and so many women are in </w:t>
      </w:r>
      <w:r w:rsidR="00EF32E8"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 xml:space="preserve">workforce, they don’t rely on that income anymore.  How do you make it so we are a different face than we have </w:t>
      </w:r>
      <w:r w:rsidR="00C15C41" w:rsidRPr="00924AF4">
        <w:rPr>
          <w:rFonts w:ascii="Comic Sans MS" w:eastAsia="Times New Roman" w:hAnsi="Comic Sans MS" w:cs="Times New Roman"/>
          <w:color w:val="000000"/>
          <w:sz w:val="24"/>
          <w:szCs w:val="24"/>
        </w:rPr>
        <w:t>been?</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Laura Galind</w:t>
      </w:r>
      <w:r w:rsidR="00EF32E8" w:rsidRPr="00924AF4">
        <w:rPr>
          <w:rFonts w:ascii="Comic Sans MS" w:eastAsia="Times New Roman" w:hAnsi="Comic Sans MS" w:cs="Times New Roman"/>
          <w:b/>
          <w:color w:val="000000"/>
          <w:sz w:val="24"/>
          <w:szCs w:val="24"/>
        </w:rPr>
        <w:t>o</w:t>
      </w:r>
      <w:r w:rsidRPr="00924AF4">
        <w:rPr>
          <w:rFonts w:ascii="Comic Sans MS" w:eastAsia="Times New Roman" w:hAnsi="Comic Sans MS" w:cs="Times New Roman"/>
          <w:b/>
          <w:color w:val="000000"/>
          <w:sz w:val="24"/>
          <w:szCs w:val="24"/>
        </w:rPr>
        <w:t>:</w:t>
      </w:r>
      <w:r w:rsidRPr="00924AF4">
        <w:rPr>
          <w:rFonts w:ascii="Comic Sans MS" w:eastAsia="Times New Roman" w:hAnsi="Comic Sans MS" w:cs="Times New Roman"/>
          <w:color w:val="000000"/>
          <w:sz w:val="24"/>
          <w:szCs w:val="24"/>
        </w:rPr>
        <w:t xml:space="preserve">  We talked about more on </w:t>
      </w:r>
      <w:r w:rsidR="00EF32E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customer service situation. Our staff doesn’t have the interpersonal skills, and </w:t>
      </w:r>
      <w:r w:rsidR="00EF32E8" w:rsidRPr="00924AF4">
        <w:rPr>
          <w:rFonts w:ascii="Comic Sans MS" w:eastAsia="Times New Roman" w:hAnsi="Comic Sans MS" w:cs="Times New Roman"/>
          <w:color w:val="000000"/>
          <w:sz w:val="24"/>
          <w:szCs w:val="24"/>
        </w:rPr>
        <w:t xml:space="preserve">they </w:t>
      </w:r>
      <w:r w:rsidRPr="00924AF4">
        <w:rPr>
          <w:rFonts w:ascii="Comic Sans MS" w:eastAsia="Times New Roman" w:hAnsi="Comic Sans MS" w:cs="Times New Roman"/>
          <w:color w:val="000000"/>
          <w:sz w:val="24"/>
          <w:szCs w:val="24"/>
        </w:rPr>
        <w:t xml:space="preserve">don’t want to talk to people anymore.  </w:t>
      </w:r>
      <w:r w:rsidR="00EF32E8" w:rsidRPr="00924AF4">
        <w:rPr>
          <w:rFonts w:ascii="Comic Sans MS" w:eastAsia="Times New Roman" w:hAnsi="Comic Sans MS" w:cs="Times New Roman"/>
          <w:color w:val="000000"/>
          <w:sz w:val="24"/>
          <w:szCs w:val="24"/>
        </w:rPr>
        <w:t>It w</w:t>
      </w:r>
      <w:r w:rsidRPr="00924AF4">
        <w:rPr>
          <w:rFonts w:ascii="Comic Sans MS" w:eastAsia="Times New Roman" w:hAnsi="Comic Sans MS" w:cs="Times New Roman"/>
          <w:color w:val="000000"/>
          <w:sz w:val="24"/>
          <w:szCs w:val="24"/>
        </w:rPr>
        <w:t xml:space="preserve">ill take time to get people back to talking with people.  </w:t>
      </w:r>
      <w:r w:rsidR="00EF32E8" w:rsidRPr="00924AF4">
        <w:rPr>
          <w:rFonts w:ascii="Comic Sans MS" w:eastAsia="Times New Roman" w:hAnsi="Comic Sans MS" w:cs="Times New Roman"/>
          <w:color w:val="000000"/>
          <w:sz w:val="24"/>
          <w:szCs w:val="24"/>
        </w:rPr>
        <w:t>Laura</w:t>
      </w:r>
      <w:r w:rsidRPr="00924AF4">
        <w:rPr>
          <w:rFonts w:ascii="Comic Sans MS" w:eastAsia="Times New Roman" w:hAnsi="Comic Sans MS" w:cs="Times New Roman"/>
          <w:color w:val="000000"/>
          <w:sz w:val="24"/>
          <w:szCs w:val="24"/>
        </w:rPr>
        <w:t xml:space="preserve"> used to do stipulations.  Now it is just </w:t>
      </w:r>
      <w:r w:rsidR="00EF32E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attorney going to court. We have done it to ourselves.  We’ve gone full circle.  Will take us some time.</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Tanguler:</w:t>
      </w:r>
      <w:r w:rsidRPr="00924AF4">
        <w:rPr>
          <w:rFonts w:ascii="Comic Sans MS" w:eastAsia="Times New Roman" w:hAnsi="Comic Sans MS" w:cs="Times New Roman"/>
          <w:color w:val="000000"/>
          <w:sz w:val="24"/>
          <w:szCs w:val="24"/>
        </w:rPr>
        <w:t xml:space="preserve"> </w:t>
      </w:r>
      <w:r w:rsidR="00EF32E8" w:rsidRPr="00924AF4">
        <w:rPr>
          <w:rFonts w:ascii="Comic Sans MS" w:eastAsia="Times New Roman" w:hAnsi="Comic Sans MS" w:cs="Times New Roman"/>
          <w:color w:val="000000"/>
          <w:sz w:val="24"/>
          <w:szCs w:val="24"/>
        </w:rPr>
        <w:t xml:space="preserve">To </w:t>
      </w:r>
      <w:r w:rsidRPr="00924AF4">
        <w:rPr>
          <w:rFonts w:ascii="Comic Sans MS" w:eastAsia="Times New Roman" w:hAnsi="Comic Sans MS" w:cs="Times New Roman"/>
          <w:color w:val="000000"/>
          <w:sz w:val="24"/>
          <w:szCs w:val="24"/>
        </w:rPr>
        <w:t>piggyback off Jackie and Craig</w:t>
      </w:r>
      <w:r w:rsidR="00EF32E8" w:rsidRPr="00924AF4">
        <w:rPr>
          <w:rFonts w:ascii="Comic Sans MS" w:eastAsia="Times New Roman" w:hAnsi="Comic Sans MS" w:cs="Times New Roman"/>
          <w:color w:val="000000"/>
          <w:sz w:val="24"/>
          <w:szCs w:val="24"/>
        </w:rPr>
        <w:t>, this is the</w:t>
      </w:r>
      <w:r w:rsidRPr="00924AF4">
        <w:rPr>
          <w:rFonts w:ascii="Comic Sans MS" w:eastAsia="Times New Roman" w:hAnsi="Comic Sans MS" w:cs="Times New Roman"/>
          <w:color w:val="000000"/>
          <w:sz w:val="24"/>
          <w:szCs w:val="24"/>
        </w:rPr>
        <w:t xml:space="preserve"> perfect opportunity to evaluate </w:t>
      </w:r>
      <w:r w:rsidR="00EF32E8"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formulas that go into performance measures. We need to take into consideration with how we connect.  Based on a person’s </w:t>
      </w:r>
      <w:r w:rsidR="00A37F75" w:rsidRPr="00924AF4">
        <w:rPr>
          <w:rFonts w:ascii="Comic Sans MS" w:eastAsia="Times New Roman" w:hAnsi="Comic Sans MS" w:cs="Times New Roman"/>
          <w:color w:val="000000"/>
          <w:sz w:val="24"/>
          <w:szCs w:val="24"/>
        </w:rPr>
        <w:t>circumstances</w:t>
      </w:r>
      <w:r w:rsidRPr="00924AF4">
        <w:rPr>
          <w:rFonts w:ascii="Comic Sans MS" w:eastAsia="Times New Roman" w:hAnsi="Comic Sans MS" w:cs="Times New Roman"/>
          <w:color w:val="000000"/>
          <w:sz w:val="24"/>
          <w:szCs w:val="24"/>
        </w:rPr>
        <w:t xml:space="preserve">, it is how a person relates and connects with program.  </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We need to focus on </w:t>
      </w:r>
      <w:r w:rsidR="000C793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customer’s experience with us.</w:t>
      </w:r>
    </w:p>
    <w:p w:rsidR="00AC230E" w:rsidRPr="00924AF4" w:rsidRDefault="00AC230E" w:rsidP="00F92360">
      <w:pPr>
        <w:spacing w:after="0" w:line="240" w:lineRule="auto"/>
        <w:rPr>
          <w:rFonts w:ascii="Comic Sans MS" w:eastAsia="Times New Roman" w:hAnsi="Comic Sans MS" w:cs="Times New Roman"/>
          <w:color w:val="000000"/>
          <w:sz w:val="24"/>
          <w:szCs w:val="24"/>
        </w:rPr>
      </w:pPr>
    </w:p>
    <w:p w:rsidR="00AC230E" w:rsidRPr="00924AF4" w:rsidRDefault="00AC230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Pr="00924AF4">
        <w:rPr>
          <w:rFonts w:ascii="Comic Sans MS" w:eastAsia="Times New Roman" w:hAnsi="Comic Sans MS" w:cs="Times New Roman"/>
          <w:color w:val="000000"/>
          <w:sz w:val="24"/>
          <w:szCs w:val="24"/>
        </w:rPr>
        <w:t xml:space="preserve"> </w:t>
      </w:r>
      <w:r w:rsidR="000C7931" w:rsidRPr="00924AF4">
        <w:rPr>
          <w:rFonts w:ascii="Comic Sans MS" w:eastAsia="Times New Roman" w:hAnsi="Comic Sans MS" w:cs="Times New Roman"/>
          <w:color w:val="000000"/>
          <w:sz w:val="24"/>
          <w:szCs w:val="24"/>
        </w:rPr>
        <w:t>P</w:t>
      </w:r>
      <w:r w:rsidRPr="00924AF4">
        <w:rPr>
          <w:rFonts w:ascii="Comic Sans MS" w:eastAsia="Times New Roman" w:hAnsi="Comic Sans MS" w:cs="Times New Roman"/>
          <w:color w:val="000000"/>
          <w:sz w:val="24"/>
          <w:szCs w:val="24"/>
        </w:rPr>
        <w:t>icking up on Craig’s point</w:t>
      </w:r>
      <w:r w:rsidR="000C7931" w:rsidRPr="00924AF4">
        <w:rPr>
          <w:rFonts w:ascii="Comic Sans MS" w:eastAsia="Times New Roman" w:hAnsi="Comic Sans MS" w:cs="Times New Roman"/>
          <w:color w:val="000000"/>
          <w:sz w:val="24"/>
          <w:szCs w:val="24"/>
        </w:rPr>
        <w:t xml:space="preserve"> about m</w:t>
      </w:r>
      <w:r w:rsidR="00A37F75" w:rsidRPr="00924AF4">
        <w:rPr>
          <w:rFonts w:ascii="Comic Sans MS" w:eastAsia="Times New Roman" w:hAnsi="Comic Sans MS" w:cs="Times New Roman"/>
          <w:color w:val="000000"/>
          <w:sz w:val="24"/>
          <w:szCs w:val="24"/>
        </w:rPr>
        <w:t>illennials</w:t>
      </w:r>
      <w:r w:rsidRPr="00924AF4">
        <w:rPr>
          <w:rFonts w:ascii="Comic Sans MS" w:eastAsia="Times New Roman" w:hAnsi="Comic Sans MS" w:cs="Times New Roman"/>
          <w:color w:val="000000"/>
          <w:sz w:val="24"/>
          <w:szCs w:val="24"/>
        </w:rPr>
        <w:t xml:space="preserve">.  It is also a matter that we are not very millennial friendly. Texting, communication, mobile apps.  </w:t>
      </w:r>
      <w:r w:rsidR="004522ED" w:rsidRPr="00924AF4">
        <w:rPr>
          <w:rFonts w:ascii="Comic Sans MS" w:eastAsia="Times New Roman" w:hAnsi="Comic Sans MS" w:cs="Times New Roman"/>
          <w:color w:val="000000"/>
          <w:sz w:val="24"/>
          <w:szCs w:val="24"/>
        </w:rPr>
        <w:t>It has to be a multi-tiered strategy to connect with families. They might need things like parenting support. We need to rethink our business model.</w:t>
      </w:r>
    </w:p>
    <w:p w:rsidR="004522ED" w:rsidRPr="00924AF4" w:rsidRDefault="004522ED" w:rsidP="00F92360">
      <w:pPr>
        <w:spacing w:after="0" w:line="240" w:lineRule="auto"/>
        <w:rPr>
          <w:rFonts w:ascii="Comic Sans MS" w:eastAsia="Times New Roman" w:hAnsi="Comic Sans MS" w:cs="Times New Roman"/>
          <w:color w:val="000000"/>
          <w:sz w:val="24"/>
          <w:szCs w:val="24"/>
        </w:rPr>
      </w:pPr>
    </w:p>
    <w:p w:rsidR="004522ED" w:rsidRPr="00924AF4" w:rsidRDefault="004522ED"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Carol</w:t>
      </w:r>
      <w:r w:rsidR="000C7931" w:rsidRPr="00924AF4">
        <w:rPr>
          <w:rFonts w:ascii="Comic Sans MS" w:eastAsia="Times New Roman" w:hAnsi="Comic Sans MS" w:cs="Times New Roman"/>
          <w:b/>
          <w:color w:val="000000"/>
          <w:sz w:val="24"/>
          <w:szCs w:val="24"/>
        </w:rPr>
        <w:t xml:space="preserve"> Eaton:</w:t>
      </w:r>
      <w:r w:rsidRPr="00924AF4">
        <w:rPr>
          <w:rFonts w:ascii="Comic Sans MS" w:eastAsia="Times New Roman" w:hAnsi="Comic Sans MS" w:cs="Times New Roman"/>
          <w:color w:val="000000"/>
          <w:sz w:val="24"/>
          <w:szCs w:val="24"/>
        </w:rPr>
        <w:t xml:space="preserve"> </w:t>
      </w:r>
      <w:r w:rsidR="000C7931" w:rsidRPr="00924AF4">
        <w:rPr>
          <w:rFonts w:ascii="Comic Sans MS" w:eastAsia="Times New Roman" w:hAnsi="Comic Sans MS" w:cs="Times New Roman"/>
          <w:color w:val="000000"/>
          <w:sz w:val="24"/>
          <w:szCs w:val="24"/>
        </w:rPr>
        <w:t>I</w:t>
      </w:r>
      <w:r w:rsidRPr="00924AF4">
        <w:rPr>
          <w:rFonts w:ascii="Comic Sans MS" w:eastAsia="Times New Roman" w:hAnsi="Comic Sans MS" w:cs="Times New Roman"/>
          <w:color w:val="000000"/>
          <w:sz w:val="24"/>
          <w:szCs w:val="24"/>
        </w:rPr>
        <w:t xml:space="preserve">n </w:t>
      </w:r>
      <w:r w:rsidR="00A37F75" w:rsidRPr="00924AF4">
        <w:rPr>
          <w:rFonts w:ascii="Comic Sans MS" w:eastAsia="Times New Roman" w:hAnsi="Comic Sans MS" w:cs="Times New Roman"/>
          <w:color w:val="000000"/>
          <w:sz w:val="24"/>
          <w:szCs w:val="24"/>
        </w:rPr>
        <w:t>Iowa</w:t>
      </w:r>
      <w:r w:rsidRPr="00924AF4">
        <w:rPr>
          <w:rFonts w:ascii="Comic Sans MS" w:eastAsia="Times New Roman" w:hAnsi="Comic Sans MS" w:cs="Times New Roman"/>
          <w:color w:val="000000"/>
          <w:sz w:val="24"/>
          <w:szCs w:val="24"/>
        </w:rPr>
        <w:t xml:space="preserve"> </w:t>
      </w:r>
      <w:r w:rsidR="000C7931" w:rsidRPr="00924AF4">
        <w:rPr>
          <w:rFonts w:ascii="Comic Sans MS" w:eastAsia="Times New Roman" w:hAnsi="Comic Sans MS" w:cs="Times New Roman"/>
          <w:color w:val="000000"/>
          <w:sz w:val="24"/>
          <w:szCs w:val="24"/>
        </w:rPr>
        <w:t xml:space="preserve">we </w:t>
      </w:r>
      <w:r w:rsidRPr="00924AF4">
        <w:rPr>
          <w:rFonts w:ascii="Comic Sans MS" w:eastAsia="Times New Roman" w:hAnsi="Comic Sans MS" w:cs="Times New Roman"/>
          <w:color w:val="000000"/>
          <w:sz w:val="24"/>
          <w:szCs w:val="24"/>
        </w:rPr>
        <w:t xml:space="preserve">did a study on </w:t>
      </w:r>
      <w:r w:rsidR="000C7931"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declining caseload (</w:t>
      </w:r>
      <w:r w:rsidR="00362C79" w:rsidRPr="00924AF4">
        <w:rPr>
          <w:rFonts w:ascii="Comic Sans MS" w:eastAsia="Times New Roman" w:hAnsi="Comic Sans MS" w:cs="Times New Roman"/>
          <w:color w:val="000000"/>
          <w:sz w:val="24"/>
          <w:szCs w:val="24"/>
        </w:rPr>
        <w:t>Iowa State University</w:t>
      </w:r>
      <w:r w:rsidRPr="00924AF4">
        <w:rPr>
          <w:rFonts w:ascii="Comic Sans MS" w:eastAsia="Times New Roman" w:hAnsi="Comic Sans MS" w:cs="Times New Roman"/>
          <w:color w:val="000000"/>
          <w:sz w:val="24"/>
          <w:szCs w:val="24"/>
        </w:rPr>
        <w:t xml:space="preserve">, declining in public assistance, etc.   People are waiting </w:t>
      </w:r>
      <w:r w:rsidR="00A37F75" w:rsidRPr="00924AF4">
        <w:rPr>
          <w:rFonts w:ascii="Comic Sans MS" w:eastAsia="Times New Roman" w:hAnsi="Comic Sans MS" w:cs="Times New Roman"/>
          <w:color w:val="000000"/>
          <w:sz w:val="24"/>
          <w:szCs w:val="24"/>
        </w:rPr>
        <w:t>lo</w:t>
      </w:r>
      <w:r w:rsidR="00362C79" w:rsidRPr="00924AF4">
        <w:rPr>
          <w:rFonts w:ascii="Comic Sans MS" w:eastAsia="Times New Roman" w:hAnsi="Comic Sans MS" w:cs="Times New Roman"/>
          <w:color w:val="000000"/>
          <w:sz w:val="24"/>
          <w:szCs w:val="24"/>
        </w:rPr>
        <w:t>n</w:t>
      </w:r>
      <w:r w:rsidR="00A37F75" w:rsidRPr="00924AF4">
        <w:rPr>
          <w:rFonts w:ascii="Comic Sans MS" w:eastAsia="Times New Roman" w:hAnsi="Comic Sans MS" w:cs="Times New Roman"/>
          <w:color w:val="000000"/>
          <w:sz w:val="24"/>
          <w:szCs w:val="24"/>
        </w:rPr>
        <w:t>ger</w:t>
      </w:r>
      <w:r w:rsidRPr="00924AF4">
        <w:rPr>
          <w:rFonts w:ascii="Comic Sans MS" w:eastAsia="Times New Roman" w:hAnsi="Comic Sans MS" w:cs="Times New Roman"/>
          <w:color w:val="000000"/>
          <w:sz w:val="24"/>
          <w:szCs w:val="24"/>
        </w:rPr>
        <w:t xml:space="preserve">, </w:t>
      </w:r>
      <w:r w:rsidR="00362C79"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out of wedlock </w:t>
      </w:r>
      <w:r w:rsidR="00362C79" w:rsidRPr="00924AF4">
        <w:rPr>
          <w:rFonts w:ascii="Comic Sans MS" w:eastAsia="Times New Roman" w:hAnsi="Comic Sans MS" w:cs="Times New Roman"/>
          <w:color w:val="000000"/>
          <w:sz w:val="24"/>
          <w:szCs w:val="24"/>
        </w:rPr>
        <w:t xml:space="preserve">birth </w:t>
      </w:r>
      <w:r w:rsidRPr="00924AF4">
        <w:rPr>
          <w:rFonts w:ascii="Comic Sans MS" w:eastAsia="Times New Roman" w:hAnsi="Comic Sans MS" w:cs="Times New Roman"/>
          <w:color w:val="000000"/>
          <w:sz w:val="24"/>
          <w:szCs w:val="24"/>
        </w:rPr>
        <w:t xml:space="preserve">rate is declining, </w:t>
      </w:r>
      <w:r w:rsidR="00362C79" w:rsidRPr="00924AF4">
        <w:rPr>
          <w:rFonts w:ascii="Comic Sans MS" w:eastAsia="Times New Roman" w:hAnsi="Comic Sans MS" w:cs="Times New Roman"/>
          <w:color w:val="000000"/>
          <w:sz w:val="24"/>
          <w:szCs w:val="24"/>
        </w:rPr>
        <w:t xml:space="preserve">and there is </w:t>
      </w:r>
      <w:r w:rsidRPr="00924AF4">
        <w:rPr>
          <w:rFonts w:ascii="Comic Sans MS" w:eastAsia="Times New Roman" w:hAnsi="Comic Sans MS" w:cs="Times New Roman"/>
          <w:color w:val="000000"/>
          <w:sz w:val="24"/>
          <w:szCs w:val="24"/>
        </w:rPr>
        <w:t>more support from families.  We are not as needed as we used to be.</w:t>
      </w:r>
    </w:p>
    <w:p w:rsidR="004522ED" w:rsidRPr="00924AF4" w:rsidRDefault="004522ED" w:rsidP="00F92360">
      <w:pPr>
        <w:spacing w:after="0" w:line="240" w:lineRule="auto"/>
        <w:rPr>
          <w:rFonts w:ascii="Comic Sans MS" w:eastAsia="Times New Roman" w:hAnsi="Comic Sans MS" w:cs="Times New Roman"/>
          <w:color w:val="000000"/>
          <w:sz w:val="24"/>
          <w:szCs w:val="24"/>
        </w:rPr>
      </w:pPr>
    </w:p>
    <w:p w:rsidR="00A11B29" w:rsidRPr="00924AF4" w:rsidRDefault="00A11B2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Case closure worries her a bit because closing cases may be harmful.</w:t>
      </w:r>
    </w:p>
    <w:p w:rsidR="00A11B29" w:rsidRPr="00924AF4" w:rsidRDefault="00A11B29" w:rsidP="00F92360">
      <w:pPr>
        <w:spacing w:after="0" w:line="240" w:lineRule="auto"/>
        <w:rPr>
          <w:rFonts w:ascii="Comic Sans MS" w:eastAsia="Times New Roman" w:hAnsi="Comic Sans MS" w:cs="Times New Roman"/>
          <w:color w:val="000000"/>
          <w:sz w:val="24"/>
          <w:szCs w:val="24"/>
        </w:rPr>
      </w:pPr>
    </w:p>
    <w:p w:rsidR="00A11B29" w:rsidRPr="00924AF4" w:rsidRDefault="00A11B29"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Dennis:</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Regarding</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performance</w:t>
      </w:r>
      <w:r w:rsidRPr="00924AF4">
        <w:rPr>
          <w:rFonts w:ascii="Comic Sans MS" w:eastAsia="Times New Roman" w:hAnsi="Comic Sans MS" w:cs="Times New Roman"/>
          <w:color w:val="000000"/>
          <w:sz w:val="24"/>
          <w:szCs w:val="24"/>
        </w:rPr>
        <w:t xml:space="preserve"> measures,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had workgroups, but </w:t>
      </w:r>
      <w:r w:rsidR="009E57FA" w:rsidRPr="00924AF4">
        <w:rPr>
          <w:rFonts w:ascii="Comic Sans MS" w:eastAsia="Times New Roman" w:hAnsi="Comic Sans MS" w:cs="Times New Roman"/>
          <w:color w:val="000000"/>
          <w:sz w:val="24"/>
          <w:szCs w:val="24"/>
        </w:rPr>
        <w:t xml:space="preserve">the </w:t>
      </w:r>
      <w:r w:rsidR="00A37F75" w:rsidRPr="00924AF4">
        <w:rPr>
          <w:rFonts w:ascii="Comic Sans MS" w:eastAsia="Times New Roman" w:hAnsi="Comic Sans MS" w:cs="Times New Roman"/>
          <w:color w:val="000000"/>
          <w:sz w:val="24"/>
          <w:szCs w:val="24"/>
        </w:rPr>
        <w:t>states</w:t>
      </w:r>
      <w:r w:rsidRPr="00924AF4">
        <w:rPr>
          <w:rFonts w:ascii="Comic Sans MS" w:eastAsia="Times New Roman" w:hAnsi="Comic Sans MS" w:cs="Times New Roman"/>
          <w:color w:val="000000"/>
          <w:sz w:val="24"/>
          <w:szCs w:val="24"/>
        </w:rPr>
        <w:t xml:space="preserve"> didn’t want to change it.  On </w:t>
      </w:r>
      <w:r w:rsidR="009E57F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caseload decline, </w:t>
      </w:r>
      <w:r w:rsidR="009E57FA" w:rsidRPr="00924AF4">
        <w:rPr>
          <w:rFonts w:ascii="Comic Sans MS" w:eastAsia="Times New Roman" w:hAnsi="Comic Sans MS" w:cs="Times New Roman"/>
          <w:color w:val="000000"/>
          <w:sz w:val="24"/>
          <w:szCs w:val="24"/>
        </w:rPr>
        <w:t xml:space="preserve">in </w:t>
      </w:r>
      <w:r w:rsidRPr="00924AF4">
        <w:rPr>
          <w:rFonts w:ascii="Comic Sans MS" w:eastAsia="Times New Roman" w:hAnsi="Comic Sans MS" w:cs="Times New Roman"/>
          <w:color w:val="000000"/>
          <w:sz w:val="24"/>
          <w:szCs w:val="24"/>
        </w:rPr>
        <w:t>most period</w:t>
      </w:r>
      <w:r w:rsidR="009E57FA" w:rsidRPr="00924AF4">
        <w:rPr>
          <w:rFonts w:ascii="Comic Sans MS" w:eastAsia="Times New Roman" w:hAnsi="Comic Sans MS" w:cs="Times New Roman"/>
          <w:color w:val="000000"/>
          <w:sz w:val="24"/>
          <w:szCs w:val="24"/>
        </w:rPr>
        <w:t>s</w:t>
      </w:r>
      <w:r w:rsidRPr="00924AF4">
        <w:rPr>
          <w:rFonts w:ascii="Comic Sans MS" w:eastAsia="Times New Roman" w:hAnsi="Comic Sans MS" w:cs="Times New Roman"/>
          <w:color w:val="000000"/>
          <w:sz w:val="24"/>
          <w:szCs w:val="24"/>
        </w:rPr>
        <w:t xml:space="preserve"> the orders have bene increasing. Only recently </w:t>
      </w:r>
      <w:r w:rsidR="009E57FA" w:rsidRPr="00924AF4">
        <w:rPr>
          <w:rFonts w:ascii="Comic Sans MS" w:eastAsia="Times New Roman" w:hAnsi="Comic Sans MS" w:cs="Times New Roman"/>
          <w:color w:val="000000"/>
          <w:sz w:val="24"/>
          <w:szCs w:val="24"/>
        </w:rPr>
        <w:t xml:space="preserve">have </w:t>
      </w:r>
      <w:r w:rsidRPr="00924AF4">
        <w:rPr>
          <w:rFonts w:ascii="Comic Sans MS" w:eastAsia="Times New Roman" w:hAnsi="Comic Sans MS" w:cs="Times New Roman"/>
          <w:color w:val="000000"/>
          <w:sz w:val="24"/>
          <w:szCs w:val="24"/>
        </w:rPr>
        <w:t>orders started going down.</w:t>
      </w:r>
    </w:p>
    <w:p w:rsidR="00CD1BAC" w:rsidRPr="00924AF4" w:rsidRDefault="00CD1BAC" w:rsidP="00F92360">
      <w:pPr>
        <w:spacing w:after="0" w:line="240" w:lineRule="auto"/>
        <w:rPr>
          <w:rFonts w:ascii="Comic Sans MS" w:eastAsia="Times New Roman" w:hAnsi="Comic Sans MS" w:cs="Times New Roman"/>
          <w:color w:val="000000"/>
          <w:sz w:val="24"/>
          <w:szCs w:val="24"/>
        </w:rPr>
      </w:pPr>
    </w:p>
    <w:p w:rsidR="00CD1BAC" w:rsidRPr="00924AF4" w:rsidRDefault="00CD1BA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Kate Richardson:</w:t>
      </w:r>
      <w:r w:rsidRPr="00924AF4">
        <w:rPr>
          <w:rFonts w:ascii="Comic Sans MS" w:eastAsia="Times New Roman" w:hAnsi="Comic Sans MS" w:cs="Times New Roman"/>
          <w:color w:val="000000"/>
          <w:sz w:val="24"/>
          <w:szCs w:val="24"/>
        </w:rPr>
        <w:t xml:space="preserve">  </w:t>
      </w:r>
      <w:r w:rsidR="009E57FA" w:rsidRPr="00924AF4">
        <w:rPr>
          <w:rFonts w:ascii="Comic Sans MS" w:eastAsia="Times New Roman" w:hAnsi="Comic Sans MS" w:cs="Times New Roman"/>
          <w:color w:val="000000"/>
          <w:sz w:val="24"/>
          <w:szCs w:val="24"/>
        </w:rPr>
        <w:t>Our t</w:t>
      </w:r>
      <w:r w:rsidRPr="00924AF4">
        <w:rPr>
          <w:rFonts w:ascii="Comic Sans MS" w:eastAsia="Times New Roman" w:hAnsi="Comic Sans MS" w:cs="Times New Roman"/>
          <w:color w:val="000000"/>
          <w:sz w:val="24"/>
          <w:szCs w:val="24"/>
        </w:rPr>
        <w:t>able talked about cultural shifts</w:t>
      </w:r>
      <w:r w:rsidR="009E57FA" w:rsidRPr="00924AF4">
        <w:rPr>
          <w:rFonts w:ascii="Comic Sans MS" w:eastAsia="Times New Roman" w:hAnsi="Comic Sans MS" w:cs="Times New Roman"/>
          <w:color w:val="000000"/>
          <w:sz w:val="24"/>
          <w:szCs w:val="24"/>
        </w:rPr>
        <w:t xml:space="preserve"> and</w:t>
      </w:r>
      <w:r w:rsidRPr="00924AF4">
        <w:rPr>
          <w:rFonts w:ascii="Comic Sans MS" w:eastAsia="Times New Roman" w:hAnsi="Comic Sans MS" w:cs="Times New Roman"/>
          <w:color w:val="000000"/>
          <w:sz w:val="24"/>
          <w:szCs w:val="24"/>
        </w:rPr>
        <w:t xml:space="preserve"> our workers talking </w:t>
      </w:r>
      <w:r w:rsidR="009E57FA" w:rsidRPr="00924AF4">
        <w:rPr>
          <w:rFonts w:ascii="Comic Sans MS" w:eastAsia="Times New Roman" w:hAnsi="Comic Sans MS" w:cs="Times New Roman"/>
          <w:color w:val="000000"/>
          <w:sz w:val="24"/>
          <w:szCs w:val="24"/>
        </w:rPr>
        <w:t xml:space="preserve">more </w:t>
      </w:r>
      <w:r w:rsidRPr="00924AF4">
        <w:rPr>
          <w:rFonts w:ascii="Comic Sans MS" w:eastAsia="Times New Roman" w:hAnsi="Comic Sans MS" w:cs="Times New Roman"/>
          <w:color w:val="000000"/>
          <w:sz w:val="24"/>
          <w:szCs w:val="24"/>
        </w:rPr>
        <w:t xml:space="preserve">to </w:t>
      </w:r>
      <w:r w:rsidR="00A37F75" w:rsidRPr="00924AF4">
        <w:rPr>
          <w:rFonts w:ascii="Comic Sans MS" w:eastAsia="Times New Roman" w:hAnsi="Comic Sans MS" w:cs="Times New Roman"/>
          <w:color w:val="000000"/>
          <w:sz w:val="24"/>
          <w:szCs w:val="24"/>
        </w:rPr>
        <w:t>people</w:t>
      </w:r>
      <w:r w:rsidRPr="00924AF4">
        <w:rPr>
          <w:rFonts w:ascii="Comic Sans MS" w:eastAsia="Times New Roman" w:hAnsi="Comic Sans MS" w:cs="Times New Roman"/>
          <w:color w:val="000000"/>
          <w:sz w:val="24"/>
          <w:szCs w:val="24"/>
        </w:rPr>
        <w:t xml:space="preserve">, but </w:t>
      </w:r>
      <w:r w:rsidR="009E57FA" w:rsidRPr="00924AF4">
        <w:rPr>
          <w:rFonts w:ascii="Comic Sans MS" w:eastAsia="Times New Roman" w:hAnsi="Comic Sans MS" w:cs="Times New Roman"/>
          <w:color w:val="000000"/>
          <w:sz w:val="24"/>
          <w:szCs w:val="24"/>
        </w:rPr>
        <w:t xml:space="preserve">there is </w:t>
      </w:r>
      <w:r w:rsidRPr="00924AF4">
        <w:rPr>
          <w:rFonts w:ascii="Comic Sans MS" w:eastAsia="Times New Roman" w:hAnsi="Comic Sans MS" w:cs="Times New Roman"/>
          <w:color w:val="000000"/>
          <w:sz w:val="24"/>
          <w:szCs w:val="24"/>
        </w:rPr>
        <w:t xml:space="preserve">also a shift away from contempt.  How do we change that approach, and how do we hire, not just retrain, for the skills we need, and for the culture </w:t>
      </w:r>
      <w:r w:rsidR="00C15C41" w:rsidRPr="00924AF4">
        <w:rPr>
          <w:rFonts w:ascii="Comic Sans MS" w:eastAsia="Times New Roman" w:hAnsi="Comic Sans MS" w:cs="Times New Roman"/>
          <w:color w:val="000000"/>
          <w:sz w:val="24"/>
          <w:szCs w:val="24"/>
        </w:rPr>
        <w:t>shift?</w:t>
      </w:r>
    </w:p>
    <w:p w:rsidR="006A2C24" w:rsidRPr="00924AF4" w:rsidRDefault="006A2C24" w:rsidP="00F92360">
      <w:pPr>
        <w:spacing w:after="0" w:line="240" w:lineRule="auto"/>
        <w:rPr>
          <w:rFonts w:ascii="Comic Sans MS" w:eastAsia="Times New Roman" w:hAnsi="Comic Sans MS" w:cs="Times New Roman"/>
          <w:color w:val="000000"/>
          <w:sz w:val="24"/>
          <w:szCs w:val="24"/>
        </w:rPr>
      </w:pPr>
    </w:p>
    <w:p w:rsidR="006A2C24" w:rsidRPr="00924AF4" w:rsidRDefault="006A2C24"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Eileen:</w:t>
      </w:r>
      <w:r w:rsidRPr="00924AF4">
        <w:rPr>
          <w:rFonts w:ascii="Comic Sans MS" w:eastAsia="Times New Roman" w:hAnsi="Comic Sans MS" w:cs="Times New Roman"/>
          <w:color w:val="000000"/>
          <w:sz w:val="24"/>
          <w:szCs w:val="24"/>
        </w:rPr>
        <w:t xml:space="preserve">  </w:t>
      </w:r>
      <w:r w:rsidR="009E57FA"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e were talking about </w:t>
      </w:r>
      <w:r w:rsidR="009E57FA" w:rsidRPr="00924AF4">
        <w:rPr>
          <w:rFonts w:ascii="Comic Sans MS" w:eastAsia="Times New Roman" w:hAnsi="Comic Sans MS" w:cs="Times New Roman"/>
          <w:color w:val="000000"/>
          <w:sz w:val="24"/>
          <w:szCs w:val="24"/>
        </w:rPr>
        <w:t xml:space="preserve">this </w:t>
      </w:r>
      <w:r w:rsidRPr="00924AF4">
        <w:rPr>
          <w:rFonts w:ascii="Comic Sans MS" w:eastAsia="Times New Roman" w:hAnsi="Comic Sans MS" w:cs="Times New Roman"/>
          <w:color w:val="000000"/>
          <w:sz w:val="24"/>
          <w:szCs w:val="24"/>
        </w:rPr>
        <w:t xml:space="preserve">in </w:t>
      </w:r>
      <w:r w:rsidR="009E57F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context of </w:t>
      </w:r>
      <w:r w:rsidR="009E57F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new rule</w:t>
      </w:r>
      <w:r w:rsidR="009E57FA" w:rsidRPr="00924AF4">
        <w:rPr>
          <w:rFonts w:ascii="Comic Sans MS" w:eastAsia="Times New Roman" w:hAnsi="Comic Sans MS" w:cs="Times New Roman"/>
          <w:color w:val="000000"/>
          <w:sz w:val="24"/>
          <w:szCs w:val="24"/>
        </w:rPr>
        <w:t>. H</w:t>
      </w:r>
      <w:r w:rsidRPr="00924AF4">
        <w:rPr>
          <w:rFonts w:ascii="Comic Sans MS" w:eastAsia="Times New Roman" w:hAnsi="Comic Sans MS" w:cs="Times New Roman"/>
          <w:color w:val="000000"/>
          <w:sz w:val="24"/>
          <w:szCs w:val="24"/>
        </w:rPr>
        <w:t>ow we do that outreach to millennials</w:t>
      </w:r>
      <w:r w:rsidR="009E57FA" w:rsidRPr="00924AF4">
        <w:rPr>
          <w:rFonts w:ascii="Comic Sans MS" w:eastAsia="Times New Roman" w:hAnsi="Comic Sans MS" w:cs="Times New Roman"/>
          <w:color w:val="000000"/>
          <w:sz w:val="24"/>
          <w:szCs w:val="24"/>
        </w:rPr>
        <w:t xml:space="preserve">? </w:t>
      </w:r>
      <w:r w:rsidRPr="00924AF4">
        <w:rPr>
          <w:rFonts w:ascii="Comic Sans MS" w:eastAsia="Times New Roman" w:hAnsi="Comic Sans MS" w:cs="Times New Roman"/>
          <w:color w:val="000000"/>
          <w:sz w:val="24"/>
          <w:szCs w:val="24"/>
        </w:rPr>
        <w:t xml:space="preserve"> If they don’t pick up</w:t>
      </w:r>
      <w:r w:rsidR="009E57FA" w:rsidRPr="00924AF4">
        <w:rPr>
          <w:rFonts w:ascii="Comic Sans MS" w:eastAsia="Times New Roman" w:hAnsi="Comic Sans MS" w:cs="Times New Roman"/>
          <w:color w:val="000000"/>
          <w:sz w:val="24"/>
          <w:szCs w:val="24"/>
        </w:rPr>
        <w:t xml:space="preserve"> the</w:t>
      </w:r>
      <w:r w:rsidRPr="00924AF4">
        <w:rPr>
          <w:rFonts w:ascii="Comic Sans MS" w:eastAsia="Times New Roman" w:hAnsi="Comic Sans MS" w:cs="Times New Roman"/>
          <w:color w:val="000000"/>
          <w:sz w:val="24"/>
          <w:szCs w:val="24"/>
        </w:rPr>
        <w:t xml:space="preserve"> phone, return calls or open </w:t>
      </w:r>
      <w:r w:rsidR="009E57F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mail, how do we determine if we interact</w:t>
      </w:r>
      <w:r w:rsidR="009E57FA"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Communication is so different. </w:t>
      </w:r>
      <w:r w:rsidR="009E57FA" w:rsidRPr="00924AF4">
        <w:rPr>
          <w:rFonts w:ascii="Comic Sans MS" w:eastAsia="Times New Roman" w:hAnsi="Comic Sans MS" w:cs="Times New Roman"/>
          <w:color w:val="000000"/>
          <w:sz w:val="24"/>
          <w:szCs w:val="24"/>
        </w:rPr>
        <w:t>It m</w:t>
      </w:r>
      <w:r w:rsidRPr="00924AF4">
        <w:rPr>
          <w:rFonts w:ascii="Comic Sans MS" w:eastAsia="Times New Roman" w:hAnsi="Comic Sans MS" w:cs="Times New Roman"/>
          <w:color w:val="000000"/>
          <w:sz w:val="24"/>
          <w:szCs w:val="24"/>
        </w:rPr>
        <w:t xml:space="preserve">ay be on </w:t>
      </w:r>
      <w:r w:rsidR="009E57FA"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portal, updating and providing information.  We need to think about</w:t>
      </w:r>
      <w:r w:rsidR="00C15C41" w:rsidRPr="00924AF4">
        <w:rPr>
          <w:rFonts w:ascii="Comic Sans MS" w:eastAsia="Times New Roman" w:hAnsi="Comic Sans MS" w:cs="Times New Roman"/>
          <w:color w:val="000000"/>
          <w:sz w:val="24"/>
          <w:szCs w:val="24"/>
        </w:rPr>
        <w:t xml:space="preserve"> that.</w:t>
      </w:r>
    </w:p>
    <w:p w:rsidR="0091152B" w:rsidRPr="00924AF4" w:rsidRDefault="0091152B" w:rsidP="00F92360">
      <w:pPr>
        <w:spacing w:after="0" w:line="240" w:lineRule="auto"/>
        <w:rPr>
          <w:rFonts w:ascii="Comic Sans MS" w:eastAsia="Times New Roman" w:hAnsi="Comic Sans MS" w:cs="Times New Roman"/>
          <w:color w:val="000000"/>
          <w:sz w:val="24"/>
          <w:szCs w:val="24"/>
        </w:rPr>
      </w:pPr>
    </w:p>
    <w:p w:rsidR="0091152B" w:rsidRPr="00924AF4" w:rsidRDefault="0091152B"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Erin:</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e are always thinking about money, but with technology you can track other things. What about facilitating transactions that are not just financial transactions</w:t>
      </w:r>
      <w:r w:rsidR="00E32205"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Can I partner with Amazon, create a </w:t>
      </w:r>
      <w:r w:rsidR="00AB021E" w:rsidRPr="00924AF4">
        <w:rPr>
          <w:rFonts w:ascii="Comic Sans MS" w:eastAsia="Times New Roman" w:hAnsi="Comic Sans MS" w:cs="Times New Roman"/>
          <w:color w:val="000000"/>
          <w:sz w:val="24"/>
          <w:szCs w:val="24"/>
        </w:rPr>
        <w:t>CP</w:t>
      </w:r>
      <w:r w:rsidRPr="00924AF4">
        <w:rPr>
          <w:rFonts w:ascii="Comic Sans MS" w:eastAsia="Times New Roman" w:hAnsi="Comic Sans MS" w:cs="Times New Roman"/>
          <w:color w:val="000000"/>
          <w:sz w:val="24"/>
          <w:szCs w:val="24"/>
        </w:rPr>
        <w:t xml:space="preserve"> </w:t>
      </w:r>
      <w:r w:rsidR="00A37F75" w:rsidRPr="00924AF4">
        <w:rPr>
          <w:rFonts w:ascii="Comic Sans MS" w:eastAsia="Times New Roman" w:hAnsi="Comic Sans MS" w:cs="Times New Roman"/>
          <w:color w:val="000000"/>
          <w:sz w:val="24"/>
          <w:szCs w:val="24"/>
        </w:rPr>
        <w:t>registry</w:t>
      </w:r>
      <w:r w:rsidRPr="00924AF4">
        <w:rPr>
          <w:rFonts w:ascii="Comic Sans MS" w:eastAsia="Times New Roman" w:hAnsi="Comic Sans MS" w:cs="Times New Roman"/>
          <w:color w:val="000000"/>
          <w:sz w:val="24"/>
          <w:szCs w:val="24"/>
        </w:rPr>
        <w:t xml:space="preserve">, and dad can provide something other than </w:t>
      </w:r>
      <w:r w:rsidR="00A37F75" w:rsidRPr="00924AF4">
        <w:rPr>
          <w:rFonts w:ascii="Comic Sans MS" w:eastAsia="Times New Roman" w:hAnsi="Comic Sans MS" w:cs="Times New Roman"/>
          <w:color w:val="000000"/>
          <w:sz w:val="24"/>
          <w:szCs w:val="24"/>
        </w:rPr>
        <w:t>paychecks?</w:t>
      </w:r>
      <w:r w:rsidRPr="00924AF4">
        <w:rPr>
          <w:rFonts w:ascii="Comic Sans MS" w:eastAsia="Times New Roman" w:hAnsi="Comic Sans MS" w:cs="Times New Roman"/>
          <w:color w:val="000000"/>
          <w:sz w:val="24"/>
          <w:szCs w:val="24"/>
        </w:rPr>
        <w:t xml:space="preserve"> Can we look at ways technology can connect people – workers to folks, folks to each other.</w:t>
      </w:r>
    </w:p>
    <w:p w:rsidR="006314AE" w:rsidRPr="00924AF4" w:rsidRDefault="006314AE" w:rsidP="00F92360">
      <w:pPr>
        <w:spacing w:after="0" w:line="240" w:lineRule="auto"/>
        <w:rPr>
          <w:rFonts w:ascii="Comic Sans MS" w:eastAsia="Times New Roman" w:hAnsi="Comic Sans MS" w:cs="Times New Roman"/>
          <w:color w:val="000000"/>
          <w:sz w:val="24"/>
          <w:szCs w:val="24"/>
        </w:rPr>
      </w:pPr>
    </w:p>
    <w:p w:rsidR="006314AE" w:rsidRPr="00924AF4" w:rsidRDefault="006314A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Kathy S</w:t>
      </w:r>
      <w:r w:rsidR="00A37F75" w:rsidRPr="00924AF4">
        <w:rPr>
          <w:rFonts w:ascii="Comic Sans MS" w:eastAsia="Times New Roman" w:hAnsi="Comic Sans MS" w:cs="Times New Roman"/>
          <w:b/>
          <w:color w:val="000000"/>
          <w:sz w:val="24"/>
          <w:szCs w:val="24"/>
        </w:rPr>
        <w:t>o</w:t>
      </w:r>
      <w:r w:rsidRPr="00924AF4">
        <w:rPr>
          <w:rFonts w:ascii="Comic Sans MS" w:eastAsia="Times New Roman" w:hAnsi="Comic Sans MS" w:cs="Times New Roman"/>
          <w:b/>
          <w:color w:val="000000"/>
          <w:sz w:val="24"/>
          <w:szCs w:val="24"/>
        </w:rPr>
        <w:t>kolik:</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e need to think about </w:t>
      </w:r>
      <w:r w:rsidR="00E3220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instances where we do harm. For example, we need to rethink auto</w:t>
      </w:r>
      <w:r w:rsidR="00E32205" w:rsidRPr="00924AF4">
        <w:rPr>
          <w:rFonts w:ascii="Comic Sans MS" w:eastAsia="Times New Roman" w:hAnsi="Comic Sans MS" w:cs="Times New Roman"/>
          <w:color w:val="000000"/>
          <w:sz w:val="24"/>
          <w:szCs w:val="24"/>
        </w:rPr>
        <w:t>matic</w:t>
      </w:r>
      <w:r w:rsidRPr="00924AF4">
        <w:rPr>
          <w:rFonts w:ascii="Comic Sans MS" w:eastAsia="Times New Roman" w:hAnsi="Comic Sans MS" w:cs="Times New Roman"/>
          <w:color w:val="000000"/>
          <w:sz w:val="24"/>
          <w:szCs w:val="24"/>
        </w:rPr>
        <w:t xml:space="preserve"> credit reporting f</w:t>
      </w:r>
      <w:r w:rsidR="00E32205" w:rsidRPr="00924AF4">
        <w:rPr>
          <w:rFonts w:ascii="Comic Sans MS" w:eastAsia="Times New Roman" w:hAnsi="Comic Sans MS" w:cs="Times New Roman"/>
          <w:color w:val="000000"/>
          <w:sz w:val="24"/>
          <w:szCs w:val="24"/>
        </w:rPr>
        <w:t>or</w:t>
      </w:r>
      <w:r w:rsidRPr="00924AF4">
        <w:rPr>
          <w:rFonts w:ascii="Comic Sans MS" w:eastAsia="Times New Roman" w:hAnsi="Comic Sans MS" w:cs="Times New Roman"/>
          <w:color w:val="000000"/>
          <w:sz w:val="24"/>
          <w:szCs w:val="24"/>
        </w:rPr>
        <w:t xml:space="preserve"> low income obligors. </w:t>
      </w:r>
      <w:r w:rsidR="00E32205" w:rsidRPr="00924AF4">
        <w:rPr>
          <w:rFonts w:ascii="Comic Sans MS" w:eastAsia="Times New Roman" w:hAnsi="Comic Sans MS" w:cs="Times New Roman"/>
          <w:color w:val="000000"/>
          <w:sz w:val="24"/>
          <w:szCs w:val="24"/>
        </w:rPr>
        <w:t>This k</w:t>
      </w:r>
      <w:r w:rsidRPr="00924AF4">
        <w:rPr>
          <w:rFonts w:ascii="Comic Sans MS" w:eastAsia="Times New Roman" w:hAnsi="Comic Sans MS" w:cs="Times New Roman"/>
          <w:color w:val="000000"/>
          <w:sz w:val="24"/>
          <w:szCs w:val="24"/>
        </w:rPr>
        <w:t>eeps them from getting jobs, housing, etc.</w:t>
      </w:r>
    </w:p>
    <w:p w:rsidR="006314AE" w:rsidRPr="00924AF4" w:rsidRDefault="006314AE" w:rsidP="00F92360">
      <w:pPr>
        <w:spacing w:after="0" w:line="240" w:lineRule="auto"/>
        <w:rPr>
          <w:rFonts w:ascii="Comic Sans MS" w:eastAsia="Times New Roman" w:hAnsi="Comic Sans MS" w:cs="Times New Roman"/>
          <w:color w:val="000000"/>
          <w:sz w:val="24"/>
          <w:szCs w:val="24"/>
        </w:rPr>
      </w:pPr>
    </w:p>
    <w:p w:rsidR="006314AE" w:rsidRPr="00924AF4" w:rsidRDefault="006314A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 xml:space="preserve">Eileen: </w:t>
      </w:r>
      <w:r w:rsidR="00E32205" w:rsidRPr="00924AF4">
        <w:rPr>
          <w:rFonts w:ascii="Comic Sans MS" w:eastAsia="Times New Roman" w:hAnsi="Comic Sans MS" w:cs="Times New Roman"/>
          <w:color w:val="000000"/>
          <w:sz w:val="24"/>
          <w:szCs w:val="24"/>
        </w:rPr>
        <w:t>T</w:t>
      </w:r>
      <w:r w:rsidRPr="00924AF4">
        <w:rPr>
          <w:rFonts w:ascii="Comic Sans MS" w:eastAsia="Times New Roman" w:hAnsi="Comic Sans MS" w:cs="Times New Roman"/>
          <w:color w:val="000000"/>
          <w:sz w:val="24"/>
          <w:szCs w:val="24"/>
        </w:rPr>
        <w:t xml:space="preserve">hat is a great point. </w:t>
      </w:r>
    </w:p>
    <w:p w:rsidR="006314AE" w:rsidRPr="00924AF4" w:rsidRDefault="006314AE" w:rsidP="00F92360">
      <w:pPr>
        <w:spacing w:after="0" w:line="240" w:lineRule="auto"/>
        <w:rPr>
          <w:rFonts w:ascii="Comic Sans MS" w:eastAsia="Times New Roman" w:hAnsi="Comic Sans MS" w:cs="Times New Roman"/>
          <w:color w:val="000000"/>
          <w:sz w:val="24"/>
          <w:szCs w:val="24"/>
        </w:rPr>
      </w:pPr>
    </w:p>
    <w:p w:rsidR="006314AE" w:rsidRPr="00924AF4" w:rsidRDefault="006314A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Veronica:</w:t>
      </w:r>
      <w:r w:rsidRPr="00924AF4">
        <w:rPr>
          <w:rFonts w:ascii="Comic Sans MS" w:eastAsia="Times New Roman" w:hAnsi="Comic Sans MS" w:cs="Times New Roman"/>
          <w:color w:val="000000"/>
          <w:sz w:val="24"/>
          <w:szCs w:val="24"/>
        </w:rPr>
        <w:t xml:space="preserve">  Do we need to look at giving </w:t>
      </w:r>
      <w:r w:rsidR="00E32205" w:rsidRPr="00924AF4">
        <w:rPr>
          <w:rFonts w:ascii="Comic Sans MS" w:eastAsia="Times New Roman" w:hAnsi="Comic Sans MS" w:cs="Times New Roman"/>
          <w:color w:val="000000"/>
          <w:sz w:val="24"/>
          <w:szCs w:val="24"/>
        </w:rPr>
        <w:t xml:space="preserve">the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 xml:space="preserve">a </w:t>
      </w:r>
      <w:r w:rsidRPr="00924AF4">
        <w:rPr>
          <w:rFonts w:ascii="Comic Sans MS" w:eastAsia="Times New Roman" w:hAnsi="Comic Sans MS" w:cs="Times New Roman"/>
          <w:color w:val="000000"/>
          <w:sz w:val="24"/>
          <w:szCs w:val="24"/>
        </w:rPr>
        <w:t xml:space="preserve">choice about needs that he is willing to fund.  </w:t>
      </w:r>
      <w:r w:rsidR="00E32205" w:rsidRPr="00924AF4">
        <w:rPr>
          <w:rFonts w:ascii="Comic Sans MS" w:eastAsia="Times New Roman" w:hAnsi="Comic Sans MS" w:cs="Times New Roman"/>
          <w:color w:val="000000"/>
          <w:sz w:val="24"/>
          <w:szCs w:val="24"/>
        </w:rPr>
        <w:t>The n</w:t>
      </w:r>
      <w:r w:rsidR="000042EA" w:rsidRPr="00924AF4">
        <w:rPr>
          <w:rFonts w:ascii="Comic Sans MS" w:eastAsia="Times New Roman" w:hAnsi="Comic Sans MS" w:cs="Times New Roman"/>
          <w:color w:val="000000"/>
          <w:sz w:val="24"/>
          <w:szCs w:val="24"/>
        </w:rPr>
        <w:t>umber</w:t>
      </w:r>
      <w:r w:rsidRPr="00924AF4">
        <w:rPr>
          <w:rFonts w:ascii="Comic Sans MS" w:eastAsia="Times New Roman" w:hAnsi="Comic Sans MS" w:cs="Times New Roman"/>
          <w:color w:val="000000"/>
          <w:sz w:val="24"/>
          <w:szCs w:val="24"/>
        </w:rPr>
        <w:t xml:space="preserve"> 1 reason after </w:t>
      </w:r>
      <w:r w:rsidR="00AB021E" w:rsidRPr="00924AF4">
        <w:rPr>
          <w:rFonts w:ascii="Comic Sans MS" w:eastAsia="Times New Roman" w:hAnsi="Comic Sans MS" w:cs="Times New Roman"/>
          <w:color w:val="000000"/>
          <w:sz w:val="24"/>
          <w:szCs w:val="24"/>
        </w:rPr>
        <w:t>NCP</w:t>
      </w:r>
      <w:r w:rsidRPr="00924AF4">
        <w:rPr>
          <w:rFonts w:ascii="Comic Sans MS" w:eastAsia="Times New Roman" w:hAnsi="Comic Sans MS" w:cs="Times New Roman"/>
          <w:color w:val="000000"/>
          <w:sz w:val="24"/>
          <w:szCs w:val="24"/>
        </w:rPr>
        <w:t>s walking out of court hadn’t paid</w:t>
      </w:r>
      <w:r w:rsidR="00E32205" w:rsidRPr="00924AF4">
        <w:rPr>
          <w:rFonts w:ascii="Comic Sans MS" w:eastAsia="Times New Roman" w:hAnsi="Comic Sans MS" w:cs="Times New Roman"/>
          <w:color w:val="000000"/>
          <w:sz w:val="24"/>
          <w:szCs w:val="24"/>
        </w:rPr>
        <w:t xml:space="preserve"> is they lacked the ability to pay.  The number 2 reason is they are not</w:t>
      </w:r>
      <w:r w:rsidRPr="00924AF4">
        <w:rPr>
          <w:rFonts w:ascii="Comic Sans MS" w:eastAsia="Times New Roman" w:hAnsi="Comic Sans MS" w:cs="Times New Roman"/>
          <w:color w:val="000000"/>
          <w:sz w:val="24"/>
          <w:szCs w:val="24"/>
        </w:rPr>
        <w:t xml:space="preserve"> confident as to how </w:t>
      </w:r>
      <w:r w:rsidR="00E3220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money would be spent.</w:t>
      </w:r>
    </w:p>
    <w:p w:rsidR="006314AE" w:rsidRPr="00924AF4" w:rsidRDefault="006314AE" w:rsidP="00F92360">
      <w:pPr>
        <w:spacing w:after="0" w:line="240" w:lineRule="auto"/>
        <w:rPr>
          <w:rFonts w:ascii="Comic Sans MS" w:eastAsia="Times New Roman" w:hAnsi="Comic Sans MS" w:cs="Times New Roman"/>
          <w:color w:val="000000"/>
          <w:sz w:val="24"/>
          <w:szCs w:val="24"/>
        </w:rPr>
      </w:pPr>
    </w:p>
    <w:p w:rsidR="006314AE" w:rsidRPr="00924AF4" w:rsidRDefault="006314AE"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Alisha:</w:t>
      </w:r>
      <w:r w:rsidR="00E32205" w:rsidRPr="00924AF4">
        <w:rPr>
          <w:rFonts w:ascii="Comic Sans MS" w:eastAsia="Times New Roman" w:hAnsi="Comic Sans MS" w:cs="Times New Roman"/>
          <w:color w:val="000000"/>
          <w:sz w:val="24"/>
          <w:szCs w:val="24"/>
        </w:rPr>
        <w:t xml:space="preserve"> </w:t>
      </w:r>
      <w:r w:rsidR="00616358" w:rsidRPr="00924AF4">
        <w:rPr>
          <w:rFonts w:ascii="Comic Sans MS" w:eastAsia="Times New Roman" w:hAnsi="Comic Sans MS" w:cs="Times New Roman"/>
          <w:color w:val="000000"/>
          <w:sz w:val="24"/>
          <w:szCs w:val="24"/>
        </w:rPr>
        <w:t xml:space="preserve">Reflecting back on David Stillman’s presentation, poverty has not gone down in America. </w:t>
      </w:r>
      <w:r w:rsidR="00E32205" w:rsidRPr="00924AF4">
        <w:rPr>
          <w:rFonts w:ascii="Comic Sans MS" w:eastAsia="Times New Roman" w:hAnsi="Comic Sans MS" w:cs="Times New Roman"/>
          <w:color w:val="000000"/>
          <w:sz w:val="24"/>
          <w:szCs w:val="24"/>
        </w:rPr>
        <w:t xml:space="preserve"> The author, </w:t>
      </w:r>
      <w:r w:rsidR="00616358" w:rsidRPr="00924AF4">
        <w:rPr>
          <w:rFonts w:ascii="Comic Sans MS" w:eastAsia="Times New Roman" w:hAnsi="Comic Sans MS" w:cs="Times New Roman"/>
          <w:color w:val="000000"/>
          <w:sz w:val="24"/>
          <w:szCs w:val="24"/>
        </w:rPr>
        <w:t xml:space="preserve">Cathy </w:t>
      </w:r>
      <w:r w:rsidR="002F1ED0" w:rsidRPr="00924AF4">
        <w:rPr>
          <w:rFonts w:ascii="Comic Sans MS" w:eastAsia="Times New Roman" w:hAnsi="Comic Sans MS" w:cs="Times New Roman"/>
          <w:color w:val="000000"/>
          <w:sz w:val="24"/>
          <w:szCs w:val="24"/>
        </w:rPr>
        <w:t>Edin, said</w:t>
      </w:r>
      <w:r w:rsidR="00616358" w:rsidRPr="00924AF4">
        <w:rPr>
          <w:rFonts w:ascii="Comic Sans MS" w:eastAsia="Times New Roman" w:hAnsi="Comic Sans MS" w:cs="Times New Roman"/>
          <w:color w:val="000000"/>
          <w:sz w:val="24"/>
          <w:szCs w:val="24"/>
        </w:rPr>
        <w:t xml:space="preserve"> more people are living under the grid.</w:t>
      </w:r>
      <w:r w:rsidR="000A0371" w:rsidRPr="00924AF4">
        <w:rPr>
          <w:rFonts w:ascii="Comic Sans MS" w:eastAsia="Times New Roman" w:hAnsi="Comic Sans MS" w:cs="Times New Roman"/>
          <w:color w:val="000000"/>
          <w:sz w:val="24"/>
          <w:szCs w:val="24"/>
        </w:rPr>
        <w:t xml:space="preserve">  Our model, our government program, is driving them away</w:t>
      </w:r>
      <w:r w:rsidR="00AF1A67" w:rsidRPr="00924AF4">
        <w:rPr>
          <w:rFonts w:ascii="Comic Sans MS" w:eastAsia="Times New Roman" w:hAnsi="Comic Sans MS" w:cs="Times New Roman"/>
          <w:color w:val="000000"/>
          <w:sz w:val="24"/>
          <w:szCs w:val="24"/>
        </w:rPr>
        <w:t>.</w:t>
      </w:r>
      <w:r w:rsidR="00B20FEC" w:rsidRPr="00924AF4">
        <w:rPr>
          <w:rFonts w:ascii="Comic Sans MS" w:eastAsia="Times New Roman" w:hAnsi="Comic Sans MS" w:cs="Times New Roman"/>
          <w:color w:val="000000"/>
          <w:sz w:val="24"/>
          <w:szCs w:val="24"/>
        </w:rPr>
        <w:t xml:space="preserve">  We have to think differently about how we do business.</w:t>
      </w:r>
    </w:p>
    <w:p w:rsidR="00B20FEC" w:rsidRPr="00924AF4" w:rsidRDefault="00B20FEC" w:rsidP="00F92360">
      <w:pPr>
        <w:spacing w:after="0" w:line="240" w:lineRule="auto"/>
        <w:rPr>
          <w:rFonts w:ascii="Comic Sans MS" w:eastAsia="Times New Roman" w:hAnsi="Comic Sans MS" w:cs="Times New Roman"/>
          <w:color w:val="000000"/>
          <w:sz w:val="24"/>
          <w:szCs w:val="24"/>
        </w:rPr>
      </w:pPr>
    </w:p>
    <w:p w:rsidR="00B20FEC" w:rsidRPr="00924AF4" w:rsidRDefault="00B20FEC"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Yvette:</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 xml:space="preserve">hat concerns me is that we are getting antiquated and </w:t>
      </w:r>
      <w:r w:rsidR="000042EA" w:rsidRPr="00924AF4">
        <w:rPr>
          <w:rFonts w:ascii="Comic Sans MS" w:eastAsia="Times New Roman" w:hAnsi="Comic Sans MS" w:cs="Times New Roman"/>
          <w:color w:val="000000"/>
          <w:sz w:val="24"/>
          <w:szCs w:val="24"/>
        </w:rPr>
        <w:t>can’t</w:t>
      </w:r>
      <w:r w:rsidRPr="00924AF4">
        <w:rPr>
          <w:rFonts w:ascii="Comic Sans MS" w:eastAsia="Times New Roman" w:hAnsi="Comic Sans MS" w:cs="Times New Roman"/>
          <w:color w:val="000000"/>
          <w:sz w:val="24"/>
          <w:szCs w:val="24"/>
        </w:rPr>
        <w:t xml:space="preserve"> meet people’s needs, and if we cannot meet their needs, what is our purpose</w:t>
      </w:r>
      <w:r w:rsidR="00E32205" w:rsidRPr="00924AF4">
        <w:rPr>
          <w:rFonts w:ascii="Comic Sans MS" w:eastAsia="Times New Roman" w:hAnsi="Comic Sans MS" w:cs="Times New Roman"/>
          <w:color w:val="000000"/>
          <w:sz w:val="24"/>
          <w:szCs w:val="24"/>
        </w:rPr>
        <w:t>?</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I d</w:t>
      </w:r>
      <w:r w:rsidRPr="00924AF4">
        <w:rPr>
          <w:rFonts w:ascii="Comic Sans MS" w:eastAsia="Times New Roman" w:hAnsi="Comic Sans MS" w:cs="Times New Roman"/>
          <w:color w:val="000000"/>
          <w:sz w:val="24"/>
          <w:szCs w:val="24"/>
        </w:rPr>
        <w:t xml:space="preserve">on’t want to whine, but </w:t>
      </w:r>
      <w:r w:rsidR="00E3220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importance of org</w:t>
      </w:r>
      <w:r w:rsidR="00E32205" w:rsidRPr="00924AF4">
        <w:rPr>
          <w:rFonts w:ascii="Comic Sans MS" w:eastAsia="Times New Roman" w:hAnsi="Comic Sans MS" w:cs="Times New Roman"/>
          <w:color w:val="000000"/>
          <w:sz w:val="24"/>
          <w:szCs w:val="24"/>
        </w:rPr>
        <w:t>anizations</w:t>
      </w:r>
      <w:r w:rsidRPr="00924AF4">
        <w:rPr>
          <w:rFonts w:ascii="Comic Sans MS" w:eastAsia="Times New Roman" w:hAnsi="Comic Sans MS" w:cs="Times New Roman"/>
          <w:color w:val="000000"/>
          <w:sz w:val="24"/>
          <w:szCs w:val="24"/>
        </w:rPr>
        <w:t xml:space="preserve"> like NCCSD </w:t>
      </w:r>
      <w:r w:rsidR="00E32205" w:rsidRPr="00924AF4">
        <w:rPr>
          <w:rFonts w:ascii="Comic Sans MS" w:eastAsia="Times New Roman" w:hAnsi="Comic Sans MS" w:cs="Times New Roman"/>
          <w:color w:val="000000"/>
          <w:sz w:val="24"/>
          <w:szCs w:val="24"/>
        </w:rPr>
        <w:t xml:space="preserve">is that </w:t>
      </w:r>
      <w:r w:rsidRPr="00924AF4">
        <w:rPr>
          <w:rFonts w:ascii="Comic Sans MS" w:eastAsia="Times New Roman" w:hAnsi="Comic Sans MS" w:cs="Times New Roman"/>
          <w:color w:val="000000"/>
          <w:sz w:val="24"/>
          <w:szCs w:val="24"/>
        </w:rPr>
        <w:t xml:space="preserve">we can get together as a large group.  We have so many issues from state to state </w:t>
      </w:r>
      <w:r w:rsidR="000042EA" w:rsidRPr="00924AF4">
        <w:rPr>
          <w:rFonts w:ascii="Comic Sans MS" w:eastAsia="Times New Roman" w:hAnsi="Comic Sans MS" w:cs="Times New Roman"/>
          <w:color w:val="000000"/>
          <w:sz w:val="24"/>
          <w:szCs w:val="24"/>
        </w:rPr>
        <w:t>regarding</w:t>
      </w:r>
      <w:r w:rsidRPr="00924AF4">
        <w:rPr>
          <w:rFonts w:ascii="Comic Sans MS" w:eastAsia="Times New Roman" w:hAnsi="Comic Sans MS" w:cs="Times New Roman"/>
          <w:color w:val="000000"/>
          <w:sz w:val="24"/>
          <w:szCs w:val="24"/>
        </w:rPr>
        <w:t xml:space="preserve"> who is going to take the case. </w:t>
      </w:r>
      <w:r w:rsidR="00E32205" w:rsidRPr="00924AF4">
        <w:rPr>
          <w:rFonts w:ascii="Comic Sans MS" w:eastAsia="Times New Roman" w:hAnsi="Comic Sans MS" w:cs="Times New Roman"/>
          <w:color w:val="000000"/>
          <w:sz w:val="24"/>
          <w:szCs w:val="24"/>
        </w:rPr>
        <w:t>The federal government</w:t>
      </w:r>
      <w:r w:rsidRPr="00924AF4">
        <w:rPr>
          <w:rFonts w:ascii="Comic Sans MS" w:eastAsia="Times New Roman" w:hAnsi="Comic Sans MS" w:cs="Times New Roman"/>
          <w:color w:val="000000"/>
          <w:sz w:val="24"/>
          <w:szCs w:val="24"/>
        </w:rPr>
        <w:t xml:space="preserve"> can get a lot of help from org</w:t>
      </w:r>
      <w:r w:rsidR="00E32205" w:rsidRPr="00924AF4">
        <w:rPr>
          <w:rFonts w:ascii="Comic Sans MS" w:eastAsia="Times New Roman" w:hAnsi="Comic Sans MS" w:cs="Times New Roman"/>
          <w:color w:val="000000"/>
          <w:sz w:val="24"/>
          <w:szCs w:val="24"/>
        </w:rPr>
        <w:t>anization</w:t>
      </w:r>
      <w:r w:rsidRPr="00924AF4">
        <w:rPr>
          <w:rFonts w:ascii="Comic Sans MS" w:eastAsia="Times New Roman" w:hAnsi="Comic Sans MS" w:cs="Times New Roman"/>
          <w:color w:val="000000"/>
          <w:sz w:val="24"/>
          <w:szCs w:val="24"/>
        </w:rPr>
        <w:t>s such as ours because legislation is necessary, so we need to think together as a large group as to what we need to get rid of and what we need to pass.</w:t>
      </w:r>
    </w:p>
    <w:p w:rsidR="008C2862" w:rsidRPr="00924AF4" w:rsidRDefault="008C2862" w:rsidP="00F92360">
      <w:pPr>
        <w:spacing w:after="0" w:line="240" w:lineRule="auto"/>
        <w:rPr>
          <w:rFonts w:ascii="Comic Sans MS" w:eastAsia="Times New Roman" w:hAnsi="Comic Sans MS" w:cs="Times New Roman"/>
          <w:color w:val="000000"/>
          <w:sz w:val="24"/>
          <w:szCs w:val="24"/>
        </w:rPr>
      </w:pPr>
    </w:p>
    <w:p w:rsidR="008C2862" w:rsidRPr="00924AF4" w:rsidRDefault="008C286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Mara:</w:t>
      </w:r>
      <w:r w:rsidRPr="00924AF4">
        <w:rPr>
          <w:rFonts w:ascii="Comic Sans MS" w:eastAsia="Times New Roman" w:hAnsi="Comic Sans MS" w:cs="Times New Roman"/>
          <w:color w:val="000000"/>
          <w:sz w:val="24"/>
          <w:szCs w:val="24"/>
        </w:rPr>
        <w:t xml:space="preserve">  As an organization, we are going to get a new commissioner </w:t>
      </w:r>
      <w:r w:rsidR="000042EA" w:rsidRPr="00924AF4">
        <w:rPr>
          <w:rFonts w:ascii="Comic Sans MS" w:eastAsia="Times New Roman" w:hAnsi="Comic Sans MS" w:cs="Times New Roman"/>
          <w:color w:val="000000"/>
          <w:sz w:val="24"/>
          <w:szCs w:val="24"/>
        </w:rPr>
        <w:t>from</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new president. </w:t>
      </w:r>
      <w:r w:rsidR="00E32205" w:rsidRPr="00924AF4">
        <w:rPr>
          <w:rFonts w:ascii="Comic Sans MS" w:eastAsia="Times New Roman" w:hAnsi="Comic Sans MS" w:cs="Times New Roman"/>
          <w:color w:val="000000"/>
          <w:sz w:val="24"/>
          <w:szCs w:val="24"/>
        </w:rPr>
        <w:t>W</w:t>
      </w:r>
      <w:r w:rsidRPr="00924AF4">
        <w:rPr>
          <w:rFonts w:ascii="Comic Sans MS" w:eastAsia="Times New Roman" w:hAnsi="Comic Sans MS" w:cs="Times New Roman"/>
          <w:color w:val="000000"/>
          <w:sz w:val="24"/>
          <w:szCs w:val="24"/>
        </w:rPr>
        <w:t>e are uncertain to where we are going.</w:t>
      </w:r>
    </w:p>
    <w:p w:rsidR="008C2862" w:rsidRPr="00924AF4" w:rsidRDefault="008C2862" w:rsidP="00F92360">
      <w:pPr>
        <w:spacing w:after="0" w:line="240" w:lineRule="auto"/>
        <w:rPr>
          <w:rFonts w:ascii="Comic Sans MS" w:eastAsia="Times New Roman" w:hAnsi="Comic Sans MS" w:cs="Times New Roman"/>
          <w:color w:val="000000"/>
          <w:sz w:val="24"/>
          <w:szCs w:val="24"/>
        </w:rPr>
      </w:pPr>
    </w:p>
    <w:p w:rsidR="008C2862" w:rsidRPr="00924AF4" w:rsidRDefault="008C286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Erin:</w:t>
      </w:r>
      <w:r w:rsidRPr="00924AF4">
        <w:rPr>
          <w:rFonts w:ascii="Comic Sans MS" w:eastAsia="Times New Roman" w:hAnsi="Comic Sans MS" w:cs="Times New Roman"/>
          <w:color w:val="000000"/>
          <w:sz w:val="24"/>
          <w:szCs w:val="24"/>
        </w:rPr>
        <w:t xml:space="preserve"> </w:t>
      </w:r>
      <w:r w:rsidR="00E32205" w:rsidRPr="00924AF4">
        <w:rPr>
          <w:rFonts w:ascii="Comic Sans MS" w:eastAsia="Times New Roman" w:hAnsi="Comic Sans MS" w:cs="Times New Roman"/>
          <w:color w:val="000000"/>
          <w:sz w:val="24"/>
          <w:szCs w:val="24"/>
        </w:rPr>
        <w:t>We need to begin a</w:t>
      </w:r>
      <w:r w:rsidRPr="00924AF4">
        <w:rPr>
          <w:rFonts w:ascii="Comic Sans MS" w:eastAsia="Times New Roman" w:hAnsi="Comic Sans MS" w:cs="Times New Roman"/>
          <w:color w:val="000000"/>
          <w:sz w:val="24"/>
          <w:szCs w:val="24"/>
        </w:rPr>
        <w:t xml:space="preserve">ction planning now.  </w:t>
      </w:r>
      <w:r w:rsidR="00E32205" w:rsidRPr="00924AF4">
        <w:rPr>
          <w:rFonts w:ascii="Comic Sans MS" w:eastAsia="Times New Roman" w:hAnsi="Comic Sans MS" w:cs="Times New Roman"/>
          <w:color w:val="000000"/>
          <w:sz w:val="24"/>
          <w:szCs w:val="24"/>
        </w:rPr>
        <w:t>We need to think about</w:t>
      </w:r>
      <w:r w:rsidRPr="00924AF4">
        <w:rPr>
          <w:rFonts w:ascii="Comic Sans MS" w:eastAsia="Times New Roman" w:hAnsi="Comic Sans MS" w:cs="Times New Roman"/>
          <w:color w:val="000000"/>
          <w:sz w:val="24"/>
          <w:szCs w:val="24"/>
        </w:rPr>
        <w:t xml:space="preserve"> what is actionable.</w:t>
      </w:r>
    </w:p>
    <w:p w:rsidR="00705C5D" w:rsidRPr="00924AF4" w:rsidRDefault="00705C5D" w:rsidP="00F92360">
      <w:pPr>
        <w:spacing w:after="0" w:line="240" w:lineRule="auto"/>
        <w:rPr>
          <w:rFonts w:ascii="Comic Sans MS" w:eastAsia="Times New Roman" w:hAnsi="Comic Sans MS" w:cs="Times New Roman"/>
          <w:color w:val="000000"/>
          <w:sz w:val="24"/>
          <w:szCs w:val="24"/>
        </w:rPr>
      </w:pPr>
    </w:p>
    <w:p w:rsidR="002F1ED0" w:rsidRPr="00924AF4" w:rsidRDefault="002F1ED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Wally McClure:  We need more nimble systems.</w:t>
      </w:r>
    </w:p>
    <w:p w:rsidR="002F1ED0" w:rsidRPr="00924AF4" w:rsidRDefault="002F1ED0" w:rsidP="00F92360">
      <w:pPr>
        <w:spacing w:after="0" w:line="240" w:lineRule="auto"/>
        <w:rPr>
          <w:rFonts w:ascii="Comic Sans MS" w:eastAsia="Times New Roman" w:hAnsi="Comic Sans MS" w:cs="Times New Roman"/>
          <w:color w:val="000000"/>
          <w:sz w:val="24"/>
          <w:szCs w:val="24"/>
        </w:rPr>
      </w:pPr>
    </w:p>
    <w:p w:rsidR="002F1ED0" w:rsidRPr="00924AF4" w:rsidRDefault="002F1ED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Chad Dexter:</w:t>
      </w:r>
      <w:r w:rsidRPr="00924AF4">
        <w:rPr>
          <w:rFonts w:ascii="Comic Sans MS" w:eastAsia="Times New Roman" w:hAnsi="Comic Sans MS" w:cs="Times New Roman"/>
          <w:color w:val="000000"/>
          <w:sz w:val="24"/>
          <w:szCs w:val="24"/>
        </w:rPr>
        <w:t xml:space="preserve">   We need to make sure we are at the table with leaders and outside parties that we impact including Department of Corrections, Medicaid, and TANF.</w:t>
      </w:r>
    </w:p>
    <w:p w:rsidR="002F1ED0" w:rsidRPr="00924AF4" w:rsidRDefault="002F1ED0" w:rsidP="00F92360">
      <w:pPr>
        <w:spacing w:after="0" w:line="240" w:lineRule="auto"/>
        <w:rPr>
          <w:rFonts w:ascii="Comic Sans MS" w:eastAsia="Times New Roman" w:hAnsi="Comic Sans MS" w:cs="Times New Roman"/>
          <w:color w:val="000000"/>
          <w:sz w:val="24"/>
          <w:szCs w:val="24"/>
        </w:rPr>
      </w:pPr>
    </w:p>
    <w:p w:rsidR="00B265F2" w:rsidRPr="00924AF4" w:rsidRDefault="00B265F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Jim</w:t>
      </w:r>
      <w:r w:rsidR="002F1ED0" w:rsidRPr="00924AF4">
        <w:rPr>
          <w:rFonts w:ascii="Comic Sans MS" w:eastAsia="Times New Roman" w:hAnsi="Comic Sans MS" w:cs="Times New Roman"/>
          <w:b/>
          <w:color w:val="000000"/>
          <w:sz w:val="24"/>
          <w:szCs w:val="24"/>
        </w:rPr>
        <w:t xml:space="preserve"> Fleming:</w:t>
      </w:r>
      <w:r w:rsidR="002F1ED0" w:rsidRPr="00924AF4">
        <w:rPr>
          <w:rFonts w:ascii="Comic Sans MS" w:eastAsia="Times New Roman" w:hAnsi="Comic Sans MS" w:cs="Times New Roman"/>
          <w:color w:val="000000"/>
          <w:sz w:val="24"/>
          <w:szCs w:val="24"/>
        </w:rPr>
        <w:t xml:space="preserve">  We should </w:t>
      </w:r>
      <w:r w:rsidRPr="00924AF4">
        <w:rPr>
          <w:rFonts w:ascii="Comic Sans MS" w:eastAsia="Times New Roman" w:hAnsi="Comic Sans MS" w:cs="Times New Roman"/>
          <w:color w:val="000000"/>
          <w:sz w:val="24"/>
          <w:szCs w:val="24"/>
        </w:rPr>
        <w:t>lay low for a while</w:t>
      </w:r>
      <w:r w:rsidR="002F1ED0" w:rsidRPr="00924AF4">
        <w:rPr>
          <w:rFonts w:ascii="Comic Sans MS" w:eastAsia="Times New Roman" w:hAnsi="Comic Sans MS" w:cs="Times New Roman"/>
          <w:color w:val="000000"/>
          <w:sz w:val="24"/>
          <w:szCs w:val="24"/>
        </w:rPr>
        <w:t xml:space="preserve"> in order</w:t>
      </w:r>
      <w:r w:rsidRPr="00924AF4">
        <w:rPr>
          <w:rFonts w:ascii="Comic Sans MS" w:eastAsia="Times New Roman" w:hAnsi="Comic Sans MS" w:cs="Times New Roman"/>
          <w:color w:val="000000"/>
          <w:sz w:val="24"/>
          <w:szCs w:val="24"/>
        </w:rPr>
        <w:t xml:space="preserve"> not to </w:t>
      </w:r>
      <w:r w:rsidR="000042EA" w:rsidRPr="00924AF4">
        <w:rPr>
          <w:rFonts w:ascii="Comic Sans MS" w:eastAsia="Times New Roman" w:hAnsi="Comic Sans MS" w:cs="Times New Roman"/>
          <w:color w:val="000000"/>
          <w:sz w:val="24"/>
          <w:szCs w:val="24"/>
        </w:rPr>
        <w:t>jeopardize</w:t>
      </w:r>
      <w:r w:rsidRPr="00924AF4">
        <w:rPr>
          <w:rFonts w:ascii="Comic Sans MS" w:eastAsia="Times New Roman" w:hAnsi="Comic Sans MS" w:cs="Times New Roman"/>
          <w:color w:val="000000"/>
          <w:sz w:val="24"/>
          <w:szCs w:val="24"/>
        </w:rPr>
        <w:t xml:space="preserve"> </w:t>
      </w:r>
      <w:r w:rsidR="002F1ED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66% funding by drawing attention to ourselves.  We’d like to see </w:t>
      </w:r>
      <w:r w:rsidR="002F1ED0" w:rsidRPr="00924AF4">
        <w:rPr>
          <w:rFonts w:ascii="Comic Sans MS" w:eastAsia="Times New Roman" w:hAnsi="Comic Sans MS" w:cs="Times New Roman"/>
          <w:color w:val="000000"/>
          <w:sz w:val="24"/>
          <w:szCs w:val="24"/>
        </w:rPr>
        <w:t xml:space="preserve">the </w:t>
      </w:r>
      <w:r w:rsidR="00931933" w:rsidRPr="00924AF4">
        <w:rPr>
          <w:rFonts w:ascii="Comic Sans MS" w:eastAsia="Times New Roman" w:hAnsi="Comic Sans MS" w:cs="Times New Roman"/>
          <w:color w:val="000000"/>
          <w:sz w:val="24"/>
          <w:szCs w:val="24"/>
        </w:rPr>
        <w:t>OCSE</w:t>
      </w:r>
      <w:r w:rsidRPr="00924AF4">
        <w:rPr>
          <w:rFonts w:ascii="Comic Sans MS" w:eastAsia="Times New Roman" w:hAnsi="Comic Sans MS" w:cs="Times New Roman"/>
          <w:color w:val="000000"/>
          <w:sz w:val="24"/>
          <w:szCs w:val="24"/>
        </w:rPr>
        <w:t xml:space="preserve"> report to </w:t>
      </w:r>
      <w:r w:rsidR="002F1ED0" w:rsidRPr="00924AF4">
        <w:rPr>
          <w:rFonts w:ascii="Comic Sans MS" w:eastAsia="Times New Roman" w:hAnsi="Comic Sans MS" w:cs="Times New Roman"/>
          <w:color w:val="000000"/>
          <w:sz w:val="24"/>
          <w:szCs w:val="24"/>
        </w:rPr>
        <w:t>C</w:t>
      </w:r>
      <w:r w:rsidRPr="00924AF4">
        <w:rPr>
          <w:rFonts w:ascii="Comic Sans MS" w:eastAsia="Times New Roman" w:hAnsi="Comic Sans MS" w:cs="Times New Roman"/>
          <w:color w:val="000000"/>
          <w:sz w:val="24"/>
          <w:szCs w:val="24"/>
        </w:rPr>
        <w:t>ongress that is still not finished.</w:t>
      </w:r>
    </w:p>
    <w:p w:rsidR="002F1ED0" w:rsidRPr="00924AF4" w:rsidRDefault="002F1ED0" w:rsidP="00F92360">
      <w:pPr>
        <w:spacing w:after="0" w:line="240" w:lineRule="auto"/>
        <w:rPr>
          <w:rFonts w:ascii="Comic Sans MS" w:eastAsia="Times New Roman" w:hAnsi="Comic Sans MS" w:cs="Times New Roman"/>
          <w:color w:val="000000"/>
          <w:sz w:val="24"/>
          <w:szCs w:val="24"/>
        </w:rPr>
      </w:pPr>
    </w:p>
    <w:p w:rsidR="00B265F2" w:rsidRPr="00924AF4" w:rsidRDefault="00B265F2"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b/>
          <w:color w:val="000000"/>
          <w:sz w:val="24"/>
          <w:szCs w:val="24"/>
        </w:rPr>
        <w:t xml:space="preserve">Donna </w:t>
      </w:r>
      <w:r w:rsidR="002F1ED0" w:rsidRPr="00924AF4">
        <w:rPr>
          <w:rFonts w:ascii="Comic Sans MS" w:eastAsia="Times New Roman" w:hAnsi="Comic Sans MS" w:cs="Times New Roman"/>
          <w:b/>
          <w:color w:val="000000"/>
          <w:sz w:val="24"/>
          <w:szCs w:val="24"/>
        </w:rPr>
        <w:t>Bonar:</w:t>
      </w:r>
      <w:r w:rsidR="002F1ED0" w:rsidRPr="00924AF4">
        <w:rPr>
          <w:rFonts w:ascii="Comic Sans MS" w:eastAsia="Times New Roman" w:hAnsi="Comic Sans MS" w:cs="Times New Roman"/>
          <w:color w:val="000000"/>
          <w:sz w:val="24"/>
          <w:szCs w:val="24"/>
        </w:rPr>
        <w:t xml:space="preserve">  That</w:t>
      </w:r>
      <w:r w:rsidRPr="00924AF4">
        <w:rPr>
          <w:rFonts w:ascii="Comic Sans MS" w:eastAsia="Times New Roman" w:hAnsi="Comic Sans MS" w:cs="Times New Roman"/>
          <w:color w:val="000000"/>
          <w:sz w:val="24"/>
          <w:szCs w:val="24"/>
        </w:rPr>
        <w:t xml:space="preserve"> report is sitting there, but </w:t>
      </w:r>
      <w:r w:rsidR="002F1ED0" w:rsidRPr="00924AF4">
        <w:rPr>
          <w:rFonts w:ascii="Comic Sans MS" w:eastAsia="Times New Roman" w:hAnsi="Comic Sans MS" w:cs="Times New Roman"/>
          <w:color w:val="000000"/>
          <w:sz w:val="24"/>
          <w:szCs w:val="24"/>
        </w:rPr>
        <w:t xml:space="preserve">it </w:t>
      </w:r>
      <w:r w:rsidRPr="00924AF4">
        <w:rPr>
          <w:rFonts w:ascii="Comic Sans MS" w:eastAsia="Times New Roman" w:hAnsi="Comic Sans MS" w:cs="Times New Roman"/>
          <w:color w:val="000000"/>
          <w:sz w:val="24"/>
          <w:szCs w:val="24"/>
        </w:rPr>
        <w:t xml:space="preserve">depends on </w:t>
      </w:r>
      <w:r w:rsidR="002F1ED0" w:rsidRPr="00924AF4">
        <w:rPr>
          <w:rFonts w:ascii="Comic Sans MS" w:eastAsia="Times New Roman" w:hAnsi="Comic Sans MS" w:cs="Times New Roman"/>
          <w:color w:val="000000"/>
          <w:sz w:val="24"/>
          <w:szCs w:val="24"/>
        </w:rPr>
        <w:t xml:space="preserve">the </w:t>
      </w:r>
      <w:r w:rsidRPr="00924AF4">
        <w:rPr>
          <w:rFonts w:ascii="Comic Sans MS" w:eastAsia="Times New Roman" w:hAnsi="Comic Sans MS" w:cs="Times New Roman"/>
          <w:color w:val="000000"/>
          <w:sz w:val="24"/>
          <w:szCs w:val="24"/>
        </w:rPr>
        <w:t xml:space="preserve">new commissioner buying into every single thing in that report. There is also reimagining </w:t>
      </w:r>
      <w:r w:rsidR="002F1ED0" w:rsidRPr="00924AF4">
        <w:rPr>
          <w:rFonts w:ascii="Comic Sans MS" w:eastAsia="Times New Roman" w:hAnsi="Comic Sans MS" w:cs="Times New Roman"/>
          <w:color w:val="000000"/>
          <w:sz w:val="24"/>
          <w:szCs w:val="24"/>
        </w:rPr>
        <w:t xml:space="preserve">at </w:t>
      </w:r>
      <w:r w:rsidR="000042EA" w:rsidRPr="00924AF4">
        <w:rPr>
          <w:rFonts w:ascii="Comic Sans MS" w:eastAsia="Times New Roman" w:hAnsi="Comic Sans MS" w:cs="Times New Roman"/>
          <w:color w:val="000000"/>
          <w:sz w:val="24"/>
          <w:szCs w:val="24"/>
        </w:rPr>
        <w:t>HHS</w:t>
      </w:r>
      <w:r w:rsidRPr="00924AF4">
        <w:rPr>
          <w:rFonts w:ascii="Comic Sans MS" w:eastAsia="Times New Roman" w:hAnsi="Comic Sans MS" w:cs="Times New Roman"/>
          <w:color w:val="000000"/>
          <w:sz w:val="24"/>
          <w:szCs w:val="24"/>
        </w:rPr>
        <w:t>.  There is a longer plan</w:t>
      </w:r>
      <w:r w:rsidR="00741F5D" w:rsidRPr="00924AF4">
        <w:rPr>
          <w:rFonts w:ascii="Comic Sans MS" w:eastAsia="Times New Roman" w:hAnsi="Comic Sans MS" w:cs="Times New Roman"/>
          <w:color w:val="000000"/>
          <w:sz w:val="24"/>
          <w:szCs w:val="24"/>
        </w:rPr>
        <w:t>.</w:t>
      </w:r>
    </w:p>
    <w:p w:rsidR="00741F5D" w:rsidRPr="00924AF4" w:rsidRDefault="00741F5D" w:rsidP="00F92360">
      <w:pPr>
        <w:spacing w:after="0" w:line="240" w:lineRule="auto"/>
        <w:rPr>
          <w:rFonts w:ascii="Comic Sans MS" w:eastAsia="Times New Roman" w:hAnsi="Comic Sans MS" w:cs="Times New Roman"/>
          <w:color w:val="000000"/>
          <w:sz w:val="24"/>
          <w:szCs w:val="24"/>
        </w:rPr>
      </w:pPr>
    </w:p>
    <w:p w:rsidR="00A11B29" w:rsidRPr="00924AF4" w:rsidRDefault="00A11B29" w:rsidP="00F92360">
      <w:pPr>
        <w:spacing w:after="0" w:line="240" w:lineRule="auto"/>
        <w:rPr>
          <w:rFonts w:ascii="Comic Sans MS" w:eastAsia="Times New Roman" w:hAnsi="Comic Sans MS" w:cs="Times New Roman"/>
          <w:color w:val="000000"/>
          <w:sz w:val="24"/>
          <w:szCs w:val="24"/>
        </w:rPr>
      </w:pPr>
    </w:p>
    <w:p w:rsidR="001524F4" w:rsidRPr="00924AF4" w:rsidRDefault="001524F4" w:rsidP="00F92360">
      <w:pPr>
        <w:spacing w:after="0" w:line="240" w:lineRule="auto"/>
        <w:rPr>
          <w:rFonts w:ascii="Comic Sans MS" w:eastAsia="Times New Roman" w:hAnsi="Comic Sans MS" w:cs="Times New Roman"/>
          <w:color w:val="000000"/>
          <w:sz w:val="24"/>
          <w:szCs w:val="24"/>
        </w:rPr>
      </w:pPr>
    </w:p>
    <w:p w:rsidR="00A14088" w:rsidRPr="00924AF4" w:rsidRDefault="00A14088" w:rsidP="00F92360">
      <w:pPr>
        <w:spacing w:after="0" w:line="240" w:lineRule="auto"/>
        <w:rPr>
          <w:rFonts w:ascii="Comic Sans MS" w:eastAsia="Times New Roman" w:hAnsi="Comic Sans MS" w:cs="Times New Roman"/>
          <w:color w:val="000000"/>
          <w:sz w:val="24"/>
          <w:szCs w:val="24"/>
        </w:rPr>
      </w:pPr>
    </w:p>
    <w:p w:rsidR="00D75D77" w:rsidRPr="00924AF4" w:rsidRDefault="00D75D77" w:rsidP="00F92360">
      <w:pPr>
        <w:spacing w:after="0" w:line="240" w:lineRule="auto"/>
        <w:rPr>
          <w:rFonts w:ascii="Comic Sans MS" w:eastAsia="Times New Roman" w:hAnsi="Comic Sans MS" w:cs="Times New Roman"/>
          <w:color w:val="000000"/>
          <w:sz w:val="24"/>
          <w:szCs w:val="24"/>
        </w:rPr>
      </w:pPr>
    </w:p>
    <w:p w:rsidR="00D75D77" w:rsidRPr="00924AF4" w:rsidRDefault="00D75D77" w:rsidP="00F92360">
      <w:pPr>
        <w:spacing w:after="0" w:line="240" w:lineRule="auto"/>
        <w:rPr>
          <w:rFonts w:ascii="Comic Sans MS" w:eastAsia="Times New Roman" w:hAnsi="Comic Sans MS" w:cs="Times New Roman"/>
          <w:color w:val="000000"/>
          <w:sz w:val="24"/>
          <w:szCs w:val="24"/>
        </w:rPr>
      </w:pP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E171CD" w:rsidRPr="00924AF4" w:rsidRDefault="00E171CD" w:rsidP="00F92360">
      <w:pPr>
        <w:spacing w:after="0" w:line="240" w:lineRule="auto"/>
        <w:rPr>
          <w:rFonts w:ascii="Comic Sans MS" w:eastAsia="Times New Roman" w:hAnsi="Comic Sans MS" w:cs="Times New Roman"/>
          <w:color w:val="000000"/>
          <w:sz w:val="24"/>
          <w:szCs w:val="24"/>
        </w:rPr>
      </w:pPr>
    </w:p>
    <w:p w:rsidR="00F92360" w:rsidRPr="00924AF4" w:rsidRDefault="00F92360" w:rsidP="00F92360">
      <w:pPr>
        <w:spacing w:after="0" w:line="240" w:lineRule="auto"/>
        <w:rPr>
          <w:rFonts w:ascii="Comic Sans MS" w:eastAsia="Times New Roman" w:hAnsi="Comic Sans MS" w:cs="Times New Roman"/>
          <w:b/>
          <w:bCs/>
          <w:color w:val="000000"/>
          <w:sz w:val="24"/>
          <w:szCs w:val="24"/>
        </w:rPr>
      </w:pPr>
    </w:p>
    <w:p w:rsidR="00F92360" w:rsidRPr="00924AF4" w:rsidRDefault="00F92360" w:rsidP="00F92360">
      <w:pPr>
        <w:spacing w:after="0" w:line="240" w:lineRule="auto"/>
        <w:rPr>
          <w:rFonts w:ascii="Comic Sans MS" w:eastAsia="Times New Roman" w:hAnsi="Comic Sans MS" w:cs="Times New Roman"/>
          <w:color w:val="000000"/>
          <w:sz w:val="24"/>
          <w:szCs w:val="24"/>
        </w:rPr>
      </w:pPr>
      <w:bookmarkStart w:id="9" w:name="Winning"/>
      <w:r w:rsidRPr="00924AF4">
        <w:rPr>
          <w:rFonts w:ascii="Comic Sans MS" w:eastAsia="Times New Roman" w:hAnsi="Comic Sans MS" w:cs="Times New Roman"/>
          <w:b/>
          <w:bCs/>
          <w:color w:val="000000"/>
          <w:sz w:val="24"/>
          <w:szCs w:val="24"/>
        </w:rPr>
        <w:t>Winning our Way Upstream- Director’s Roundtables</w:t>
      </w:r>
      <w:bookmarkEnd w:id="9"/>
      <w:r w:rsidRPr="00924AF4">
        <w:rPr>
          <w:rFonts w:ascii="Comic Sans MS" w:eastAsia="Times New Roman" w:hAnsi="Comic Sans MS" w:cs="Times New Roman"/>
          <w:color w:val="000000"/>
          <w:sz w:val="24"/>
          <w:szCs w:val="24"/>
        </w:rPr>
        <w:t>: Share with your peers and colleagues the great things you are doing in your state, and learn what others are doing centered around a variety of topics including systems procurement, planning and implementation, analytics, self-service, SDU, new technologies and more!</w:t>
      </w:r>
    </w:p>
    <w:p w:rsidR="00F92360" w:rsidRPr="000969DA" w:rsidRDefault="00F92360" w:rsidP="00F92360">
      <w:pPr>
        <w:spacing w:after="0" w:line="240" w:lineRule="auto"/>
        <w:rPr>
          <w:rFonts w:ascii="Comic Sans MS" w:eastAsia="Times New Roman" w:hAnsi="Comic Sans MS" w:cs="Times New Roman"/>
          <w:color w:val="000000"/>
          <w:sz w:val="24"/>
          <w:szCs w:val="24"/>
        </w:rPr>
      </w:pPr>
      <w:r w:rsidRPr="00924AF4">
        <w:rPr>
          <w:rFonts w:ascii="Comic Sans MS" w:eastAsia="Times New Roman" w:hAnsi="Comic Sans MS" w:cs="Times New Roman"/>
          <w:color w:val="000000"/>
          <w:sz w:val="24"/>
          <w:szCs w:val="24"/>
        </w:rPr>
        <w:t>Hosted by Trisha Thomas and Erin Frisch</w:t>
      </w:r>
      <w:bookmarkStart w:id="10" w:name="_GoBack"/>
      <w:bookmarkEnd w:id="10"/>
    </w:p>
    <w:p w:rsidR="00F92360" w:rsidRPr="000969DA" w:rsidRDefault="00F92360" w:rsidP="00F92360">
      <w:pPr>
        <w:rPr>
          <w:rFonts w:ascii="Comic Sans MS" w:hAnsi="Comic Sans MS"/>
          <w:sz w:val="24"/>
          <w:szCs w:val="24"/>
        </w:rPr>
      </w:pPr>
    </w:p>
    <w:p w:rsidR="00F92360" w:rsidRPr="000969DA" w:rsidRDefault="00F92360">
      <w:pPr>
        <w:rPr>
          <w:rFonts w:ascii="Comic Sans MS" w:hAnsi="Comic Sans MS"/>
          <w:sz w:val="24"/>
          <w:szCs w:val="24"/>
        </w:rPr>
      </w:pPr>
    </w:p>
    <w:sectPr w:rsidR="00F92360" w:rsidRPr="000969DA">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3E9" w:rsidRDefault="007133E9" w:rsidP="00372B9D">
      <w:pPr>
        <w:spacing w:after="0" w:line="240" w:lineRule="auto"/>
      </w:pPr>
      <w:r>
        <w:separator/>
      </w:r>
    </w:p>
  </w:endnote>
  <w:endnote w:type="continuationSeparator" w:id="0">
    <w:p w:rsidR="007133E9" w:rsidRDefault="007133E9" w:rsidP="0037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289092"/>
      <w:docPartObj>
        <w:docPartGallery w:val="Page Numbers (Bottom of Page)"/>
        <w:docPartUnique/>
      </w:docPartObj>
    </w:sdtPr>
    <w:sdtEndPr>
      <w:rPr>
        <w:noProof/>
      </w:rPr>
    </w:sdtEndPr>
    <w:sdtContent>
      <w:p w:rsidR="007133E9" w:rsidRDefault="007133E9">
        <w:pPr>
          <w:pStyle w:val="Footer"/>
          <w:jc w:val="center"/>
        </w:pPr>
        <w:r>
          <w:fldChar w:fldCharType="begin"/>
        </w:r>
        <w:r>
          <w:instrText xml:space="preserve"> PAGE   \* MERGEFORMAT </w:instrText>
        </w:r>
        <w:r>
          <w:fldChar w:fldCharType="separate"/>
        </w:r>
        <w:r w:rsidR="00FA5993">
          <w:rPr>
            <w:noProof/>
          </w:rPr>
          <w:t>1</w:t>
        </w:r>
        <w:r>
          <w:rPr>
            <w:noProof/>
          </w:rPr>
          <w:fldChar w:fldCharType="end"/>
        </w:r>
      </w:p>
    </w:sdtContent>
  </w:sdt>
  <w:p w:rsidR="007133E9" w:rsidRDefault="00713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3E9" w:rsidRDefault="007133E9" w:rsidP="00372B9D">
      <w:pPr>
        <w:spacing w:after="0" w:line="240" w:lineRule="auto"/>
      </w:pPr>
      <w:r>
        <w:separator/>
      </w:r>
    </w:p>
  </w:footnote>
  <w:footnote w:type="continuationSeparator" w:id="0">
    <w:p w:rsidR="007133E9" w:rsidRDefault="007133E9" w:rsidP="00372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29"/>
    <w:multiLevelType w:val="hybridMultilevel"/>
    <w:tmpl w:val="81B6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0FEA"/>
    <w:multiLevelType w:val="hybridMultilevel"/>
    <w:tmpl w:val="4DB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67B1"/>
    <w:multiLevelType w:val="hybridMultilevel"/>
    <w:tmpl w:val="448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574A"/>
    <w:multiLevelType w:val="hybridMultilevel"/>
    <w:tmpl w:val="39C0D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609D9"/>
    <w:multiLevelType w:val="hybridMultilevel"/>
    <w:tmpl w:val="B0EE4274"/>
    <w:lvl w:ilvl="0" w:tplc="04090011">
      <w:start w:val="10"/>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652958"/>
    <w:multiLevelType w:val="hybridMultilevel"/>
    <w:tmpl w:val="809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8258B"/>
    <w:multiLevelType w:val="hybridMultilevel"/>
    <w:tmpl w:val="FF84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917"/>
    <w:multiLevelType w:val="hybridMultilevel"/>
    <w:tmpl w:val="E570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71B0B"/>
    <w:multiLevelType w:val="hybridMultilevel"/>
    <w:tmpl w:val="59F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2DD6"/>
    <w:multiLevelType w:val="hybridMultilevel"/>
    <w:tmpl w:val="39C0D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6716A"/>
    <w:multiLevelType w:val="hybridMultilevel"/>
    <w:tmpl w:val="69E2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03EE2"/>
    <w:multiLevelType w:val="hybridMultilevel"/>
    <w:tmpl w:val="B55C1B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FB0E8C"/>
    <w:multiLevelType w:val="hybridMultilevel"/>
    <w:tmpl w:val="9CF84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710D5"/>
    <w:multiLevelType w:val="hybridMultilevel"/>
    <w:tmpl w:val="AEEE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F1D8C"/>
    <w:multiLevelType w:val="hybridMultilevel"/>
    <w:tmpl w:val="7544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73DDD"/>
    <w:multiLevelType w:val="hybridMultilevel"/>
    <w:tmpl w:val="FE744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00AD6"/>
    <w:multiLevelType w:val="hybridMultilevel"/>
    <w:tmpl w:val="2D00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6"/>
  </w:num>
  <w:num w:numId="5">
    <w:abstractNumId w:val="3"/>
  </w:num>
  <w:num w:numId="6">
    <w:abstractNumId w:val="8"/>
  </w:num>
  <w:num w:numId="7">
    <w:abstractNumId w:val="7"/>
  </w:num>
  <w:num w:numId="8">
    <w:abstractNumId w:val="6"/>
  </w:num>
  <w:num w:numId="9">
    <w:abstractNumId w:val="15"/>
  </w:num>
  <w:num w:numId="10">
    <w:abstractNumId w:val="9"/>
  </w:num>
  <w:num w:numId="11">
    <w:abstractNumId w:val="4"/>
  </w:num>
  <w:num w:numId="12">
    <w:abstractNumId w:val="1"/>
  </w:num>
  <w:num w:numId="13">
    <w:abstractNumId w:val="13"/>
  </w:num>
  <w:num w:numId="14">
    <w:abstractNumId w:val="10"/>
  </w:num>
  <w:num w:numId="15">
    <w:abstractNumId w:val="1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37"/>
    <w:rsid w:val="000008D0"/>
    <w:rsid w:val="00003223"/>
    <w:rsid w:val="000042EA"/>
    <w:rsid w:val="00004D69"/>
    <w:rsid w:val="00007A95"/>
    <w:rsid w:val="00011A5E"/>
    <w:rsid w:val="000130F7"/>
    <w:rsid w:val="000153DE"/>
    <w:rsid w:val="0001752B"/>
    <w:rsid w:val="00022D31"/>
    <w:rsid w:val="0003005D"/>
    <w:rsid w:val="0003157F"/>
    <w:rsid w:val="000321EF"/>
    <w:rsid w:val="00033647"/>
    <w:rsid w:val="000358EF"/>
    <w:rsid w:val="000413EE"/>
    <w:rsid w:val="00047AC6"/>
    <w:rsid w:val="000521D1"/>
    <w:rsid w:val="00052B89"/>
    <w:rsid w:val="00056825"/>
    <w:rsid w:val="00061284"/>
    <w:rsid w:val="00064333"/>
    <w:rsid w:val="00065CD6"/>
    <w:rsid w:val="0006685B"/>
    <w:rsid w:val="000708F3"/>
    <w:rsid w:val="00085C08"/>
    <w:rsid w:val="0008732E"/>
    <w:rsid w:val="00087612"/>
    <w:rsid w:val="0009422D"/>
    <w:rsid w:val="0009669D"/>
    <w:rsid w:val="000969DA"/>
    <w:rsid w:val="000A0371"/>
    <w:rsid w:val="000A070D"/>
    <w:rsid w:val="000A1A16"/>
    <w:rsid w:val="000A4C4D"/>
    <w:rsid w:val="000B074E"/>
    <w:rsid w:val="000B29F7"/>
    <w:rsid w:val="000B46F2"/>
    <w:rsid w:val="000B6189"/>
    <w:rsid w:val="000C203F"/>
    <w:rsid w:val="000C3870"/>
    <w:rsid w:val="000C3EBF"/>
    <w:rsid w:val="000C57B4"/>
    <w:rsid w:val="000C7931"/>
    <w:rsid w:val="000D400A"/>
    <w:rsid w:val="000E0C8E"/>
    <w:rsid w:val="000E19C2"/>
    <w:rsid w:val="000E1E69"/>
    <w:rsid w:val="000E2A27"/>
    <w:rsid w:val="000E3586"/>
    <w:rsid w:val="000F7C72"/>
    <w:rsid w:val="0010006D"/>
    <w:rsid w:val="0010672E"/>
    <w:rsid w:val="00120963"/>
    <w:rsid w:val="00121D47"/>
    <w:rsid w:val="0012471D"/>
    <w:rsid w:val="001271B1"/>
    <w:rsid w:val="00127DC2"/>
    <w:rsid w:val="00134874"/>
    <w:rsid w:val="00135C01"/>
    <w:rsid w:val="00142AE2"/>
    <w:rsid w:val="00151182"/>
    <w:rsid w:val="001524F4"/>
    <w:rsid w:val="00154631"/>
    <w:rsid w:val="00170AA2"/>
    <w:rsid w:val="00172703"/>
    <w:rsid w:val="001826CE"/>
    <w:rsid w:val="00191A5D"/>
    <w:rsid w:val="00194CA4"/>
    <w:rsid w:val="001A418F"/>
    <w:rsid w:val="001B3E52"/>
    <w:rsid w:val="001B6548"/>
    <w:rsid w:val="001C3EE3"/>
    <w:rsid w:val="001D02DE"/>
    <w:rsid w:val="001D33BD"/>
    <w:rsid w:val="001D4E8D"/>
    <w:rsid w:val="001E38DE"/>
    <w:rsid w:val="001E3F94"/>
    <w:rsid w:val="001F1C22"/>
    <w:rsid w:val="001F5333"/>
    <w:rsid w:val="00204D35"/>
    <w:rsid w:val="0020672D"/>
    <w:rsid w:val="0020797C"/>
    <w:rsid w:val="002104E2"/>
    <w:rsid w:val="00213720"/>
    <w:rsid w:val="0022070C"/>
    <w:rsid w:val="00221EC6"/>
    <w:rsid w:val="00224538"/>
    <w:rsid w:val="00235D08"/>
    <w:rsid w:val="00246555"/>
    <w:rsid w:val="002508D6"/>
    <w:rsid w:val="00250AF0"/>
    <w:rsid w:val="00251522"/>
    <w:rsid w:val="00267BE4"/>
    <w:rsid w:val="00274E44"/>
    <w:rsid w:val="00276B37"/>
    <w:rsid w:val="0028106D"/>
    <w:rsid w:val="00284273"/>
    <w:rsid w:val="0028452A"/>
    <w:rsid w:val="00286C72"/>
    <w:rsid w:val="002B03F3"/>
    <w:rsid w:val="002B1C8A"/>
    <w:rsid w:val="002B3563"/>
    <w:rsid w:val="002B48C6"/>
    <w:rsid w:val="002C1235"/>
    <w:rsid w:val="002C601B"/>
    <w:rsid w:val="002C6433"/>
    <w:rsid w:val="002E295A"/>
    <w:rsid w:val="002E2C3F"/>
    <w:rsid w:val="002E5FC0"/>
    <w:rsid w:val="002F1ED0"/>
    <w:rsid w:val="002F270D"/>
    <w:rsid w:val="002F4D90"/>
    <w:rsid w:val="002F6BBC"/>
    <w:rsid w:val="003060F6"/>
    <w:rsid w:val="00310D24"/>
    <w:rsid w:val="0031549E"/>
    <w:rsid w:val="00321EDE"/>
    <w:rsid w:val="0033291A"/>
    <w:rsid w:val="00332D45"/>
    <w:rsid w:val="0033385E"/>
    <w:rsid w:val="0035281C"/>
    <w:rsid w:val="00353152"/>
    <w:rsid w:val="00361D6F"/>
    <w:rsid w:val="00362C79"/>
    <w:rsid w:val="00372B9D"/>
    <w:rsid w:val="0037358C"/>
    <w:rsid w:val="00385BCF"/>
    <w:rsid w:val="00387243"/>
    <w:rsid w:val="003937F1"/>
    <w:rsid w:val="0039784B"/>
    <w:rsid w:val="00397B8C"/>
    <w:rsid w:val="003A17BF"/>
    <w:rsid w:val="003B05B9"/>
    <w:rsid w:val="003B1062"/>
    <w:rsid w:val="003B2B9F"/>
    <w:rsid w:val="003B6760"/>
    <w:rsid w:val="003B6AC1"/>
    <w:rsid w:val="003C618E"/>
    <w:rsid w:val="003D22E0"/>
    <w:rsid w:val="003E20AC"/>
    <w:rsid w:val="003E5D9E"/>
    <w:rsid w:val="003F3F00"/>
    <w:rsid w:val="003F4E0E"/>
    <w:rsid w:val="003F5726"/>
    <w:rsid w:val="004026B3"/>
    <w:rsid w:val="00402CF2"/>
    <w:rsid w:val="00405AE0"/>
    <w:rsid w:val="00407F5B"/>
    <w:rsid w:val="0041289D"/>
    <w:rsid w:val="00412A1C"/>
    <w:rsid w:val="00412FE2"/>
    <w:rsid w:val="004204C4"/>
    <w:rsid w:val="00433471"/>
    <w:rsid w:val="00433940"/>
    <w:rsid w:val="00441C04"/>
    <w:rsid w:val="00445B1F"/>
    <w:rsid w:val="00447373"/>
    <w:rsid w:val="00450739"/>
    <w:rsid w:val="00451639"/>
    <w:rsid w:val="004522ED"/>
    <w:rsid w:val="00452B41"/>
    <w:rsid w:val="004608CE"/>
    <w:rsid w:val="00480DAD"/>
    <w:rsid w:val="004830AC"/>
    <w:rsid w:val="004843E8"/>
    <w:rsid w:val="00486109"/>
    <w:rsid w:val="00486A8E"/>
    <w:rsid w:val="00487D7C"/>
    <w:rsid w:val="00491783"/>
    <w:rsid w:val="00491BC7"/>
    <w:rsid w:val="00491C43"/>
    <w:rsid w:val="00495EEF"/>
    <w:rsid w:val="004A6C4D"/>
    <w:rsid w:val="004B11BF"/>
    <w:rsid w:val="004B1CCA"/>
    <w:rsid w:val="004C2635"/>
    <w:rsid w:val="004C3846"/>
    <w:rsid w:val="004D0796"/>
    <w:rsid w:val="004D1486"/>
    <w:rsid w:val="004D2637"/>
    <w:rsid w:val="004D455F"/>
    <w:rsid w:val="004D59B5"/>
    <w:rsid w:val="004D6B05"/>
    <w:rsid w:val="004D6F8B"/>
    <w:rsid w:val="004F54F7"/>
    <w:rsid w:val="005041BA"/>
    <w:rsid w:val="005068E2"/>
    <w:rsid w:val="0050703B"/>
    <w:rsid w:val="00511317"/>
    <w:rsid w:val="00511471"/>
    <w:rsid w:val="00516784"/>
    <w:rsid w:val="00516F55"/>
    <w:rsid w:val="00520863"/>
    <w:rsid w:val="00525C48"/>
    <w:rsid w:val="005322CC"/>
    <w:rsid w:val="00535469"/>
    <w:rsid w:val="00536BDF"/>
    <w:rsid w:val="00536EBA"/>
    <w:rsid w:val="00536F40"/>
    <w:rsid w:val="00537638"/>
    <w:rsid w:val="005427A6"/>
    <w:rsid w:val="00547335"/>
    <w:rsid w:val="0055046E"/>
    <w:rsid w:val="00551FF8"/>
    <w:rsid w:val="005535E7"/>
    <w:rsid w:val="00555540"/>
    <w:rsid w:val="005647B0"/>
    <w:rsid w:val="00571409"/>
    <w:rsid w:val="0057265E"/>
    <w:rsid w:val="00590F46"/>
    <w:rsid w:val="005941E4"/>
    <w:rsid w:val="00596803"/>
    <w:rsid w:val="005A6304"/>
    <w:rsid w:val="005A6F9D"/>
    <w:rsid w:val="005A7925"/>
    <w:rsid w:val="005B060F"/>
    <w:rsid w:val="005B116D"/>
    <w:rsid w:val="005B236F"/>
    <w:rsid w:val="005B3FE2"/>
    <w:rsid w:val="005C06FC"/>
    <w:rsid w:val="005D7E72"/>
    <w:rsid w:val="005E0532"/>
    <w:rsid w:val="005E22E0"/>
    <w:rsid w:val="005E3389"/>
    <w:rsid w:val="005E6DB2"/>
    <w:rsid w:val="005F0300"/>
    <w:rsid w:val="005F2B60"/>
    <w:rsid w:val="00600E94"/>
    <w:rsid w:val="006024F6"/>
    <w:rsid w:val="00603389"/>
    <w:rsid w:val="00603F04"/>
    <w:rsid w:val="006064B1"/>
    <w:rsid w:val="00606660"/>
    <w:rsid w:val="00607C03"/>
    <w:rsid w:val="006124DE"/>
    <w:rsid w:val="0061295E"/>
    <w:rsid w:val="00616358"/>
    <w:rsid w:val="00617F73"/>
    <w:rsid w:val="006207A0"/>
    <w:rsid w:val="00626C83"/>
    <w:rsid w:val="006314AE"/>
    <w:rsid w:val="00631D9E"/>
    <w:rsid w:val="006325D3"/>
    <w:rsid w:val="00644F64"/>
    <w:rsid w:val="00646C01"/>
    <w:rsid w:val="00653D04"/>
    <w:rsid w:val="00654A7E"/>
    <w:rsid w:val="00663A1C"/>
    <w:rsid w:val="00664791"/>
    <w:rsid w:val="0066595D"/>
    <w:rsid w:val="00671EC5"/>
    <w:rsid w:val="00672783"/>
    <w:rsid w:val="00673FB2"/>
    <w:rsid w:val="00677128"/>
    <w:rsid w:val="00681D0A"/>
    <w:rsid w:val="00693A83"/>
    <w:rsid w:val="00693AA1"/>
    <w:rsid w:val="006947F9"/>
    <w:rsid w:val="0069636A"/>
    <w:rsid w:val="00697D1A"/>
    <w:rsid w:val="006A2C24"/>
    <w:rsid w:val="006A4293"/>
    <w:rsid w:val="006A458F"/>
    <w:rsid w:val="006B0FF1"/>
    <w:rsid w:val="006C0B96"/>
    <w:rsid w:val="006C1CAA"/>
    <w:rsid w:val="006C2E87"/>
    <w:rsid w:val="006C5303"/>
    <w:rsid w:val="006C6315"/>
    <w:rsid w:val="006D3B8D"/>
    <w:rsid w:val="006E3E0A"/>
    <w:rsid w:val="006E6A65"/>
    <w:rsid w:val="006F024C"/>
    <w:rsid w:val="006F0E09"/>
    <w:rsid w:val="006F411D"/>
    <w:rsid w:val="006F440B"/>
    <w:rsid w:val="006F714D"/>
    <w:rsid w:val="007015BC"/>
    <w:rsid w:val="007048CA"/>
    <w:rsid w:val="00705C5D"/>
    <w:rsid w:val="00710CB2"/>
    <w:rsid w:val="007133E9"/>
    <w:rsid w:val="007178E4"/>
    <w:rsid w:val="00724098"/>
    <w:rsid w:val="00724885"/>
    <w:rsid w:val="00726B37"/>
    <w:rsid w:val="00727F81"/>
    <w:rsid w:val="00741F5D"/>
    <w:rsid w:val="00760F29"/>
    <w:rsid w:val="00761067"/>
    <w:rsid w:val="00776880"/>
    <w:rsid w:val="00785F57"/>
    <w:rsid w:val="00786FF1"/>
    <w:rsid w:val="00793413"/>
    <w:rsid w:val="00794BFB"/>
    <w:rsid w:val="007A2C85"/>
    <w:rsid w:val="007A527D"/>
    <w:rsid w:val="007B1490"/>
    <w:rsid w:val="007B1D81"/>
    <w:rsid w:val="007B5E3E"/>
    <w:rsid w:val="007C6513"/>
    <w:rsid w:val="007C7E69"/>
    <w:rsid w:val="007D5933"/>
    <w:rsid w:val="007E341E"/>
    <w:rsid w:val="007E394E"/>
    <w:rsid w:val="007E5065"/>
    <w:rsid w:val="007F4920"/>
    <w:rsid w:val="007F5C55"/>
    <w:rsid w:val="007F6C85"/>
    <w:rsid w:val="007F7D68"/>
    <w:rsid w:val="00811205"/>
    <w:rsid w:val="00811847"/>
    <w:rsid w:val="00811FE5"/>
    <w:rsid w:val="00813C27"/>
    <w:rsid w:val="00820921"/>
    <w:rsid w:val="008222B3"/>
    <w:rsid w:val="00825069"/>
    <w:rsid w:val="00831423"/>
    <w:rsid w:val="00855057"/>
    <w:rsid w:val="00864BF3"/>
    <w:rsid w:val="00873382"/>
    <w:rsid w:val="008806C2"/>
    <w:rsid w:val="00881291"/>
    <w:rsid w:val="0088627F"/>
    <w:rsid w:val="008A0B7C"/>
    <w:rsid w:val="008A792E"/>
    <w:rsid w:val="008B0DAC"/>
    <w:rsid w:val="008B6BFD"/>
    <w:rsid w:val="008C2862"/>
    <w:rsid w:val="008C34DC"/>
    <w:rsid w:val="008C355D"/>
    <w:rsid w:val="008D2B21"/>
    <w:rsid w:val="008D3113"/>
    <w:rsid w:val="008D37EB"/>
    <w:rsid w:val="008E562D"/>
    <w:rsid w:val="008F164E"/>
    <w:rsid w:val="008F45CC"/>
    <w:rsid w:val="008F5A9B"/>
    <w:rsid w:val="008F656B"/>
    <w:rsid w:val="0090003B"/>
    <w:rsid w:val="00902E8B"/>
    <w:rsid w:val="0090513C"/>
    <w:rsid w:val="00905E92"/>
    <w:rsid w:val="00910657"/>
    <w:rsid w:val="0091152B"/>
    <w:rsid w:val="009132C8"/>
    <w:rsid w:val="0091573C"/>
    <w:rsid w:val="00915F2A"/>
    <w:rsid w:val="0092035F"/>
    <w:rsid w:val="00924AF4"/>
    <w:rsid w:val="009300A3"/>
    <w:rsid w:val="00931933"/>
    <w:rsid w:val="00943EE5"/>
    <w:rsid w:val="00945EFA"/>
    <w:rsid w:val="00955626"/>
    <w:rsid w:val="0095672B"/>
    <w:rsid w:val="00963589"/>
    <w:rsid w:val="00975C63"/>
    <w:rsid w:val="00977758"/>
    <w:rsid w:val="00981179"/>
    <w:rsid w:val="00987AAD"/>
    <w:rsid w:val="0099315E"/>
    <w:rsid w:val="00993AC3"/>
    <w:rsid w:val="009A0C05"/>
    <w:rsid w:val="009A78A5"/>
    <w:rsid w:val="009B3C35"/>
    <w:rsid w:val="009B407F"/>
    <w:rsid w:val="009B469A"/>
    <w:rsid w:val="009D3329"/>
    <w:rsid w:val="009D6FE5"/>
    <w:rsid w:val="009E45AE"/>
    <w:rsid w:val="009E57FA"/>
    <w:rsid w:val="009F4277"/>
    <w:rsid w:val="009F5C5C"/>
    <w:rsid w:val="009F68DC"/>
    <w:rsid w:val="009F73E5"/>
    <w:rsid w:val="009F78F7"/>
    <w:rsid w:val="00A0034C"/>
    <w:rsid w:val="00A04D73"/>
    <w:rsid w:val="00A05509"/>
    <w:rsid w:val="00A06428"/>
    <w:rsid w:val="00A11B29"/>
    <w:rsid w:val="00A12FA2"/>
    <w:rsid w:val="00A14088"/>
    <w:rsid w:val="00A2327B"/>
    <w:rsid w:val="00A234CC"/>
    <w:rsid w:val="00A237EB"/>
    <w:rsid w:val="00A26239"/>
    <w:rsid w:val="00A27520"/>
    <w:rsid w:val="00A31330"/>
    <w:rsid w:val="00A3592B"/>
    <w:rsid w:val="00A37F75"/>
    <w:rsid w:val="00A40D9D"/>
    <w:rsid w:val="00A41035"/>
    <w:rsid w:val="00A43687"/>
    <w:rsid w:val="00A52053"/>
    <w:rsid w:val="00A52EF0"/>
    <w:rsid w:val="00A562FD"/>
    <w:rsid w:val="00A605D8"/>
    <w:rsid w:val="00A60E9F"/>
    <w:rsid w:val="00A738F3"/>
    <w:rsid w:val="00A74175"/>
    <w:rsid w:val="00A74AE2"/>
    <w:rsid w:val="00A754AD"/>
    <w:rsid w:val="00A76C33"/>
    <w:rsid w:val="00A83FB1"/>
    <w:rsid w:val="00A84A4A"/>
    <w:rsid w:val="00A84CE1"/>
    <w:rsid w:val="00A920C0"/>
    <w:rsid w:val="00A9296B"/>
    <w:rsid w:val="00AA0499"/>
    <w:rsid w:val="00AA1EAF"/>
    <w:rsid w:val="00AA798F"/>
    <w:rsid w:val="00AB021E"/>
    <w:rsid w:val="00AB1EB6"/>
    <w:rsid w:val="00AC230E"/>
    <w:rsid w:val="00AC2B35"/>
    <w:rsid w:val="00AC47CE"/>
    <w:rsid w:val="00AC5B59"/>
    <w:rsid w:val="00AD0BFC"/>
    <w:rsid w:val="00AD1293"/>
    <w:rsid w:val="00AD4FC5"/>
    <w:rsid w:val="00AD7DF9"/>
    <w:rsid w:val="00AE1DBD"/>
    <w:rsid w:val="00AE2A9E"/>
    <w:rsid w:val="00AF174B"/>
    <w:rsid w:val="00AF1A67"/>
    <w:rsid w:val="00AF34EB"/>
    <w:rsid w:val="00AF4C0F"/>
    <w:rsid w:val="00AF5AFE"/>
    <w:rsid w:val="00B02919"/>
    <w:rsid w:val="00B05165"/>
    <w:rsid w:val="00B104D6"/>
    <w:rsid w:val="00B13D3E"/>
    <w:rsid w:val="00B20FEC"/>
    <w:rsid w:val="00B24BA9"/>
    <w:rsid w:val="00B265F2"/>
    <w:rsid w:val="00B27B1B"/>
    <w:rsid w:val="00B32FAB"/>
    <w:rsid w:val="00B35E55"/>
    <w:rsid w:val="00B42853"/>
    <w:rsid w:val="00B4436F"/>
    <w:rsid w:val="00B47B71"/>
    <w:rsid w:val="00B47EAB"/>
    <w:rsid w:val="00B518EE"/>
    <w:rsid w:val="00B52AB5"/>
    <w:rsid w:val="00B52E6C"/>
    <w:rsid w:val="00B55719"/>
    <w:rsid w:val="00B606EB"/>
    <w:rsid w:val="00B65FA9"/>
    <w:rsid w:val="00B75FCA"/>
    <w:rsid w:val="00B77A64"/>
    <w:rsid w:val="00B828C3"/>
    <w:rsid w:val="00B849FA"/>
    <w:rsid w:val="00B85020"/>
    <w:rsid w:val="00B85223"/>
    <w:rsid w:val="00B857C5"/>
    <w:rsid w:val="00B913A2"/>
    <w:rsid w:val="00B91DD1"/>
    <w:rsid w:val="00B92A2C"/>
    <w:rsid w:val="00B94D48"/>
    <w:rsid w:val="00B96EAB"/>
    <w:rsid w:val="00BA43E5"/>
    <w:rsid w:val="00BB3AAB"/>
    <w:rsid w:val="00BC51A0"/>
    <w:rsid w:val="00BC6114"/>
    <w:rsid w:val="00BE0E20"/>
    <w:rsid w:val="00BE1AB6"/>
    <w:rsid w:val="00BE2B33"/>
    <w:rsid w:val="00BE4FCD"/>
    <w:rsid w:val="00BE5ED6"/>
    <w:rsid w:val="00BF2732"/>
    <w:rsid w:val="00BF46A4"/>
    <w:rsid w:val="00BF4DEF"/>
    <w:rsid w:val="00C11DC1"/>
    <w:rsid w:val="00C1294D"/>
    <w:rsid w:val="00C12E86"/>
    <w:rsid w:val="00C140DE"/>
    <w:rsid w:val="00C15C41"/>
    <w:rsid w:val="00C32F1B"/>
    <w:rsid w:val="00C41305"/>
    <w:rsid w:val="00C413F9"/>
    <w:rsid w:val="00C45F5B"/>
    <w:rsid w:val="00C479EB"/>
    <w:rsid w:val="00C513C0"/>
    <w:rsid w:val="00C5621F"/>
    <w:rsid w:val="00C6191A"/>
    <w:rsid w:val="00C66BE0"/>
    <w:rsid w:val="00C758B0"/>
    <w:rsid w:val="00C77AD1"/>
    <w:rsid w:val="00C80EC4"/>
    <w:rsid w:val="00C81653"/>
    <w:rsid w:val="00C873A4"/>
    <w:rsid w:val="00C9443E"/>
    <w:rsid w:val="00C958B6"/>
    <w:rsid w:val="00CA14F4"/>
    <w:rsid w:val="00CA476C"/>
    <w:rsid w:val="00CA58FC"/>
    <w:rsid w:val="00CA60E6"/>
    <w:rsid w:val="00CB29BE"/>
    <w:rsid w:val="00CB47BF"/>
    <w:rsid w:val="00CB4F0C"/>
    <w:rsid w:val="00CB703B"/>
    <w:rsid w:val="00CB74EB"/>
    <w:rsid w:val="00CC1058"/>
    <w:rsid w:val="00CC5328"/>
    <w:rsid w:val="00CC5633"/>
    <w:rsid w:val="00CC7817"/>
    <w:rsid w:val="00CD0837"/>
    <w:rsid w:val="00CD16F2"/>
    <w:rsid w:val="00CD1BAC"/>
    <w:rsid w:val="00CD53A6"/>
    <w:rsid w:val="00CE02DB"/>
    <w:rsid w:val="00CE41ED"/>
    <w:rsid w:val="00CF500E"/>
    <w:rsid w:val="00CF7F2A"/>
    <w:rsid w:val="00D0129A"/>
    <w:rsid w:val="00D075DA"/>
    <w:rsid w:val="00D07970"/>
    <w:rsid w:val="00D1044C"/>
    <w:rsid w:val="00D15152"/>
    <w:rsid w:val="00D167A1"/>
    <w:rsid w:val="00D16B9A"/>
    <w:rsid w:val="00D20C0B"/>
    <w:rsid w:val="00D232C0"/>
    <w:rsid w:val="00D2684F"/>
    <w:rsid w:val="00D349EC"/>
    <w:rsid w:val="00D40033"/>
    <w:rsid w:val="00D405B0"/>
    <w:rsid w:val="00D4149C"/>
    <w:rsid w:val="00D4708C"/>
    <w:rsid w:val="00D47DB9"/>
    <w:rsid w:val="00D516C5"/>
    <w:rsid w:val="00D52F72"/>
    <w:rsid w:val="00D64753"/>
    <w:rsid w:val="00D67880"/>
    <w:rsid w:val="00D72789"/>
    <w:rsid w:val="00D73FEB"/>
    <w:rsid w:val="00D74DEF"/>
    <w:rsid w:val="00D75D77"/>
    <w:rsid w:val="00D9207F"/>
    <w:rsid w:val="00D9267C"/>
    <w:rsid w:val="00D92FA9"/>
    <w:rsid w:val="00DA7295"/>
    <w:rsid w:val="00DB0FA0"/>
    <w:rsid w:val="00DB2F8D"/>
    <w:rsid w:val="00DB69FF"/>
    <w:rsid w:val="00DC06B8"/>
    <w:rsid w:val="00DD1098"/>
    <w:rsid w:val="00DD35FF"/>
    <w:rsid w:val="00DE34DF"/>
    <w:rsid w:val="00DF145F"/>
    <w:rsid w:val="00DF2C1B"/>
    <w:rsid w:val="00DF44FF"/>
    <w:rsid w:val="00DF6497"/>
    <w:rsid w:val="00E02F1E"/>
    <w:rsid w:val="00E07319"/>
    <w:rsid w:val="00E171CD"/>
    <w:rsid w:val="00E2007E"/>
    <w:rsid w:val="00E200A0"/>
    <w:rsid w:val="00E30828"/>
    <w:rsid w:val="00E32205"/>
    <w:rsid w:val="00E453AB"/>
    <w:rsid w:val="00E46B89"/>
    <w:rsid w:val="00E5433E"/>
    <w:rsid w:val="00E54893"/>
    <w:rsid w:val="00E60C69"/>
    <w:rsid w:val="00E61062"/>
    <w:rsid w:val="00E626F2"/>
    <w:rsid w:val="00E6490E"/>
    <w:rsid w:val="00E70CD4"/>
    <w:rsid w:val="00E712D8"/>
    <w:rsid w:val="00E75047"/>
    <w:rsid w:val="00E761E9"/>
    <w:rsid w:val="00E84632"/>
    <w:rsid w:val="00E85AA0"/>
    <w:rsid w:val="00E92957"/>
    <w:rsid w:val="00E96B05"/>
    <w:rsid w:val="00E96B55"/>
    <w:rsid w:val="00EA6B54"/>
    <w:rsid w:val="00ED0D01"/>
    <w:rsid w:val="00ED3CF7"/>
    <w:rsid w:val="00ED5CA2"/>
    <w:rsid w:val="00ED79A9"/>
    <w:rsid w:val="00EF0BF8"/>
    <w:rsid w:val="00EF32E8"/>
    <w:rsid w:val="00EF3DFE"/>
    <w:rsid w:val="00EF7C08"/>
    <w:rsid w:val="00F00740"/>
    <w:rsid w:val="00F012FE"/>
    <w:rsid w:val="00F03ABB"/>
    <w:rsid w:val="00F12DE2"/>
    <w:rsid w:val="00F21E23"/>
    <w:rsid w:val="00F338F6"/>
    <w:rsid w:val="00F43572"/>
    <w:rsid w:val="00F44898"/>
    <w:rsid w:val="00F473B7"/>
    <w:rsid w:val="00F52911"/>
    <w:rsid w:val="00F60BCC"/>
    <w:rsid w:val="00F62F46"/>
    <w:rsid w:val="00F66195"/>
    <w:rsid w:val="00F673CF"/>
    <w:rsid w:val="00F67A89"/>
    <w:rsid w:val="00F7112A"/>
    <w:rsid w:val="00F75E59"/>
    <w:rsid w:val="00F840B3"/>
    <w:rsid w:val="00F871BE"/>
    <w:rsid w:val="00F92360"/>
    <w:rsid w:val="00FA0FE2"/>
    <w:rsid w:val="00FA3867"/>
    <w:rsid w:val="00FA5993"/>
    <w:rsid w:val="00FB18FF"/>
    <w:rsid w:val="00FB6705"/>
    <w:rsid w:val="00FC45C9"/>
    <w:rsid w:val="00FC5076"/>
    <w:rsid w:val="00FE2148"/>
    <w:rsid w:val="00FE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5C07"/>
  <w15:chartTrackingRefBased/>
  <w15:docId w15:val="{51B5C082-4FAC-473F-83A0-9C6A9CC8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8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35F"/>
    <w:pPr>
      <w:spacing w:after="0" w:line="240" w:lineRule="auto"/>
    </w:pPr>
  </w:style>
  <w:style w:type="character" w:styleId="Hyperlink">
    <w:name w:val="Hyperlink"/>
    <w:basedOn w:val="DefaultParagraphFont"/>
    <w:uiPriority w:val="99"/>
    <w:unhideWhenUsed/>
    <w:rsid w:val="0092035F"/>
    <w:rPr>
      <w:color w:val="0563C1" w:themeColor="hyperlink"/>
      <w:u w:val="single"/>
    </w:rPr>
  </w:style>
  <w:style w:type="character" w:styleId="Mention">
    <w:name w:val="Mention"/>
    <w:basedOn w:val="DefaultParagraphFont"/>
    <w:uiPriority w:val="99"/>
    <w:semiHidden/>
    <w:unhideWhenUsed/>
    <w:rsid w:val="00555540"/>
    <w:rPr>
      <w:color w:val="2B579A"/>
      <w:shd w:val="clear" w:color="auto" w:fill="E6E6E6"/>
    </w:rPr>
  </w:style>
  <w:style w:type="paragraph" w:styleId="ListParagraph">
    <w:name w:val="List Paragraph"/>
    <w:basedOn w:val="Normal"/>
    <w:uiPriority w:val="34"/>
    <w:qFormat/>
    <w:rsid w:val="001F1C22"/>
    <w:pPr>
      <w:ind w:left="720"/>
      <w:contextualSpacing/>
    </w:pPr>
  </w:style>
  <w:style w:type="paragraph" w:styleId="Header">
    <w:name w:val="header"/>
    <w:basedOn w:val="Normal"/>
    <w:link w:val="HeaderChar"/>
    <w:uiPriority w:val="99"/>
    <w:unhideWhenUsed/>
    <w:rsid w:val="00372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B9D"/>
  </w:style>
  <w:style w:type="paragraph" w:styleId="Footer">
    <w:name w:val="footer"/>
    <w:basedOn w:val="Normal"/>
    <w:link w:val="FooterChar"/>
    <w:uiPriority w:val="99"/>
    <w:unhideWhenUsed/>
    <w:rsid w:val="00372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B9D"/>
  </w:style>
  <w:style w:type="character" w:styleId="UnresolvedMention">
    <w:name w:val="Unresolved Mention"/>
    <w:basedOn w:val="DefaultParagraphFont"/>
    <w:uiPriority w:val="99"/>
    <w:semiHidden/>
    <w:unhideWhenUsed/>
    <w:rsid w:val="005068E2"/>
    <w:rPr>
      <w:color w:val="808080"/>
      <w:shd w:val="clear" w:color="auto" w:fill="E6E6E6"/>
    </w:rPr>
  </w:style>
  <w:style w:type="character" w:styleId="FollowedHyperlink">
    <w:name w:val="FollowedHyperlink"/>
    <w:basedOn w:val="DefaultParagraphFont"/>
    <w:uiPriority w:val="99"/>
    <w:semiHidden/>
    <w:unhideWhenUsed/>
    <w:rsid w:val="002B1C8A"/>
    <w:rPr>
      <w:color w:val="954F72" w:themeColor="followedHyperlink"/>
      <w:u w:val="single"/>
    </w:rPr>
  </w:style>
  <w:style w:type="paragraph" w:customStyle="1" w:styleId="left">
    <w:name w:val="left"/>
    <w:basedOn w:val="Normal"/>
    <w:rsid w:val="008D3113"/>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56782">
      <w:bodyDiv w:val="1"/>
      <w:marLeft w:val="0"/>
      <w:marRight w:val="0"/>
      <w:marTop w:val="0"/>
      <w:marBottom w:val="0"/>
      <w:divBdr>
        <w:top w:val="none" w:sz="0" w:space="0" w:color="auto"/>
        <w:left w:val="none" w:sz="0" w:space="0" w:color="auto"/>
        <w:bottom w:val="none" w:sz="0" w:space="0" w:color="auto"/>
        <w:right w:val="none" w:sz="0" w:space="0" w:color="auto"/>
      </w:divBdr>
      <w:divsChild>
        <w:div w:id="1397817361">
          <w:marLeft w:val="0"/>
          <w:marRight w:val="0"/>
          <w:marTop w:val="0"/>
          <w:marBottom w:val="0"/>
          <w:divBdr>
            <w:top w:val="none" w:sz="0" w:space="0" w:color="auto"/>
            <w:left w:val="none" w:sz="0" w:space="0" w:color="auto"/>
            <w:bottom w:val="none" w:sz="0" w:space="0" w:color="auto"/>
            <w:right w:val="none" w:sz="0" w:space="0" w:color="auto"/>
          </w:divBdr>
          <w:divsChild>
            <w:div w:id="17036264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css/resource/irg" TargetMode="External"/><Relationship Id="rId18" Type="http://schemas.openxmlformats.org/officeDocument/2006/relationships/hyperlink" Target="http://prezi.com/5cvrmeydkw82/?utm_campaign=share&amp;utm_medium=copy&amp;rc=ex0share" TargetMode="External"/><Relationship Id="rId26" Type="http://schemas.openxmlformats.org/officeDocument/2006/relationships/hyperlink" Target="http://www.courts.wa.gov/FORMS/?fa=forms.contribute&amp;formID=102" TargetMode="External"/><Relationship Id="rId39" Type="http://schemas.openxmlformats.org/officeDocument/2006/relationships/hyperlink" Target="http://www.ncsea.org/documents/Ability-to-pay-and-other-nuances-CSQ-Feb.-2017.pdf" TargetMode="External"/><Relationship Id="rId21" Type="http://schemas.openxmlformats.org/officeDocument/2006/relationships/hyperlink" Target="http://www.kingcounty.gov/depts/prosecutor/youth-programs/180-program.aspx" TargetMode="External"/><Relationship Id="rId34" Type="http://schemas.openxmlformats.org/officeDocument/2006/relationships/hyperlink" Target="http://www.ccfc.ca.gov/" TargetMode="External"/><Relationship Id="rId42" Type="http://schemas.openxmlformats.org/officeDocument/2006/relationships/hyperlink" Target="https://irp.wisc.edu/research/childsup/cspolicy/pdfs/famexp4kids.pdf" TargetMode="External"/><Relationship Id="rId47" Type="http://schemas.openxmlformats.org/officeDocument/2006/relationships/hyperlink" Target="http://www.familywelfare.umaryland.edu/reports1/paymentcompliance.pdf)" TargetMode="External"/><Relationship Id="rId50" Type="http://schemas.openxmlformats.org/officeDocument/2006/relationships/hyperlink" Target="https://catalog.data.gov/dataset/current-population-survey-annual-social-and-economic-supplement"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f.hhs.gov/css/partners/international" TargetMode="External"/><Relationship Id="rId17" Type="http://schemas.openxmlformats.org/officeDocument/2006/relationships/hyperlink" Target="http://www.kingcounty.gov/Prosecutor/~/media/Prosecutor/documents/2013/final_reentry_summit_report_2012.ashx" TargetMode="External"/><Relationship Id="rId25" Type="http://schemas.openxmlformats.org/officeDocument/2006/relationships/hyperlink" Target="http://www.kingcounty.gov/depts/prosecutor/child-support/navigator-unit.aspx" TargetMode="External"/><Relationship Id="rId33" Type="http://schemas.openxmlformats.org/officeDocument/2006/relationships/hyperlink" Target="http://www.frameworksinstitute.org/" TargetMode="External"/><Relationship Id="rId38" Type="http://schemas.openxmlformats.org/officeDocument/2006/relationships/hyperlink" Target="https://www.gpo.gov/fdsys/pkg/FR-2016-12-20/pdf/2016-29598.pdf" TargetMode="External"/><Relationship Id="rId46" Type="http://schemas.openxmlformats.org/officeDocument/2006/relationships/hyperlink" Target="https://mn.gov/dhs/assets/2017-02-22-Dr-Comanor-Report-to-the-Minnesota-Child-Support-Task-Force_tcm1053-280776.pdf" TargetMode="External"/><Relationship Id="rId2" Type="http://schemas.openxmlformats.org/officeDocument/2006/relationships/numbering" Target="numbering.xml"/><Relationship Id="rId16" Type="http://schemas.openxmlformats.org/officeDocument/2006/relationships/hyperlink" Target="https://www.acf.hhs.gov/OCSEDataBlog/" TargetMode="External"/><Relationship Id="rId20" Type="http://schemas.openxmlformats.org/officeDocument/2006/relationships/hyperlink" Target="http://www.kingcounty.gov/elected/executive/health-human-services-transformation/familiar-faces.aspx" TargetMode="External"/><Relationship Id="rId29" Type="http://schemas.openxmlformats.org/officeDocument/2006/relationships/hyperlink" Target="http://www.childsup.ca.gov/portals/0/home/docs/dcss_stratplan.pdf" TargetMode="External"/><Relationship Id="rId41" Type="http://schemas.openxmlformats.org/officeDocument/2006/relationships/hyperlink" Target="http://law.onecle.com/texas/family/154.066.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ch.net/en/instruments/conventions/specialised-sections/child-support" TargetMode="External"/><Relationship Id="rId24" Type="http://schemas.openxmlformats.org/officeDocument/2006/relationships/hyperlink" Target="https://www.aboutdads.org/" TargetMode="External"/><Relationship Id="rId32" Type="http://schemas.openxmlformats.org/officeDocument/2006/relationships/hyperlink" Target="http://www.wnyc.org/series/busted-americas-poverty-myths" TargetMode="External"/><Relationship Id="rId37" Type="http://schemas.openxmlformats.org/officeDocument/2006/relationships/hyperlink" Target="http://wafoi.org/" TargetMode="External"/><Relationship Id="rId40" Type="http://schemas.openxmlformats.org/officeDocument/2006/relationships/hyperlink" Target="http://law.onecle.com/texas/family/154.068.html" TargetMode="External"/><Relationship Id="rId45" Type="http://schemas.openxmlformats.org/officeDocument/2006/relationships/hyperlink" Target="http://www.courts.ca.gov/partners/documents/2011SRL6aGuidelineReview.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f.hhs.gov/css/resource/omb-approved-standard-intergovernmental-cse-forms-december-2016" TargetMode="External"/><Relationship Id="rId23" Type="http://schemas.openxmlformats.org/officeDocument/2006/relationships/hyperlink" Target="http://www.kingcounty.gov/depts/prosecutor/youth-programs/firs.aspx" TargetMode="External"/><Relationship Id="rId28" Type="http://schemas.openxmlformats.org/officeDocument/2006/relationships/hyperlink" Target="https://www.acf.hhs.gov/css/grants/grant-updates-results/bics" TargetMode="External"/><Relationship Id="rId36" Type="http://schemas.openxmlformats.org/officeDocument/2006/relationships/hyperlink" Target="https://en.wikipedia.org/wiki/Indentured_servitude" TargetMode="External"/><Relationship Id="rId49" Type="http://schemas.openxmlformats.org/officeDocument/2006/relationships/hyperlink" Target="https://factfinder.census.gov/faces/nav/jsf/pages/searchresults.xhtml?refresh=t" TargetMode="External"/><Relationship Id="rId10" Type="http://schemas.openxmlformats.org/officeDocument/2006/relationships/hyperlink" Target="https://www.linkedin.com/in/annapilato" TargetMode="External"/><Relationship Id="rId19" Type="http://schemas.openxmlformats.org/officeDocument/2006/relationships/hyperlink" Target="http://leadkingcounty.org/" TargetMode="External"/><Relationship Id="rId31" Type="http://schemas.openxmlformats.org/officeDocument/2006/relationships/hyperlink" Target="http://www.pbs.org/wnet/chasing-the-dream/stories/busted-americas-poverty-myths/" TargetMode="External"/><Relationship Id="rId44" Type="http://schemas.openxmlformats.org/officeDocument/2006/relationships/hyperlink" Target="https://www.cnpp.usda.gov/tools/CRC_Calculator/default.aspx" TargetMode="External"/><Relationship Id="rId52" Type="http://schemas.openxmlformats.org/officeDocument/2006/relationships/hyperlink" Target="https://www.goodreads.com/book/show/23719398-2-00-a-day" TargetMode="External"/><Relationship Id="rId4" Type="http://schemas.openxmlformats.org/officeDocument/2006/relationships/settings" Target="settings.xml"/><Relationship Id="rId9" Type="http://schemas.openxmlformats.org/officeDocument/2006/relationships/hyperlink" Target="mailto:mwellbank@ywcss.com" TargetMode="External"/><Relationship Id="rId14" Type="http://schemas.openxmlformats.org/officeDocument/2006/relationships/hyperlink" Target="https://www.acf.hhs.gov/css/resource/revisions-to-and-resubmission-of-state-iv-d-plan-pages-to-comply-with-fem" TargetMode="External"/><Relationship Id="rId22" Type="http://schemas.openxmlformats.org/officeDocument/2006/relationships/hyperlink" Target="https://kcyouthjustice.com/2015/10/05/how-it-works-creative-justice/" TargetMode="External"/><Relationship Id="rId27" Type="http://schemas.openxmlformats.org/officeDocument/2006/relationships/hyperlink" Target="https://www.allianceforsafetyandjustice.org/wp-content/uploads/documents/Crime%20Survivors%20Speak%20Report.pdf" TargetMode="External"/><Relationship Id="rId30" Type="http://schemas.openxmlformats.org/officeDocument/2006/relationships/hyperlink" Target="https://childsupport.georgia.gov/parental-accountability-court-program" TargetMode="External"/><Relationship Id="rId35" Type="http://schemas.openxmlformats.org/officeDocument/2006/relationships/hyperlink" Target="https://www.leg.state.mn.us/docs/2005/other/050408.pdf" TargetMode="External"/><Relationship Id="rId43" Type="http://schemas.openxmlformats.org/officeDocument/2006/relationships/hyperlink" Target="https://www.cnpp.usda.gov/publications/crc/crc2015.pdf" TargetMode="External"/><Relationship Id="rId48" Type="http://schemas.openxmlformats.org/officeDocument/2006/relationships/hyperlink" Target="https://oig.hhs.gov/oei/reports/oei-05-99-00390.pdf" TargetMode="External"/><Relationship Id="rId8" Type="http://schemas.openxmlformats.org/officeDocument/2006/relationships/hyperlink" Target="http://www.youngwilliams.com/resource-library" TargetMode="External"/><Relationship Id="rId51" Type="http://schemas.openxmlformats.org/officeDocument/2006/relationships/hyperlink" Target="https://www.penguinrandomhouse.com/books/247816/evicted-by-matthew-desmond/978055344745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0FBE-1FD7-4FFB-A072-E9179E30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22684</Words>
  <Characters>129302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Wellbank</dc:creator>
  <cp:keywords/>
  <dc:description/>
  <cp:lastModifiedBy>Mary A. Wellbank</cp:lastModifiedBy>
  <cp:revision>2</cp:revision>
  <dcterms:created xsi:type="dcterms:W3CDTF">2017-12-29T21:23:00Z</dcterms:created>
  <dcterms:modified xsi:type="dcterms:W3CDTF">2017-12-29T21:23:00Z</dcterms:modified>
</cp:coreProperties>
</file>