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08" w:rsidRPr="00C80B10" w:rsidRDefault="00044208" w:rsidP="00044208">
      <w:pPr>
        <w:jc w:val="center"/>
        <w:rPr>
          <w:i/>
          <w:sz w:val="24"/>
          <w:szCs w:val="24"/>
        </w:rPr>
      </w:pPr>
      <w:r w:rsidRPr="00C80B10">
        <w:rPr>
          <w:b/>
          <w:sz w:val="24"/>
          <w:szCs w:val="24"/>
        </w:rPr>
        <w:t>Monthly Executive Committee Call</w:t>
      </w:r>
      <w:r w:rsidRPr="00C80B10">
        <w:rPr>
          <w:b/>
          <w:sz w:val="24"/>
          <w:szCs w:val="24"/>
        </w:rPr>
        <w:br/>
      </w:r>
      <w:r w:rsidR="007B5E5F">
        <w:rPr>
          <w:sz w:val="24"/>
          <w:szCs w:val="24"/>
        </w:rPr>
        <w:t xml:space="preserve">Thursday, </w:t>
      </w:r>
      <w:r w:rsidR="007476A0">
        <w:rPr>
          <w:sz w:val="24"/>
          <w:szCs w:val="24"/>
        </w:rPr>
        <w:t>October 18</w:t>
      </w:r>
      <w:r w:rsidR="00327776">
        <w:rPr>
          <w:sz w:val="24"/>
          <w:szCs w:val="24"/>
        </w:rPr>
        <w:t>,</w:t>
      </w:r>
      <w:r w:rsidR="007B5E5F">
        <w:rPr>
          <w:sz w:val="24"/>
          <w:szCs w:val="24"/>
        </w:rPr>
        <w:t xml:space="preserve"> 2018</w:t>
      </w:r>
      <w:r w:rsidRPr="00C80B10">
        <w:rPr>
          <w:sz w:val="24"/>
          <w:szCs w:val="24"/>
        </w:rPr>
        <w:br/>
        <w:t>12:30 PM to 2:00 PM Pacific/3:30 PM to 5:00 PM Eastern</w:t>
      </w:r>
      <w:r w:rsidRPr="00C80B10">
        <w:rPr>
          <w:sz w:val="24"/>
          <w:szCs w:val="24"/>
        </w:rPr>
        <w:br/>
      </w:r>
      <w:r w:rsidRPr="00C80B10">
        <w:rPr>
          <w:i/>
          <w:sz w:val="24"/>
          <w:szCs w:val="24"/>
        </w:rPr>
        <w:t>Conference Call Number 8</w:t>
      </w:r>
      <w:r w:rsidR="001228DB">
        <w:rPr>
          <w:i/>
          <w:sz w:val="24"/>
          <w:szCs w:val="24"/>
        </w:rPr>
        <w:t>77-336-</w:t>
      </w:r>
      <w:proofErr w:type="gramStart"/>
      <w:r w:rsidR="001228DB">
        <w:rPr>
          <w:i/>
          <w:sz w:val="24"/>
          <w:szCs w:val="24"/>
        </w:rPr>
        <w:t>571828  Access</w:t>
      </w:r>
      <w:proofErr w:type="gramEnd"/>
      <w:r w:rsidRPr="00C80B10">
        <w:rPr>
          <w:i/>
          <w:sz w:val="24"/>
          <w:szCs w:val="24"/>
        </w:rPr>
        <w:t xml:space="preserve"> Code </w:t>
      </w:r>
      <w:r w:rsidR="001228DB">
        <w:rPr>
          <w:i/>
          <w:sz w:val="24"/>
          <w:szCs w:val="24"/>
        </w:rPr>
        <w:t>3630643</w:t>
      </w:r>
      <w:r w:rsidRPr="00C80B10">
        <w:rPr>
          <w:i/>
          <w:sz w:val="24"/>
          <w:szCs w:val="24"/>
        </w:rPr>
        <w:t>#</w:t>
      </w:r>
    </w:p>
    <w:p w:rsidR="00044208" w:rsidRPr="00C80B10" w:rsidRDefault="00CE0306" w:rsidP="00044208">
      <w:pPr>
        <w:jc w:val="center"/>
        <w:rPr>
          <w:b/>
          <w:sz w:val="24"/>
          <w:szCs w:val="24"/>
          <w:u w:val="single"/>
        </w:rPr>
      </w:pPr>
      <w:r w:rsidRPr="00C80B10">
        <w:rPr>
          <w:b/>
          <w:sz w:val="24"/>
          <w:szCs w:val="24"/>
          <w:u w:val="single"/>
        </w:rPr>
        <w:t>Meeting Minutes</w:t>
      </w:r>
    </w:p>
    <w:p w:rsidR="00BA3643" w:rsidRPr="002F0B96" w:rsidRDefault="00955224" w:rsidP="006B3277">
      <w:pPr>
        <w:pStyle w:val="ListParagraph"/>
        <w:numPr>
          <w:ilvl w:val="0"/>
          <w:numId w:val="1"/>
        </w:numPr>
        <w:rPr>
          <w:sz w:val="24"/>
          <w:szCs w:val="24"/>
        </w:rPr>
      </w:pPr>
      <w:r w:rsidRPr="002F0B96">
        <w:rPr>
          <w:sz w:val="24"/>
          <w:szCs w:val="24"/>
        </w:rPr>
        <w:t xml:space="preserve">Roll Call </w:t>
      </w:r>
    </w:p>
    <w:tbl>
      <w:tblPr>
        <w:tblW w:w="0" w:type="auto"/>
        <w:tblCellMar>
          <w:left w:w="0" w:type="dxa"/>
          <w:right w:w="0" w:type="dxa"/>
        </w:tblCellMar>
        <w:tblLook w:val="04A0" w:firstRow="1" w:lastRow="0" w:firstColumn="1" w:lastColumn="0" w:noHBand="0" w:noVBand="1"/>
      </w:tblPr>
      <w:tblGrid>
        <w:gridCol w:w="2535"/>
        <w:gridCol w:w="282"/>
        <w:gridCol w:w="1598"/>
        <w:gridCol w:w="2912"/>
        <w:gridCol w:w="2033"/>
      </w:tblGrid>
      <w:tr w:rsidR="00C80B10" w:rsidRPr="00C80B10" w:rsidTr="00B9067B">
        <w:trPr>
          <w:trHeight w:val="37"/>
        </w:trPr>
        <w:tc>
          <w:tcPr>
            <w:tcW w:w="2535" w:type="dxa"/>
            <w:tcBorders>
              <w:top w:val="single" w:sz="4" w:space="0" w:color="auto"/>
              <w:left w:val="single" w:sz="4" w:space="0" w:color="auto"/>
              <w:bottom w:val="single" w:sz="12" w:space="0" w:color="C9C9C9"/>
              <w:right w:val="nil"/>
            </w:tcBorders>
            <w:shd w:val="clear" w:color="auto" w:fill="FFFFFF"/>
          </w:tcPr>
          <w:p w:rsidR="00B9067B" w:rsidRPr="00C80B10" w:rsidRDefault="00B9067B">
            <w:pPr>
              <w:spacing w:after="120"/>
              <w:rPr>
                <w:b/>
                <w:sz w:val="24"/>
                <w:szCs w:val="24"/>
              </w:rPr>
            </w:pPr>
          </w:p>
        </w:tc>
        <w:tc>
          <w:tcPr>
            <w:tcW w:w="6825" w:type="dxa"/>
            <w:gridSpan w:val="4"/>
            <w:tcBorders>
              <w:top w:val="single" w:sz="4" w:space="0" w:color="auto"/>
              <w:left w:val="nil"/>
              <w:bottom w:val="single" w:sz="12" w:space="0" w:color="C9C9C9"/>
              <w:right w:val="single" w:sz="4" w:space="0" w:color="auto"/>
            </w:tcBorders>
            <w:shd w:val="clear" w:color="auto" w:fill="FFFFFF"/>
            <w:tcMar>
              <w:top w:w="0" w:type="dxa"/>
              <w:left w:w="108" w:type="dxa"/>
              <w:bottom w:w="0" w:type="dxa"/>
              <w:right w:w="108" w:type="dxa"/>
            </w:tcMar>
            <w:hideMark/>
          </w:tcPr>
          <w:p w:rsidR="00B9067B" w:rsidRPr="00C80B10" w:rsidRDefault="00B9067B" w:rsidP="007476A0">
            <w:pPr>
              <w:spacing w:after="120"/>
              <w:rPr>
                <w:sz w:val="24"/>
                <w:szCs w:val="24"/>
              </w:rPr>
            </w:pPr>
            <w:r w:rsidRPr="00C80B10">
              <w:rPr>
                <w:b/>
                <w:sz w:val="24"/>
                <w:szCs w:val="24"/>
              </w:rPr>
              <w:t>201</w:t>
            </w:r>
            <w:r w:rsidR="007476A0">
              <w:rPr>
                <w:b/>
                <w:sz w:val="24"/>
                <w:szCs w:val="24"/>
              </w:rPr>
              <w:t>8</w:t>
            </w:r>
            <w:r w:rsidRPr="00C80B10">
              <w:rPr>
                <w:b/>
                <w:sz w:val="24"/>
                <w:szCs w:val="24"/>
              </w:rPr>
              <w:t>-1</w:t>
            </w:r>
            <w:r w:rsidR="007476A0">
              <w:rPr>
                <w:b/>
                <w:sz w:val="24"/>
                <w:szCs w:val="24"/>
              </w:rPr>
              <w:t>9</w:t>
            </w:r>
            <w:r w:rsidRPr="00C80B10">
              <w:rPr>
                <w:b/>
                <w:sz w:val="24"/>
                <w:szCs w:val="24"/>
              </w:rPr>
              <w:t xml:space="preserve"> NCCSD EXECUTIVE COMMITTEE</w:t>
            </w:r>
          </w:p>
        </w:tc>
      </w:tr>
      <w:tr w:rsidR="00C80B10" w:rsidRPr="00C80B10" w:rsidTr="007476A0">
        <w:trPr>
          <w:trHeight w:hRule="exact" w:val="432"/>
        </w:trPr>
        <w:tc>
          <w:tcPr>
            <w:tcW w:w="2817" w:type="dxa"/>
            <w:gridSpan w:val="2"/>
            <w:tcBorders>
              <w:top w:val="nil"/>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B9067B">
            <w:pPr>
              <w:spacing w:before="40" w:after="40" w:line="256" w:lineRule="auto"/>
              <w:rPr>
                <w:rFonts w:cstheme="minorHAnsi"/>
                <w:b/>
                <w:iCs/>
                <w:sz w:val="24"/>
                <w:szCs w:val="24"/>
              </w:rPr>
            </w:pPr>
            <w:r w:rsidRPr="00C80B10">
              <w:rPr>
                <w:rFonts w:cstheme="minorHAnsi"/>
                <w:b/>
                <w:iCs/>
                <w:sz w:val="24"/>
                <w:szCs w:val="24"/>
              </w:rPr>
              <w:t>President</w:t>
            </w:r>
          </w:p>
        </w:tc>
        <w:tc>
          <w:tcPr>
            <w:tcW w:w="1598" w:type="dxa"/>
            <w:tcBorders>
              <w:top w:val="nil"/>
              <w:left w:val="single" w:sz="4" w:space="0" w:color="auto"/>
              <w:bottom w:val="single" w:sz="4" w:space="0" w:color="auto"/>
              <w:right w:val="single" w:sz="4" w:space="0" w:color="auto"/>
            </w:tcBorders>
            <w:shd w:val="clear" w:color="auto" w:fill="EDEDED"/>
          </w:tcPr>
          <w:p w:rsidR="00B9067B" w:rsidRPr="00C80B10" w:rsidRDefault="007B5E5F"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Erin Frisch</w:t>
            </w:r>
          </w:p>
        </w:tc>
        <w:tc>
          <w:tcPr>
            <w:tcW w:w="2033" w:type="dxa"/>
            <w:tcBorders>
              <w:top w:val="nil"/>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Michigan</w:t>
            </w:r>
          </w:p>
        </w:tc>
      </w:tr>
      <w:tr w:rsidR="00C80B1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67B" w:rsidRPr="00C80B10" w:rsidRDefault="00B9067B">
            <w:pPr>
              <w:spacing w:before="40" w:after="40" w:line="256" w:lineRule="auto"/>
              <w:rPr>
                <w:rFonts w:cstheme="minorHAnsi"/>
                <w:b/>
                <w:iCs/>
                <w:sz w:val="24"/>
                <w:szCs w:val="24"/>
              </w:rPr>
            </w:pPr>
            <w:r w:rsidRPr="00C80B10">
              <w:rPr>
                <w:rFonts w:cstheme="minorHAnsi"/>
                <w:b/>
                <w:iCs/>
                <w:sz w:val="24"/>
                <w:szCs w:val="24"/>
              </w:rPr>
              <w:t>Past President</w:t>
            </w:r>
          </w:p>
        </w:tc>
        <w:tc>
          <w:tcPr>
            <w:tcW w:w="1598" w:type="dxa"/>
            <w:tcBorders>
              <w:top w:val="single" w:sz="4" w:space="0" w:color="auto"/>
              <w:left w:val="single" w:sz="4" w:space="0" w:color="auto"/>
              <w:bottom w:val="single" w:sz="4" w:space="0" w:color="auto"/>
              <w:right w:val="single" w:sz="4" w:space="0" w:color="auto"/>
            </w:tcBorders>
          </w:tcPr>
          <w:p w:rsidR="00B9067B"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 xml:space="preserve">Craig </w:t>
            </w:r>
            <w:proofErr w:type="spellStart"/>
            <w:r>
              <w:rPr>
                <w:rFonts w:cstheme="minorHAnsi"/>
                <w:sz w:val="24"/>
                <w:szCs w:val="24"/>
              </w:rPr>
              <w:t>Burshem</w:t>
            </w:r>
            <w:proofErr w:type="spellEnd"/>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67B" w:rsidRPr="00C80B10" w:rsidRDefault="007476A0">
            <w:pPr>
              <w:spacing w:before="40" w:after="40" w:line="256" w:lineRule="auto"/>
              <w:rPr>
                <w:rFonts w:cstheme="minorHAnsi"/>
                <w:sz w:val="24"/>
                <w:szCs w:val="24"/>
              </w:rPr>
            </w:pPr>
            <w:r>
              <w:rPr>
                <w:rFonts w:cstheme="minorHAnsi"/>
                <w:sz w:val="24"/>
                <w:szCs w:val="24"/>
              </w:rPr>
              <w:t>Virginia</w:t>
            </w:r>
          </w:p>
        </w:tc>
      </w:tr>
      <w:tr w:rsidR="00C80B1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B9067B">
            <w:pPr>
              <w:spacing w:before="40" w:after="40" w:line="256" w:lineRule="auto"/>
              <w:rPr>
                <w:rFonts w:cstheme="minorHAnsi"/>
                <w:b/>
                <w:iCs/>
                <w:sz w:val="24"/>
                <w:szCs w:val="24"/>
              </w:rPr>
            </w:pPr>
            <w:r w:rsidRPr="00C80B10">
              <w:rPr>
                <w:rFonts w:cstheme="minorHAnsi"/>
                <w:b/>
                <w:iCs/>
                <w:sz w:val="24"/>
                <w:szCs w:val="24"/>
              </w:rPr>
              <w:t>Vice President</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B9067B" w:rsidRPr="00C80B10" w:rsidRDefault="00327776"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rsidP="007476A0">
            <w:pPr>
              <w:spacing w:before="40" w:after="40" w:line="256" w:lineRule="auto"/>
              <w:rPr>
                <w:rFonts w:cstheme="minorHAnsi"/>
                <w:sz w:val="24"/>
                <w:szCs w:val="24"/>
              </w:rPr>
            </w:pPr>
            <w:r w:rsidRPr="00C80B10">
              <w:rPr>
                <w:rFonts w:cstheme="minorHAnsi"/>
                <w:sz w:val="24"/>
                <w:szCs w:val="24"/>
              </w:rPr>
              <w:t>Jim Fleming</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B9067B" w:rsidRPr="00C80B10" w:rsidRDefault="007476A0" w:rsidP="007476A0">
            <w:pPr>
              <w:spacing w:before="40" w:after="40" w:line="256" w:lineRule="auto"/>
              <w:rPr>
                <w:rFonts w:cstheme="minorHAnsi"/>
                <w:sz w:val="24"/>
                <w:szCs w:val="24"/>
              </w:rPr>
            </w:pPr>
            <w:r w:rsidRPr="00C80B10">
              <w:rPr>
                <w:rFonts w:cstheme="minorHAnsi"/>
                <w:sz w:val="24"/>
                <w:szCs w:val="24"/>
              </w:rPr>
              <w:t xml:space="preserve">North Dakota </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Treasurer</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9270FD">
            <w:pPr>
              <w:spacing w:before="40" w:after="40" w:line="256" w:lineRule="auto"/>
              <w:rPr>
                <w:rFonts w:cstheme="minorHAnsi"/>
                <w:sz w:val="24"/>
                <w:szCs w:val="24"/>
              </w:rPr>
            </w:pPr>
            <w:r w:rsidRPr="00C80B10">
              <w:rPr>
                <w:rFonts w:cstheme="minorHAnsi"/>
                <w:sz w:val="24"/>
                <w:szCs w:val="24"/>
              </w:rPr>
              <w:t>Liesa Stockdale</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9270FD">
            <w:pPr>
              <w:spacing w:before="40" w:after="40" w:line="256" w:lineRule="auto"/>
              <w:rPr>
                <w:rFonts w:cstheme="minorHAnsi"/>
                <w:sz w:val="24"/>
                <w:szCs w:val="24"/>
              </w:rPr>
            </w:pPr>
            <w:r w:rsidRPr="00C80B10">
              <w:rPr>
                <w:rFonts w:cstheme="minorHAnsi"/>
                <w:sz w:val="24"/>
                <w:szCs w:val="24"/>
              </w:rPr>
              <w:t>Utah</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Secretary</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7476A0">
            <w:pPr>
              <w:spacing w:before="40" w:after="40" w:line="256" w:lineRule="auto"/>
              <w:rPr>
                <w:rFonts w:cstheme="minorHAnsi"/>
                <w:sz w:val="24"/>
                <w:szCs w:val="24"/>
              </w:rPr>
            </w:pPr>
            <w:r w:rsidRPr="00C80B10">
              <w:rPr>
                <w:rFonts w:cstheme="minorHAnsi"/>
                <w:sz w:val="24"/>
                <w:szCs w:val="24"/>
              </w:rPr>
              <w:t>Michele Cristello</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rsidP="009270FD">
            <w:pPr>
              <w:spacing w:before="40" w:after="40" w:line="256" w:lineRule="auto"/>
              <w:rPr>
                <w:rFonts w:cstheme="minorHAnsi"/>
                <w:sz w:val="24"/>
                <w:szCs w:val="24"/>
              </w:rPr>
            </w:pPr>
            <w:r w:rsidRPr="00C80B10">
              <w:rPr>
                <w:rFonts w:cstheme="minorHAnsi"/>
                <w:sz w:val="24"/>
                <w:szCs w:val="24"/>
              </w:rPr>
              <w:t>Massachusetts</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1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Robin Arnell</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Vermont</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2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 xml:space="preserve">Pat </w:t>
            </w:r>
            <w:proofErr w:type="spellStart"/>
            <w:r>
              <w:rPr>
                <w:rFonts w:cstheme="minorHAnsi"/>
                <w:sz w:val="24"/>
                <w:szCs w:val="24"/>
              </w:rPr>
              <w:t>Risch</w:t>
            </w:r>
            <w:proofErr w:type="spellEnd"/>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New Jersey</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3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417400" w:rsidP="00C52332">
            <w:pPr>
              <w:spacing w:before="40" w:after="40" w:line="256" w:lineRule="auto"/>
              <w:jc w:val="center"/>
              <w:rPr>
                <w:rFonts w:cstheme="minorHAnsi"/>
                <w:sz w:val="24"/>
                <w:szCs w:val="24"/>
              </w:rPr>
            </w:pPr>
            <w:r>
              <w:rPr>
                <w:rFonts w:cstheme="minorHAnsi"/>
                <w:sz w:val="24"/>
                <w:szCs w:val="24"/>
              </w:rPr>
              <w:t>X</w:t>
            </w:r>
            <w:bookmarkStart w:id="0" w:name="_GoBack"/>
            <w:bookmarkEnd w:id="0"/>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 xml:space="preserve">Kevin </w:t>
            </w:r>
            <w:proofErr w:type="spellStart"/>
            <w:r>
              <w:rPr>
                <w:rFonts w:cstheme="minorHAnsi"/>
                <w:sz w:val="24"/>
                <w:szCs w:val="24"/>
              </w:rPr>
              <w:t>Guistwite</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Maryland</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4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Robert Duck</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Tennessee</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5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Cynthia Longest</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Indiana</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6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Alan McVey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Arkansas</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7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sidRPr="00C80B10">
              <w:rPr>
                <w:rFonts w:cstheme="minorHAnsi"/>
                <w:sz w:val="24"/>
                <w:szCs w:val="24"/>
              </w:rPr>
              <w:t>Carol Eaton</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sidRPr="00C80B10">
              <w:rPr>
                <w:rFonts w:cstheme="minorHAnsi"/>
                <w:sz w:val="24"/>
                <w:szCs w:val="24"/>
              </w:rPr>
              <w:t>Iowa</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8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TBD</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9 Representative</w:t>
            </w:r>
          </w:p>
        </w:tc>
        <w:tc>
          <w:tcPr>
            <w:tcW w:w="1598" w:type="dxa"/>
            <w:tcBorders>
              <w:top w:val="single" w:sz="4" w:space="0" w:color="auto"/>
              <w:left w:val="single" w:sz="4" w:space="0" w:color="auto"/>
              <w:bottom w:val="single" w:sz="4" w:space="0" w:color="auto"/>
              <w:right w:val="single" w:sz="4" w:space="0" w:color="auto"/>
            </w:tcBorders>
            <w:shd w:val="clear" w:color="auto" w:fill="EDEDED"/>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Heather Noble</w:t>
            </w:r>
          </w:p>
        </w:tc>
        <w:tc>
          <w:tcPr>
            <w:tcW w:w="2033"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Arizona</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Region 10 Representative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7476A0">
            <w:pPr>
              <w:spacing w:before="40" w:after="40" w:line="256" w:lineRule="auto"/>
              <w:rPr>
                <w:rFonts w:cstheme="minorHAnsi"/>
                <w:sz w:val="24"/>
                <w:szCs w:val="24"/>
              </w:rPr>
            </w:pPr>
            <w:r>
              <w:rPr>
                <w:rFonts w:cstheme="minorHAnsi"/>
                <w:sz w:val="24"/>
                <w:szCs w:val="24"/>
              </w:rPr>
              <w:t xml:space="preserve">Rob </w:t>
            </w:r>
            <w:proofErr w:type="spellStart"/>
            <w:r>
              <w:rPr>
                <w:rFonts w:cstheme="minorHAnsi"/>
                <w:sz w:val="24"/>
                <w:szCs w:val="24"/>
              </w:rPr>
              <w:t>Rinard</w:t>
            </w:r>
            <w:proofErr w:type="spellEnd"/>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6A0" w:rsidRPr="00C80B10" w:rsidRDefault="008E3ED7">
            <w:pPr>
              <w:spacing w:before="40" w:after="40" w:line="256" w:lineRule="auto"/>
              <w:rPr>
                <w:rFonts w:cstheme="minorHAnsi"/>
                <w:sz w:val="24"/>
                <w:szCs w:val="24"/>
              </w:rPr>
            </w:pPr>
            <w:r>
              <w:rPr>
                <w:rFonts w:cstheme="minorHAnsi"/>
                <w:sz w:val="24"/>
                <w:szCs w:val="24"/>
              </w:rPr>
              <w:t>Idaho</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rsidP="007476A0">
            <w:pPr>
              <w:spacing w:before="40" w:after="40" w:line="256" w:lineRule="auto"/>
              <w:rPr>
                <w:rFonts w:cstheme="minorHAnsi"/>
                <w:b/>
                <w:iCs/>
                <w:sz w:val="24"/>
                <w:szCs w:val="24"/>
              </w:rPr>
            </w:pPr>
            <w:r>
              <w:rPr>
                <w:rFonts w:cstheme="minorHAnsi"/>
                <w:b/>
                <w:iCs/>
                <w:sz w:val="24"/>
                <w:szCs w:val="24"/>
              </w:rPr>
              <w:t>Policy &amp; Practice Comm.</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X</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Default="007476A0">
            <w:pPr>
              <w:spacing w:before="40" w:after="40" w:line="256" w:lineRule="auto"/>
              <w:rPr>
                <w:rFonts w:cstheme="minorHAnsi"/>
                <w:sz w:val="24"/>
                <w:szCs w:val="24"/>
              </w:rPr>
            </w:pPr>
            <w:r>
              <w:rPr>
                <w:rFonts w:cstheme="minorHAnsi"/>
                <w:sz w:val="24"/>
                <w:szCs w:val="24"/>
              </w:rPr>
              <w:t>Eileen Stack</w:t>
            </w:r>
          </w:p>
          <w:p w:rsidR="007476A0" w:rsidRPr="00C80B10" w:rsidRDefault="007476A0">
            <w:pPr>
              <w:spacing w:before="40" w:after="40" w:line="256" w:lineRule="auto"/>
              <w:rPr>
                <w:rFonts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sz w:val="24"/>
                <w:szCs w:val="24"/>
              </w:rPr>
            </w:pPr>
            <w:r>
              <w:rPr>
                <w:rFonts w:cstheme="minorHAnsi"/>
                <w:sz w:val="24"/>
                <w:szCs w:val="24"/>
              </w:rPr>
              <w:t>New York</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b/>
                <w:iCs/>
                <w:sz w:val="24"/>
                <w:szCs w:val="24"/>
              </w:rPr>
            </w:pPr>
            <w:r>
              <w:rPr>
                <w:rFonts w:cstheme="minorHAnsi"/>
                <w:b/>
                <w:iCs/>
                <w:sz w:val="24"/>
                <w:szCs w:val="24"/>
              </w:rPr>
              <w:t>Collaborative Analytics</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Default="007476A0">
            <w:pPr>
              <w:spacing w:before="40" w:after="40" w:line="256" w:lineRule="auto"/>
              <w:rPr>
                <w:rFonts w:cstheme="minorHAnsi"/>
                <w:sz w:val="24"/>
                <w:szCs w:val="24"/>
              </w:rPr>
            </w:pPr>
            <w:r>
              <w:rPr>
                <w:rFonts w:cstheme="minorHAnsi"/>
                <w:sz w:val="24"/>
                <w:szCs w:val="24"/>
              </w:rPr>
              <w:t>Sharon Redmond</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Default="008E3ED7">
            <w:pPr>
              <w:spacing w:before="40" w:after="40" w:line="256" w:lineRule="auto"/>
              <w:rPr>
                <w:rFonts w:cstheme="minorHAnsi"/>
                <w:sz w:val="24"/>
                <w:szCs w:val="24"/>
              </w:rPr>
            </w:pPr>
            <w:r>
              <w:rPr>
                <w:rFonts w:cstheme="minorHAnsi"/>
                <w:sz w:val="24"/>
                <w:szCs w:val="24"/>
              </w:rPr>
              <w:t>Washington</w:t>
            </w:r>
          </w:p>
        </w:tc>
      </w:tr>
      <w:tr w:rsidR="007476A0" w:rsidRPr="00C80B10" w:rsidTr="007476A0">
        <w:trPr>
          <w:trHeight w:hRule="exact" w:val="432"/>
        </w:trPr>
        <w:tc>
          <w:tcPr>
            <w:tcW w:w="2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b/>
                <w:iCs/>
                <w:sz w:val="24"/>
                <w:szCs w:val="24"/>
              </w:rPr>
            </w:pPr>
            <w:r w:rsidRPr="00C80B10">
              <w:rPr>
                <w:rFonts w:cstheme="minorHAnsi"/>
                <w:b/>
                <w:iCs/>
                <w:sz w:val="24"/>
                <w:szCs w:val="24"/>
              </w:rPr>
              <w:t>Website Committee</w:t>
            </w:r>
          </w:p>
        </w:tc>
        <w:tc>
          <w:tcPr>
            <w:tcW w:w="1598" w:type="dxa"/>
            <w:tcBorders>
              <w:top w:val="single" w:sz="4" w:space="0" w:color="auto"/>
              <w:left w:val="single" w:sz="4" w:space="0" w:color="auto"/>
              <w:bottom w:val="single" w:sz="4" w:space="0" w:color="auto"/>
              <w:right w:val="single" w:sz="4" w:space="0" w:color="auto"/>
            </w:tcBorders>
          </w:tcPr>
          <w:p w:rsidR="007476A0" w:rsidRPr="00C80B10" w:rsidRDefault="007476A0" w:rsidP="00C52332">
            <w:pPr>
              <w:spacing w:before="40" w:after="40" w:line="256" w:lineRule="auto"/>
              <w:jc w:val="center"/>
              <w:rPr>
                <w:rFonts w:cstheme="minorHAnsi"/>
                <w:sz w:val="24"/>
                <w:szCs w:val="24"/>
              </w:rPr>
            </w:pPr>
            <w:r w:rsidRPr="00C80B10">
              <w:rPr>
                <w:rFonts w:cstheme="minorHAnsi"/>
                <w:sz w:val="24"/>
                <w:szCs w:val="24"/>
              </w:rPr>
              <w:t>Excused</w:t>
            </w:r>
          </w:p>
        </w:tc>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sz w:val="24"/>
                <w:szCs w:val="24"/>
              </w:rPr>
            </w:pPr>
            <w:r>
              <w:rPr>
                <w:rFonts w:cstheme="minorHAnsi"/>
                <w:sz w:val="24"/>
                <w:szCs w:val="24"/>
              </w:rPr>
              <w:t>Kate Cooper Richardson</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6A0" w:rsidRPr="00C80B10" w:rsidRDefault="007476A0">
            <w:pPr>
              <w:spacing w:before="40" w:after="40" w:line="256" w:lineRule="auto"/>
              <w:rPr>
                <w:rFonts w:cstheme="minorHAnsi"/>
                <w:sz w:val="24"/>
                <w:szCs w:val="24"/>
              </w:rPr>
            </w:pPr>
            <w:r>
              <w:rPr>
                <w:rFonts w:cstheme="minorHAnsi"/>
                <w:sz w:val="24"/>
                <w:szCs w:val="24"/>
              </w:rPr>
              <w:t>Oregon</w:t>
            </w:r>
          </w:p>
        </w:tc>
      </w:tr>
    </w:tbl>
    <w:p w:rsidR="00B9067B" w:rsidRPr="00C80B10" w:rsidRDefault="00B9067B" w:rsidP="00C52332">
      <w:pPr>
        <w:pStyle w:val="ListParagraph"/>
        <w:ind w:left="1440"/>
        <w:rPr>
          <w:sz w:val="24"/>
          <w:szCs w:val="24"/>
        </w:rPr>
      </w:pPr>
    </w:p>
    <w:p w:rsidR="00BA3643" w:rsidRPr="00C80B10" w:rsidRDefault="00BA3643" w:rsidP="00BA3643">
      <w:pPr>
        <w:pStyle w:val="ListParagraph"/>
        <w:numPr>
          <w:ilvl w:val="0"/>
          <w:numId w:val="1"/>
        </w:numPr>
        <w:rPr>
          <w:sz w:val="24"/>
          <w:szCs w:val="24"/>
        </w:rPr>
      </w:pPr>
      <w:r w:rsidRPr="00C80B10">
        <w:rPr>
          <w:sz w:val="24"/>
          <w:szCs w:val="24"/>
        </w:rPr>
        <w:t>Welcome</w:t>
      </w:r>
      <w:r w:rsidR="00966D21" w:rsidRPr="00C80B10">
        <w:rPr>
          <w:sz w:val="24"/>
          <w:szCs w:val="24"/>
        </w:rPr>
        <w:br/>
      </w:r>
    </w:p>
    <w:p w:rsidR="005247FB" w:rsidRPr="00BA3899" w:rsidRDefault="00D01C7E" w:rsidP="00CD4CC0">
      <w:pPr>
        <w:pStyle w:val="ListParagraph"/>
        <w:numPr>
          <w:ilvl w:val="0"/>
          <w:numId w:val="1"/>
        </w:numPr>
        <w:rPr>
          <w:sz w:val="24"/>
          <w:szCs w:val="24"/>
        </w:rPr>
      </w:pPr>
      <w:r w:rsidRPr="00BA3899">
        <w:rPr>
          <w:sz w:val="24"/>
          <w:szCs w:val="24"/>
        </w:rPr>
        <w:t xml:space="preserve">Approval of Minutes: </w:t>
      </w:r>
      <w:r w:rsidR="00BA3899" w:rsidRPr="00BA3899">
        <w:rPr>
          <w:sz w:val="24"/>
          <w:szCs w:val="24"/>
        </w:rPr>
        <w:t>No revisions needed.  Minutes approved.</w:t>
      </w:r>
    </w:p>
    <w:p w:rsidR="00BA3899" w:rsidRPr="00BA3899" w:rsidRDefault="00BA3899" w:rsidP="00BA3899">
      <w:pPr>
        <w:pStyle w:val="ListParagraph"/>
        <w:rPr>
          <w:color w:val="FF0000"/>
          <w:sz w:val="24"/>
          <w:szCs w:val="24"/>
        </w:rPr>
      </w:pPr>
    </w:p>
    <w:p w:rsidR="002E4C71" w:rsidRPr="0059722F" w:rsidRDefault="002E4C71" w:rsidP="00D01C7E">
      <w:pPr>
        <w:pStyle w:val="ListParagraph"/>
        <w:rPr>
          <w:sz w:val="24"/>
          <w:szCs w:val="24"/>
        </w:rPr>
      </w:pPr>
      <w:r w:rsidRPr="00BA3899">
        <w:rPr>
          <w:color w:val="FF0000"/>
          <w:sz w:val="24"/>
          <w:szCs w:val="24"/>
        </w:rPr>
        <w:lastRenderedPageBreak/>
        <w:br/>
      </w:r>
      <w:r w:rsidRPr="00BA3899">
        <w:rPr>
          <w:color w:val="FF0000"/>
          <w:sz w:val="24"/>
          <w:szCs w:val="24"/>
        </w:rPr>
        <w:br/>
      </w:r>
    </w:p>
    <w:p w:rsidR="006B3277" w:rsidRPr="0059722F" w:rsidRDefault="006B3277" w:rsidP="00CD4CC0">
      <w:pPr>
        <w:pStyle w:val="ListParagraph"/>
        <w:numPr>
          <w:ilvl w:val="0"/>
          <w:numId w:val="1"/>
        </w:numPr>
        <w:rPr>
          <w:sz w:val="24"/>
          <w:szCs w:val="24"/>
        </w:rPr>
      </w:pPr>
      <w:r w:rsidRPr="0059722F">
        <w:rPr>
          <w:sz w:val="24"/>
          <w:szCs w:val="24"/>
        </w:rPr>
        <w:t>President’s Report</w:t>
      </w:r>
    </w:p>
    <w:p w:rsidR="00560453" w:rsidRPr="0059722F" w:rsidRDefault="008E3ED7" w:rsidP="00327776">
      <w:pPr>
        <w:pStyle w:val="ListParagraph"/>
        <w:numPr>
          <w:ilvl w:val="1"/>
          <w:numId w:val="1"/>
        </w:numPr>
        <w:spacing w:line="240" w:lineRule="auto"/>
        <w:rPr>
          <w:rFonts w:ascii="Calibri" w:hAnsi="Calibri"/>
        </w:rPr>
      </w:pPr>
      <w:r w:rsidRPr="0059722F">
        <w:rPr>
          <w:rFonts w:ascii="Calibri" w:hAnsi="Calibri"/>
        </w:rPr>
        <w:t>Hotel contract for the 2019 Annual Conference</w:t>
      </w:r>
      <w:r w:rsidR="00C42637" w:rsidRPr="0059722F">
        <w:rPr>
          <w:rFonts w:ascii="Calibri" w:hAnsi="Calibri"/>
        </w:rPr>
        <w:t xml:space="preserve"> </w:t>
      </w:r>
      <w:r w:rsidRPr="0059722F">
        <w:rPr>
          <w:rFonts w:ascii="Calibri" w:hAnsi="Calibri"/>
        </w:rPr>
        <w:t>was signed.  Conference will be on Mackinac Island, Michigan from 9/8/19 through 9/11/19.  Employer Symposium and New Director Training will scheduled from 9/11/19-9/12/19 in collaboration with OCSE.  Hotel conference rate will be available before and after the meetings.</w:t>
      </w:r>
      <w:r w:rsidR="00DA7EDF" w:rsidRPr="0059722F">
        <w:rPr>
          <w:rFonts w:ascii="Calibri" w:hAnsi="Calibri"/>
        </w:rPr>
        <w:t xml:space="preserve">  Conference Planning Committee to be put in place after the first of the year.</w:t>
      </w:r>
    </w:p>
    <w:p w:rsidR="008E3ED7" w:rsidRPr="0059722F" w:rsidRDefault="008E3ED7" w:rsidP="00327776">
      <w:pPr>
        <w:pStyle w:val="ListParagraph"/>
        <w:numPr>
          <w:ilvl w:val="1"/>
          <w:numId w:val="1"/>
        </w:numPr>
        <w:spacing w:line="240" w:lineRule="auto"/>
        <w:rPr>
          <w:rFonts w:ascii="Calibri" w:hAnsi="Calibri"/>
        </w:rPr>
      </w:pPr>
      <w:r w:rsidRPr="0059722F">
        <w:rPr>
          <w:rFonts w:ascii="Calibri" w:hAnsi="Calibri"/>
        </w:rPr>
        <w:t>New Director Training will be coordinated by both IV-D Directors and OCSE. Roles to be determined once content is developed.</w:t>
      </w:r>
    </w:p>
    <w:p w:rsidR="00DA7EDF" w:rsidRPr="0059722F" w:rsidRDefault="00DA7EDF" w:rsidP="00327776">
      <w:pPr>
        <w:pStyle w:val="ListParagraph"/>
        <w:numPr>
          <w:ilvl w:val="1"/>
          <w:numId w:val="1"/>
        </w:numPr>
        <w:spacing w:line="240" w:lineRule="auto"/>
        <w:rPr>
          <w:rFonts w:ascii="Calibri" w:hAnsi="Calibri"/>
        </w:rPr>
      </w:pPr>
      <w:r w:rsidRPr="0059722F">
        <w:rPr>
          <w:rFonts w:ascii="Calibri" w:hAnsi="Calibri"/>
        </w:rPr>
        <w:t xml:space="preserve">OCSE systems meeting planned to be in conjunction with the NCSEA Policy Forum.  Target audience is IV-D Directors and their IT directors/staff.  OCSE needs feedback from NCCSD regarding potential attendance.  Agenda will include lessons learned from other states, Feasibility Studies, guidance on how to navigate the process, acquisition management, available technologies and Federal Systems and Interfaces. OCSE considering ongoing meetings as well. </w:t>
      </w:r>
    </w:p>
    <w:p w:rsidR="00DA7EDF" w:rsidRPr="0059722F" w:rsidRDefault="00DA7EDF" w:rsidP="00DA7EDF">
      <w:pPr>
        <w:pStyle w:val="ListParagraph"/>
        <w:numPr>
          <w:ilvl w:val="1"/>
          <w:numId w:val="1"/>
        </w:numPr>
        <w:spacing w:line="240" w:lineRule="auto"/>
        <w:rPr>
          <w:rFonts w:ascii="Calibri" w:hAnsi="Calibri"/>
        </w:rPr>
      </w:pPr>
      <w:r w:rsidRPr="0059722F">
        <w:rPr>
          <w:rFonts w:ascii="Calibri" w:hAnsi="Calibri"/>
        </w:rPr>
        <w:t xml:space="preserve">Committees are being finalized.  New Rule and Policy and Rules Committees are being combined into Policy and Practice Committee (Jim Fleming/Eileen Stack).  Data Sharing Committee (Cynthia Longest) created.  IRS Audit and Recommendation to New Administration committees have completed their work.  </w:t>
      </w:r>
    </w:p>
    <w:p w:rsidR="00DA7EDF" w:rsidRPr="0059722F" w:rsidRDefault="00DA7EDF" w:rsidP="00DA7EDF">
      <w:pPr>
        <w:pStyle w:val="ListParagraph"/>
        <w:numPr>
          <w:ilvl w:val="1"/>
          <w:numId w:val="1"/>
        </w:numPr>
        <w:spacing w:line="240" w:lineRule="auto"/>
        <w:rPr>
          <w:rFonts w:ascii="Calibri" w:hAnsi="Calibri"/>
        </w:rPr>
      </w:pPr>
      <w:r w:rsidRPr="0059722F">
        <w:rPr>
          <w:rFonts w:ascii="Calibri" w:hAnsi="Calibri"/>
        </w:rPr>
        <w:t xml:space="preserve">Call with OCSE occurred on 10/18/2018. Also meeting with Commissioner </w:t>
      </w:r>
      <w:proofErr w:type="spellStart"/>
      <w:r w:rsidRPr="0059722F">
        <w:rPr>
          <w:rFonts w:ascii="Calibri" w:hAnsi="Calibri"/>
        </w:rPr>
        <w:t>Lekan</w:t>
      </w:r>
      <w:proofErr w:type="spellEnd"/>
      <w:r w:rsidRPr="0059722F">
        <w:rPr>
          <w:rFonts w:ascii="Calibri" w:hAnsi="Calibri"/>
        </w:rPr>
        <w:t xml:space="preserve"> at WICSEC.  Commissioner </w:t>
      </w:r>
      <w:proofErr w:type="spellStart"/>
      <w:r w:rsidRPr="0059722F">
        <w:rPr>
          <w:rFonts w:ascii="Calibri" w:hAnsi="Calibri"/>
        </w:rPr>
        <w:t>Lekan</w:t>
      </w:r>
      <w:proofErr w:type="spellEnd"/>
      <w:r w:rsidRPr="0059722F">
        <w:rPr>
          <w:rFonts w:ascii="Calibri" w:hAnsi="Calibri"/>
        </w:rPr>
        <w:t xml:space="preserve"> is interested in discussion around performance measures.  Policy and Practice Committee will coordinate director feedback/recommendations to OCSE. </w:t>
      </w:r>
      <w:r w:rsidR="00A3002F" w:rsidRPr="0059722F">
        <w:rPr>
          <w:rFonts w:ascii="Calibri" w:hAnsi="Calibri"/>
        </w:rPr>
        <w:t xml:space="preserve">  Discussion around </w:t>
      </w:r>
      <w:proofErr w:type="gramStart"/>
      <w:r w:rsidR="00A3002F" w:rsidRPr="0059722F">
        <w:rPr>
          <w:rFonts w:ascii="Calibri" w:hAnsi="Calibri"/>
        </w:rPr>
        <w:t>The</w:t>
      </w:r>
      <w:proofErr w:type="gramEnd"/>
      <w:r w:rsidR="00A3002F" w:rsidRPr="0059722F">
        <w:rPr>
          <w:rFonts w:ascii="Calibri" w:hAnsi="Calibri"/>
        </w:rPr>
        <w:t xml:space="preserve"> Work Number.  OCSE’s position is </w:t>
      </w:r>
      <w:proofErr w:type="gramStart"/>
      <w:r w:rsidR="00A3002F" w:rsidRPr="0059722F">
        <w:rPr>
          <w:rFonts w:ascii="Calibri" w:hAnsi="Calibri"/>
        </w:rPr>
        <w:t>neutral,</w:t>
      </w:r>
      <w:proofErr w:type="gramEnd"/>
      <w:r w:rsidR="00A3002F" w:rsidRPr="0059722F">
        <w:rPr>
          <w:rFonts w:ascii="Calibri" w:hAnsi="Calibri"/>
        </w:rPr>
        <w:t xml:space="preserve"> NCCSD still discussing strategies to ensure obligations around employer verification are met. </w:t>
      </w:r>
    </w:p>
    <w:p w:rsidR="00A3002F" w:rsidRPr="0059722F" w:rsidRDefault="00A3002F" w:rsidP="00DA7EDF">
      <w:pPr>
        <w:pStyle w:val="ListParagraph"/>
        <w:numPr>
          <w:ilvl w:val="1"/>
          <w:numId w:val="1"/>
        </w:numPr>
        <w:spacing w:line="240" w:lineRule="auto"/>
        <w:rPr>
          <w:rFonts w:ascii="Calibri" w:hAnsi="Calibri"/>
        </w:rPr>
      </w:pPr>
      <w:r w:rsidRPr="0059722F">
        <w:rPr>
          <w:rFonts w:ascii="Calibri" w:hAnsi="Calibri"/>
        </w:rPr>
        <w:t>Housekeeping Items:</w:t>
      </w:r>
    </w:p>
    <w:p w:rsidR="00C42637" w:rsidRPr="00EC3E9E" w:rsidRDefault="00F23685" w:rsidP="00A3002F">
      <w:pPr>
        <w:pStyle w:val="ListParagraph"/>
        <w:numPr>
          <w:ilvl w:val="2"/>
          <w:numId w:val="1"/>
        </w:numPr>
        <w:spacing w:line="240" w:lineRule="auto"/>
        <w:rPr>
          <w:rFonts w:ascii="Calibri" w:hAnsi="Calibri"/>
        </w:rPr>
      </w:pPr>
      <w:r w:rsidRPr="00EC3E9E">
        <w:rPr>
          <w:rFonts w:ascii="Calibri" w:hAnsi="Calibri"/>
        </w:rPr>
        <w:t>Motion approved to have Jim Fleming as NCCSD VP and Liesa Stockdale as Treasurer.</w:t>
      </w:r>
    </w:p>
    <w:p w:rsidR="00F23685" w:rsidRPr="00EC3E9E" w:rsidRDefault="00F23685" w:rsidP="00A3002F">
      <w:pPr>
        <w:pStyle w:val="ListParagraph"/>
        <w:numPr>
          <w:ilvl w:val="2"/>
          <w:numId w:val="1"/>
        </w:numPr>
        <w:spacing w:line="240" w:lineRule="auto"/>
        <w:rPr>
          <w:rFonts w:ascii="Calibri" w:hAnsi="Calibri"/>
        </w:rPr>
      </w:pPr>
      <w:r w:rsidRPr="00EC3E9E">
        <w:rPr>
          <w:rFonts w:ascii="Calibri" w:hAnsi="Calibri"/>
        </w:rPr>
        <w:t xml:space="preserve">Motion approved to adopt the new NCCSD logo initiated by the Web Committee and voted on by directors. </w:t>
      </w:r>
    </w:p>
    <w:p w:rsidR="00F23685" w:rsidRPr="00EC3E9E" w:rsidRDefault="00EC3E9E" w:rsidP="00A3002F">
      <w:pPr>
        <w:pStyle w:val="ListParagraph"/>
        <w:numPr>
          <w:ilvl w:val="2"/>
          <w:numId w:val="1"/>
        </w:numPr>
        <w:spacing w:line="240" w:lineRule="auto"/>
        <w:rPr>
          <w:rFonts w:ascii="Calibri" w:hAnsi="Calibri"/>
        </w:rPr>
      </w:pPr>
      <w:r w:rsidRPr="00EC3E9E">
        <w:rPr>
          <w:rFonts w:ascii="Calibri" w:hAnsi="Calibri"/>
        </w:rPr>
        <w:t>Regional representative responsibilities distributed to the group</w:t>
      </w:r>
    </w:p>
    <w:p w:rsidR="001B214F" w:rsidRPr="00265FB5" w:rsidRDefault="001B214F" w:rsidP="00E22675">
      <w:pPr>
        <w:pStyle w:val="ListParagraph"/>
        <w:numPr>
          <w:ilvl w:val="0"/>
          <w:numId w:val="1"/>
        </w:numPr>
        <w:rPr>
          <w:sz w:val="24"/>
          <w:szCs w:val="24"/>
        </w:rPr>
      </w:pPr>
      <w:r w:rsidRPr="00265FB5">
        <w:rPr>
          <w:sz w:val="24"/>
          <w:szCs w:val="24"/>
        </w:rPr>
        <w:t>Treasurer’s Report</w:t>
      </w:r>
    </w:p>
    <w:p w:rsidR="00327776" w:rsidRPr="00265FB5" w:rsidRDefault="00327776" w:rsidP="00327776">
      <w:pPr>
        <w:pStyle w:val="ListParagraph"/>
        <w:numPr>
          <w:ilvl w:val="1"/>
          <w:numId w:val="1"/>
        </w:numPr>
        <w:spacing w:line="240" w:lineRule="auto"/>
        <w:rPr>
          <w:rFonts w:ascii="Calibri" w:hAnsi="Calibri"/>
        </w:rPr>
      </w:pPr>
      <w:r w:rsidRPr="00265FB5">
        <w:rPr>
          <w:rFonts w:ascii="Calibri" w:hAnsi="Calibri"/>
        </w:rPr>
        <w:t>One page month</w:t>
      </w:r>
      <w:r w:rsidR="007B6B96" w:rsidRPr="00265FB5">
        <w:rPr>
          <w:rFonts w:ascii="Calibri" w:hAnsi="Calibri"/>
        </w:rPr>
        <w:t>ly report</w:t>
      </w:r>
      <w:r w:rsidR="00265FB5" w:rsidRPr="00265FB5">
        <w:rPr>
          <w:rFonts w:ascii="Calibri" w:hAnsi="Calibri"/>
        </w:rPr>
        <w:t>, one page annual report and final 2018 conference financial report</w:t>
      </w:r>
      <w:r w:rsidR="007B6B96" w:rsidRPr="00265FB5">
        <w:rPr>
          <w:rFonts w:ascii="Calibri" w:hAnsi="Calibri"/>
        </w:rPr>
        <w:t xml:space="preserve"> provided</w:t>
      </w:r>
      <w:r w:rsidR="00265FB5" w:rsidRPr="00265FB5">
        <w:rPr>
          <w:rFonts w:ascii="Calibri" w:hAnsi="Calibri"/>
        </w:rPr>
        <w:t xml:space="preserve"> after being reviewed and approved by Finance Committee</w:t>
      </w:r>
      <w:r w:rsidR="00CC5D21" w:rsidRPr="00265FB5">
        <w:rPr>
          <w:rFonts w:ascii="Calibri" w:hAnsi="Calibri"/>
        </w:rPr>
        <w:t>.</w:t>
      </w:r>
      <w:r w:rsidRPr="00265FB5">
        <w:rPr>
          <w:rFonts w:ascii="Calibri" w:hAnsi="Calibri"/>
        </w:rPr>
        <w:t xml:space="preserve">  </w:t>
      </w:r>
    </w:p>
    <w:p w:rsidR="00327776" w:rsidRPr="00265FB5" w:rsidRDefault="00265FB5" w:rsidP="00327776">
      <w:pPr>
        <w:pStyle w:val="ListParagraph"/>
        <w:numPr>
          <w:ilvl w:val="1"/>
          <w:numId w:val="1"/>
        </w:numPr>
        <w:spacing w:line="240" w:lineRule="auto"/>
        <w:rPr>
          <w:rFonts w:ascii="Calibri" w:hAnsi="Calibri"/>
        </w:rPr>
      </w:pPr>
      <w:r w:rsidRPr="00265FB5">
        <w:rPr>
          <w:rFonts w:ascii="Calibri" w:hAnsi="Calibri"/>
        </w:rPr>
        <w:t xml:space="preserve">Monthly and annual </w:t>
      </w:r>
      <w:r w:rsidR="00327776" w:rsidRPr="00265FB5">
        <w:rPr>
          <w:rFonts w:ascii="Calibri" w:hAnsi="Calibri"/>
        </w:rPr>
        <w:t>Treasurers report</w:t>
      </w:r>
      <w:r w:rsidRPr="00265FB5">
        <w:rPr>
          <w:rFonts w:ascii="Calibri" w:hAnsi="Calibri"/>
        </w:rPr>
        <w:t>s</w:t>
      </w:r>
      <w:r w:rsidR="00327776" w:rsidRPr="00265FB5">
        <w:rPr>
          <w:rFonts w:ascii="Calibri" w:hAnsi="Calibri"/>
        </w:rPr>
        <w:t xml:space="preserve"> approved.  </w:t>
      </w:r>
    </w:p>
    <w:p w:rsidR="00265FB5" w:rsidRPr="00265FB5" w:rsidRDefault="00265FB5" w:rsidP="00327776">
      <w:pPr>
        <w:pStyle w:val="ListParagraph"/>
        <w:numPr>
          <w:ilvl w:val="1"/>
          <w:numId w:val="1"/>
        </w:numPr>
        <w:spacing w:line="240" w:lineRule="auto"/>
        <w:rPr>
          <w:rFonts w:ascii="Calibri" w:hAnsi="Calibri"/>
        </w:rPr>
      </w:pPr>
      <w:r w:rsidRPr="00265FB5">
        <w:rPr>
          <w:rFonts w:ascii="Calibri" w:hAnsi="Calibri"/>
        </w:rPr>
        <w:t>End of year</w:t>
      </w:r>
      <w:r w:rsidR="00CC5D21" w:rsidRPr="00265FB5">
        <w:rPr>
          <w:rFonts w:ascii="Calibri" w:hAnsi="Calibri"/>
        </w:rPr>
        <w:t xml:space="preserve"> balance is $</w:t>
      </w:r>
      <w:r w:rsidRPr="00265FB5">
        <w:rPr>
          <w:rFonts w:ascii="Calibri" w:hAnsi="Calibri"/>
        </w:rPr>
        <w:t>78,287.77</w:t>
      </w:r>
      <w:r w:rsidR="007B6B96" w:rsidRPr="00265FB5">
        <w:rPr>
          <w:rFonts w:ascii="Calibri" w:hAnsi="Calibri"/>
        </w:rPr>
        <w:t>.</w:t>
      </w:r>
    </w:p>
    <w:p w:rsidR="00327776" w:rsidRPr="00923382" w:rsidRDefault="00265FB5" w:rsidP="00327776">
      <w:pPr>
        <w:pStyle w:val="ListParagraph"/>
        <w:numPr>
          <w:ilvl w:val="1"/>
          <w:numId w:val="1"/>
        </w:numPr>
        <w:spacing w:line="240" w:lineRule="auto"/>
        <w:rPr>
          <w:rFonts w:ascii="Calibri" w:hAnsi="Calibri"/>
        </w:rPr>
      </w:pPr>
      <w:r w:rsidRPr="00923382">
        <w:rPr>
          <w:rFonts w:ascii="Calibri" w:hAnsi="Calibri"/>
        </w:rPr>
        <w:t>Treasurer duties being transitioned to Liesa Stockdale from Jim Fleming.</w:t>
      </w:r>
      <w:r w:rsidR="007B6B96" w:rsidRPr="00923382">
        <w:rPr>
          <w:rFonts w:ascii="Calibri" w:hAnsi="Calibri"/>
        </w:rPr>
        <w:t xml:space="preserve"> </w:t>
      </w:r>
    </w:p>
    <w:p w:rsidR="001B214F" w:rsidRPr="00923382" w:rsidRDefault="001B214F" w:rsidP="001B214F">
      <w:pPr>
        <w:pStyle w:val="ListParagraph"/>
        <w:numPr>
          <w:ilvl w:val="0"/>
          <w:numId w:val="1"/>
        </w:numPr>
        <w:rPr>
          <w:sz w:val="24"/>
          <w:szCs w:val="24"/>
        </w:rPr>
      </w:pPr>
      <w:r w:rsidRPr="00923382">
        <w:rPr>
          <w:sz w:val="24"/>
          <w:szCs w:val="24"/>
        </w:rPr>
        <w:t>Committee Reports</w:t>
      </w:r>
    </w:p>
    <w:p w:rsidR="00794910" w:rsidRPr="001B2816" w:rsidRDefault="00794910" w:rsidP="00794910">
      <w:pPr>
        <w:pStyle w:val="ListParagraph"/>
        <w:numPr>
          <w:ilvl w:val="1"/>
          <w:numId w:val="1"/>
        </w:numPr>
        <w:rPr>
          <w:sz w:val="24"/>
          <w:szCs w:val="24"/>
        </w:rPr>
      </w:pPr>
      <w:r w:rsidRPr="001B2816">
        <w:rPr>
          <w:sz w:val="24"/>
          <w:szCs w:val="24"/>
        </w:rPr>
        <w:t>Collaborative Analytics – Sharon Redmond – no report</w:t>
      </w:r>
    </w:p>
    <w:p w:rsidR="00794910" w:rsidRPr="001B2816" w:rsidRDefault="00794910" w:rsidP="00794910">
      <w:pPr>
        <w:pStyle w:val="ListParagraph"/>
        <w:numPr>
          <w:ilvl w:val="1"/>
          <w:numId w:val="1"/>
        </w:numPr>
        <w:rPr>
          <w:sz w:val="24"/>
          <w:szCs w:val="24"/>
        </w:rPr>
      </w:pPr>
      <w:r w:rsidRPr="001B2816">
        <w:rPr>
          <w:sz w:val="24"/>
          <w:szCs w:val="24"/>
        </w:rPr>
        <w:t>Finance – Liesa Stockdale; provided Treasurer’s report (see #5 above)</w:t>
      </w:r>
    </w:p>
    <w:p w:rsidR="00794910" w:rsidRPr="001B2816" w:rsidRDefault="00923382" w:rsidP="00432A77">
      <w:pPr>
        <w:pStyle w:val="ListParagraph"/>
        <w:numPr>
          <w:ilvl w:val="1"/>
          <w:numId w:val="1"/>
        </w:numPr>
        <w:rPr>
          <w:sz w:val="24"/>
          <w:szCs w:val="24"/>
        </w:rPr>
      </w:pPr>
      <w:r w:rsidRPr="001B2816">
        <w:rPr>
          <w:sz w:val="24"/>
          <w:szCs w:val="24"/>
        </w:rPr>
        <w:t xml:space="preserve">Data Sharing </w:t>
      </w:r>
      <w:r w:rsidR="00794910" w:rsidRPr="001B2816">
        <w:rPr>
          <w:sz w:val="24"/>
          <w:szCs w:val="24"/>
        </w:rPr>
        <w:t xml:space="preserve">(to be renamed Data Analysis) </w:t>
      </w:r>
      <w:r w:rsidRPr="001B2816">
        <w:rPr>
          <w:sz w:val="24"/>
          <w:szCs w:val="24"/>
        </w:rPr>
        <w:t xml:space="preserve">– </w:t>
      </w:r>
      <w:r w:rsidR="00794910" w:rsidRPr="001B2816">
        <w:rPr>
          <w:sz w:val="24"/>
          <w:szCs w:val="24"/>
        </w:rPr>
        <w:t>Cynthia Longest</w:t>
      </w:r>
      <w:r w:rsidRPr="001B2816">
        <w:rPr>
          <w:sz w:val="24"/>
          <w:szCs w:val="24"/>
        </w:rPr>
        <w:t xml:space="preserve"> </w:t>
      </w:r>
    </w:p>
    <w:p w:rsidR="00794910" w:rsidRPr="001B2816" w:rsidRDefault="00794910" w:rsidP="00794910">
      <w:pPr>
        <w:pStyle w:val="ListParagraph"/>
        <w:numPr>
          <w:ilvl w:val="2"/>
          <w:numId w:val="1"/>
        </w:numPr>
        <w:rPr>
          <w:sz w:val="24"/>
          <w:szCs w:val="24"/>
        </w:rPr>
      </w:pPr>
      <w:r w:rsidRPr="001B2816">
        <w:rPr>
          <w:sz w:val="24"/>
          <w:szCs w:val="24"/>
        </w:rPr>
        <w:t>N</w:t>
      </w:r>
      <w:r w:rsidR="00923382" w:rsidRPr="001B2816">
        <w:rPr>
          <w:sz w:val="24"/>
          <w:szCs w:val="24"/>
        </w:rPr>
        <w:t>ew committee based on OCSE/</w:t>
      </w:r>
      <w:r w:rsidRPr="001B2816">
        <w:rPr>
          <w:sz w:val="24"/>
          <w:szCs w:val="24"/>
        </w:rPr>
        <w:t>Directors discussion in Norfolk and will include OCSE participation</w:t>
      </w:r>
      <w:r w:rsidR="00923382" w:rsidRPr="001B2816">
        <w:rPr>
          <w:sz w:val="24"/>
          <w:szCs w:val="24"/>
        </w:rPr>
        <w:t xml:space="preserve"> </w:t>
      </w:r>
    </w:p>
    <w:p w:rsidR="00794910" w:rsidRPr="001B2816" w:rsidRDefault="00794910" w:rsidP="00794910">
      <w:pPr>
        <w:pStyle w:val="ListParagraph"/>
        <w:numPr>
          <w:ilvl w:val="2"/>
          <w:numId w:val="1"/>
        </w:numPr>
        <w:rPr>
          <w:sz w:val="24"/>
          <w:szCs w:val="24"/>
        </w:rPr>
      </w:pPr>
      <w:r w:rsidRPr="001B2816">
        <w:rPr>
          <w:sz w:val="24"/>
          <w:szCs w:val="24"/>
        </w:rPr>
        <w:t>N</w:t>
      </w:r>
      <w:r w:rsidR="00923382" w:rsidRPr="001B2816">
        <w:rPr>
          <w:sz w:val="24"/>
          <w:szCs w:val="24"/>
        </w:rPr>
        <w:t>eed a</w:t>
      </w:r>
      <w:r w:rsidRPr="001B2816">
        <w:rPr>
          <w:sz w:val="24"/>
          <w:szCs w:val="24"/>
        </w:rPr>
        <w:t xml:space="preserve"> co-chair and committee members</w:t>
      </w:r>
      <w:r w:rsidR="00923382" w:rsidRPr="001B2816">
        <w:rPr>
          <w:sz w:val="24"/>
          <w:szCs w:val="24"/>
        </w:rPr>
        <w:t xml:space="preserve"> </w:t>
      </w:r>
    </w:p>
    <w:p w:rsidR="00794910" w:rsidRPr="001B2816" w:rsidRDefault="00794910" w:rsidP="00794910">
      <w:pPr>
        <w:pStyle w:val="ListParagraph"/>
        <w:numPr>
          <w:ilvl w:val="2"/>
          <w:numId w:val="1"/>
        </w:numPr>
        <w:rPr>
          <w:sz w:val="24"/>
          <w:szCs w:val="24"/>
        </w:rPr>
      </w:pPr>
      <w:r w:rsidRPr="001B2816">
        <w:rPr>
          <w:sz w:val="24"/>
          <w:szCs w:val="24"/>
        </w:rPr>
        <w:t>Cynthia to provide 3 sentences about charge of committee to Erin</w:t>
      </w:r>
    </w:p>
    <w:p w:rsidR="00250001" w:rsidRPr="001B2816" w:rsidRDefault="00250001" w:rsidP="00250001">
      <w:pPr>
        <w:pStyle w:val="ListParagraph"/>
        <w:numPr>
          <w:ilvl w:val="1"/>
          <w:numId w:val="1"/>
        </w:numPr>
        <w:rPr>
          <w:sz w:val="24"/>
          <w:szCs w:val="24"/>
        </w:rPr>
      </w:pPr>
      <w:r w:rsidRPr="001B2816">
        <w:rPr>
          <w:sz w:val="24"/>
          <w:szCs w:val="24"/>
        </w:rPr>
        <w:lastRenderedPageBreak/>
        <w:t>Intergovernmental – Carol Eaton</w:t>
      </w:r>
      <w:r w:rsidR="00794910" w:rsidRPr="001B2816">
        <w:rPr>
          <w:sz w:val="24"/>
          <w:szCs w:val="24"/>
        </w:rPr>
        <w:t xml:space="preserve"> (provided written update)</w:t>
      </w:r>
      <w:r w:rsidR="006441AF" w:rsidRPr="001B2816">
        <w:rPr>
          <w:sz w:val="24"/>
          <w:szCs w:val="24"/>
        </w:rPr>
        <w:t xml:space="preserve"> </w:t>
      </w:r>
    </w:p>
    <w:p w:rsidR="00605561" w:rsidRPr="001B2816" w:rsidRDefault="00794910" w:rsidP="007D625D">
      <w:pPr>
        <w:pStyle w:val="ListParagraph"/>
        <w:numPr>
          <w:ilvl w:val="2"/>
          <w:numId w:val="1"/>
        </w:numPr>
        <w:spacing w:line="240" w:lineRule="auto"/>
        <w:rPr>
          <w:rFonts w:ascii="Calibri" w:hAnsi="Calibri"/>
        </w:rPr>
      </w:pPr>
      <w:r w:rsidRPr="001B2816">
        <w:rPr>
          <w:rFonts w:ascii="Calibri" w:hAnsi="Calibri"/>
        </w:rPr>
        <w:t>Did not meet in October; scheduled to meet in November</w:t>
      </w:r>
    </w:p>
    <w:p w:rsidR="00794910" w:rsidRPr="007B3B9F" w:rsidRDefault="00794910" w:rsidP="00794910">
      <w:pPr>
        <w:pStyle w:val="ListParagraph"/>
        <w:numPr>
          <w:ilvl w:val="1"/>
          <w:numId w:val="1"/>
        </w:numPr>
        <w:rPr>
          <w:sz w:val="24"/>
          <w:szCs w:val="24"/>
        </w:rPr>
      </w:pPr>
      <w:r w:rsidRPr="007B3B9F">
        <w:rPr>
          <w:sz w:val="24"/>
          <w:szCs w:val="24"/>
        </w:rPr>
        <w:t xml:space="preserve">Lump Sum – Craig </w:t>
      </w:r>
      <w:proofErr w:type="spellStart"/>
      <w:r w:rsidRPr="007B3B9F">
        <w:rPr>
          <w:sz w:val="24"/>
          <w:szCs w:val="24"/>
        </w:rPr>
        <w:t>Burshem</w:t>
      </w:r>
      <w:proofErr w:type="spellEnd"/>
      <w:r w:rsidRPr="007B3B9F">
        <w:rPr>
          <w:sz w:val="24"/>
          <w:szCs w:val="24"/>
        </w:rPr>
        <w:t xml:space="preserve"> (Jim Fleming provided update)</w:t>
      </w:r>
    </w:p>
    <w:p w:rsidR="001B2816" w:rsidRPr="007B3B9F" w:rsidRDefault="007B3B9F" w:rsidP="00794910">
      <w:pPr>
        <w:pStyle w:val="ListParagraph"/>
        <w:numPr>
          <w:ilvl w:val="2"/>
          <w:numId w:val="1"/>
        </w:numPr>
        <w:rPr>
          <w:sz w:val="24"/>
          <w:szCs w:val="24"/>
        </w:rPr>
      </w:pPr>
      <w:r w:rsidRPr="007B3B9F">
        <w:rPr>
          <w:sz w:val="24"/>
          <w:szCs w:val="24"/>
        </w:rPr>
        <w:t xml:space="preserve">Three subcommittees </w:t>
      </w:r>
      <w:r w:rsidRPr="007B3B9F">
        <w:rPr>
          <w:rFonts w:ascii="Calibri" w:hAnsi="Calibri"/>
        </w:rPr>
        <w:t>- Legislation, Communication and Standardization</w:t>
      </w:r>
    </w:p>
    <w:p w:rsidR="00794910" w:rsidRPr="001B2816" w:rsidRDefault="00794910" w:rsidP="00794910">
      <w:pPr>
        <w:pStyle w:val="ListParagraph"/>
        <w:numPr>
          <w:ilvl w:val="2"/>
          <w:numId w:val="1"/>
        </w:numPr>
        <w:rPr>
          <w:sz w:val="24"/>
          <w:szCs w:val="24"/>
        </w:rPr>
      </w:pPr>
      <w:r w:rsidRPr="001B2816">
        <w:rPr>
          <w:sz w:val="24"/>
          <w:szCs w:val="24"/>
        </w:rPr>
        <w:t>Working towards a survey and encourage full participation</w:t>
      </w:r>
    </w:p>
    <w:p w:rsidR="00794910" w:rsidRPr="001B2816" w:rsidRDefault="00794910" w:rsidP="00794910">
      <w:pPr>
        <w:pStyle w:val="ListParagraph"/>
        <w:numPr>
          <w:ilvl w:val="2"/>
          <w:numId w:val="1"/>
        </w:numPr>
        <w:rPr>
          <w:sz w:val="24"/>
          <w:szCs w:val="24"/>
        </w:rPr>
      </w:pPr>
      <w:r w:rsidRPr="001B2816">
        <w:rPr>
          <w:sz w:val="24"/>
          <w:szCs w:val="24"/>
        </w:rPr>
        <w:t>APA</w:t>
      </w:r>
      <w:r w:rsidR="001B2816" w:rsidRPr="001B2816">
        <w:rPr>
          <w:sz w:val="24"/>
          <w:szCs w:val="24"/>
        </w:rPr>
        <w:t xml:space="preserve"> sent letter to Commissioner </w:t>
      </w:r>
      <w:proofErr w:type="spellStart"/>
      <w:r w:rsidR="001B2816" w:rsidRPr="001B2816">
        <w:rPr>
          <w:sz w:val="24"/>
          <w:szCs w:val="24"/>
        </w:rPr>
        <w:t>Lekan</w:t>
      </w:r>
      <w:proofErr w:type="spellEnd"/>
      <w:r w:rsidR="001B2816" w:rsidRPr="001B2816">
        <w:rPr>
          <w:sz w:val="24"/>
          <w:szCs w:val="24"/>
        </w:rPr>
        <w:t xml:space="preserve"> </w:t>
      </w:r>
      <w:r w:rsidR="001B2816" w:rsidRPr="001B2816">
        <w:t>regarding the need for two-way communication via the OCSE Child Support Portal for lump sum processing</w:t>
      </w:r>
      <w:r w:rsidRPr="001B2816">
        <w:rPr>
          <w:sz w:val="24"/>
          <w:szCs w:val="24"/>
        </w:rPr>
        <w:t xml:space="preserve"> </w:t>
      </w:r>
    </w:p>
    <w:p w:rsidR="001B214F" w:rsidRPr="007B18F6" w:rsidRDefault="001B214F" w:rsidP="00794910">
      <w:pPr>
        <w:pStyle w:val="ListParagraph"/>
        <w:numPr>
          <w:ilvl w:val="1"/>
          <w:numId w:val="1"/>
        </w:numPr>
        <w:rPr>
          <w:sz w:val="24"/>
          <w:szCs w:val="24"/>
        </w:rPr>
      </w:pPr>
      <w:r w:rsidRPr="007B18F6">
        <w:rPr>
          <w:sz w:val="24"/>
          <w:szCs w:val="24"/>
        </w:rPr>
        <w:t>Mentor</w:t>
      </w:r>
      <w:r w:rsidR="0004462C" w:rsidRPr="007B18F6">
        <w:rPr>
          <w:sz w:val="24"/>
          <w:szCs w:val="24"/>
        </w:rPr>
        <w:t>ing</w:t>
      </w:r>
      <w:r w:rsidRPr="007B18F6">
        <w:rPr>
          <w:sz w:val="24"/>
          <w:szCs w:val="24"/>
        </w:rPr>
        <w:t xml:space="preserve"> – </w:t>
      </w:r>
      <w:r w:rsidR="008B3969" w:rsidRPr="007B18F6">
        <w:rPr>
          <w:sz w:val="24"/>
          <w:szCs w:val="24"/>
        </w:rPr>
        <w:t>Jim Flem</w:t>
      </w:r>
      <w:r w:rsidR="00014CF8" w:rsidRPr="007B18F6">
        <w:rPr>
          <w:sz w:val="24"/>
          <w:szCs w:val="24"/>
        </w:rPr>
        <w:t>ing</w:t>
      </w:r>
    </w:p>
    <w:p w:rsidR="006C24DE" w:rsidRPr="007B18F6" w:rsidRDefault="001B2816" w:rsidP="006441AF">
      <w:pPr>
        <w:pStyle w:val="ListParagraph"/>
        <w:numPr>
          <w:ilvl w:val="2"/>
          <w:numId w:val="1"/>
        </w:numPr>
        <w:spacing w:line="240" w:lineRule="auto"/>
        <w:rPr>
          <w:rFonts w:ascii="Calibri" w:hAnsi="Calibri"/>
        </w:rPr>
      </w:pPr>
      <w:r w:rsidRPr="007B18F6">
        <w:rPr>
          <w:rFonts w:ascii="Calibri" w:hAnsi="Calibri"/>
        </w:rPr>
        <w:t>Continuing to work with Newbie group</w:t>
      </w:r>
    </w:p>
    <w:p w:rsidR="006441AF" w:rsidRPr="007B18F6" w:rsidRDefault="001B2816" w:rsidP="006441AF">
      <w:pPr>
        <w:pStyle w:val="ListParagraph"/>
        <w:numPr>
          <w:ilvl w:val="1"/>
          <w:numId w:val="1"/>
        </w:numPr>
        <w:spacing w:line="240" w:lineRule="auto"/>
        <w:rPr>
          <w:rFonts w:ascii="Calibri" w:hAnsi="Calibri"/>
        </w:rPr>
      </w:pPr>
      <w:r w:rsidRPr="007B18F6">
        <w:rPr>
          <w:rFonts w:ascii="Calibri" w:hAnsi="Calibri"/>
        </w:rPr>
        <w:t>Policy and Practice</w:t>
      </w:r>
      <w:r w:rsidR="006441AF" w:rsidRPr="007B18F6">
        <w:rPr>
          <w:rFonts w:ascii="Calibri" w:hAnsi="Calibri"/>
        </w:rPr>
        <w:t xml:space="preserve"> – Jim Fleming</w:t>
      </w:r>
      <w:r w:rsidRPr="007B18F6">
        <w:rPr>
          <w:rFonts w:ascii="Calibri" w:hAnsi="Calibri"/>
        </w:rPr>
        <w:t>/Eileen Stack</w:t>
      </w:r>
    </w:p>
    <w:p w:rsidR="007B18F6" w:rsidRPr="007B18F6" w:rsidRDefault="007B18F6" w:rsidP="006441AF">
      <w:pPr>
        <w:pStyle w:val="ListParagraph"/>
        <w:numPr>
          <w:ilvl w:val="2"/>
          <w:numId w:val="1"/>
        </w:numPr>
        <w:spacing w:line="240" w:lineRule="auto"/>
        <w:rPr>
          <w:rFonts w:ascii="Calibri" w:hAnsi="Calibri"/>
        </w:rPr>
      </w:pPr>
      <w:r w:rsidRPr="007B18F6">
        <w:rPr>
          <w:rFonts w:ascii="Calibri" w:hAnsi="Calibri"/>
        </w:rPr>
        <w:t>Policy releases from September 19-October 18 provided by Eileen to Executive Committee</w:t>
      </w:r>
    </w:p>
    <w:p w:rsidR="001B214F" w:rsidRPr="005F2D9F" w:rsidRDefault="007B18F6" w:rsidP="007B18F6">
      <w:pPr>
        <w:pStyle w:val="ListParagraph"/>
        <w:numPr>
          <w:ilvl w:val="2"/>
          <w:numId w:val="1"/>
        </w:numPr>
        <w:rPr>
          <w:sz w:val="24"/>
          <w:szCs w:val="24"/>
        </w:rPr>
      </w:pPr>
      <w:r w:rsidRPr="007B18F6">
        <w:rPr>
          <w:rFonts w:ascii="Calibri" w:hAnsi="Calibri"/>
        </w:rPr>
        <w:t xml:space="preserve">Highlighted joint ACF Information Memorandum emphasizing the importance </w:t>
      </w:r>
      <w:r w:rsidR="006704FB">
        <w:rPr>
          <w:rFonts w:ascii="Calibri" w:hAnsi="Calibri"/>
        </w:rPr>
        <w:t xml:space="preserve">of meaningful father engagement, highlighting </w:t>
      </w:r>
      <w:r w:rsidRPr="007B18F6">
        <w:rPr>
          <w:rFonts w:ascii="Calibri" w:hAnsi="Calibri"/>
        </w:rPr>
        <w:t xml:space="preserve">research findings </w:t>
      </w:r>
      <w:r w:rsidR="007B3B9F">
        <w:rPr>
          <w:rFonts w:ascii="Calibri" w:hAnsi="Calibri"/>
        </w:rPr>
        <w:t>and identifying p</w:t>
      </w:r>
      <w:r w:rsidRPr="007B18F6">
        <w:rPr>
          <w:rFonts w:ascii="Calibri" w:hAnsi="Calibri"/>
        </w:rPr>
        <w:t>romising practices.</w:t>
      </w:r>
      <w:r w:rsidRPr="007B18F6">
        <w:rPr>
          <w:rFonts w:ascii="Arial" w:hAnsi="Arial" w:cs="Arial"/>
          <w:sz w:val="24"/>
          <w:szCs w:val="24"/>
        </w:rPr>
        <w:t xml:space="preserve"> </w:t>
      </w:r>
    </w:p>
    <w:p w:rsidR="005F2D9F" w:rsidRDefault="005F2D9F" w:rsidP="005F2D9F">
      <w:pPr>
        <w:pStyle w:val="ListParagraph"/>
        <w:numPr>
          <w:ilvl w:val="2"/>
          <w:numId w:val="1"/>
        </w:numPr>
        <w:spacing w:line="240" w:lineRule="auto"/>
        <w:rPr>
          <w:rFonts w:ascii="Calibri" w:hAnsi="Calibri"/>
        </w:rPr>
      </w:pPr>
      <w:r>
        <w:rPr>
          <w:rFonts w:ascii="Calibri" w:hAnsi="Calibri"/>
        </w:rPr>
        <w:t>Work Number – service some states are getting free will be discontinued at the end of the year;  need to get to a unified position</w:t>
      </w:r>
    </w:p>
    <w:p w:rsidR="005F2D9F" w:rsidRDefault="00E7162C" w:rsidP="00D23ECA">
      <w:pPr>
        <w:pStyle w:val="ListParagraph"/>
        <w:numPr>
          <w:ilvl w:val="2"/>
          <w:numId w:val="1"/>
        </w:numPr>
        <w:spacing w:line="240" w:lineRule="auto"/>
        <w:rPr>
          <w:rFonts w:ascii="Calibri" w:hAnsi="Calibri"/>
        </w:rPr>
      </w:pPr>
      <w:r>
        <w:rPr>
          <w:rFonts w:ascii="Calibri" w:hAnsi="Calibri"/>
        </w:rPr>
        <w:t>PIQ</w:t>
      </w:r>
      <w:r w:rsidR="005F2D9F">
        <w:rPr>
          <w:rFonts w:ascii="Calibri" w:hAnsi="Calibri"/>
        </w:rPr>
        <w:t xml:space="preserve">-18-02 – </w:t>
      </w:r>
      <w:r w:rsidR="00D23ECA">
        <w:rPr>
          <w:rFonts w:ascii="Calibri" w:hAnsi="Calibri"/>
        </w:rPr>
        <w:t>OCSE and NCCSD continue discussion around PIQ</w:t>
      </w:r>
      <w:r>
        <w:rPr>
          <w:rFonts w:ascii="Calibri" w:hAnsi="Calibri"/>
        </w:rPr>
        <w:t xml:space="preserve"> and the guidance around garnishing concurrent SSI/SSDI</w:t>
      </w:r>
    </w:p>
    <w:p w:rsidR="00E7162C" w:rsidRPr="005F2D9F" w:rsidRDefault="00E7162C" w:rsidP="00D23ECA">
      <w:pPr>
        <w:pStyle w:val="ListParagraph"/>
        <w:numPr>
          <w:ilvl w:val="2"/>
          <w:numId w:val="1"/>
        </w:numPr>
        <w:spacing w:line="240" w:lineRule="auto"/>
        <w:rPr>
          <w:rFonts w:ascii="Calibri" w:hAnsi="Calibri"/>
        </w:rPr>
      </w:pPr>
      <w:r>
        <w:rPr>
          <w:rFonts w:ascii="Calibri" w:hAnsi="Calibri"/>
        </w:rPr>
        <w:t>Reporting of paternity only limited services cases and its impact on the OCSE157 sent to this committee to review and recommend feedback to OCSE</w:t>
      </w:r>
    </w:p>
    <w:p w:rsidR="001B214F" w:rsidRPr="00E7162C" w:rsidRDefault="00E7162C" w:rsidP="001B214F">
      <w:pPr>
        <w:pStyle w:val="ListParagraph"/>
        <w:numPr>
          <w:ilvl w:val="1"/>
          <w:numId w:val="1"/>
        </w:numPr>
        <w:rPr>
          <w:sz w:val="24"/>
          <w:szCs w:val="24"/>
        </w:rPr>
      </w:pPr>
      <w:r w:rsidRPr="00E7162C">
        <w:rPr>
          <w:sz w:val="24"/>
          <w:szCs w:val="24"/>
        </w:rPr>
        <w:t>Public Relations</w:t>
      </w:r>
      <w:r w:rsidR="00860224">
        <w:rPr>
          <w:sz w:val="24"/>
          <w:szCs w:val="24"/>
        </w:rPr>
        <w:t xml:space="preserve"> – Erin Frisch</w:t>
      </w:r>
    </w:p>
    <w:p w:rsidR="00854032" w:rsidRPr="00E7162C" w:rsidRDefault="00860224" w:rsidP="00854032">
      <w:pPr>
        <w:pStyle w:val="ListParagraph"/>
        <w:numPr>
          <w:ilvl w:val="2"/>
          <w:numId w:val="1"/>
        </w:numPr>
        <w:rPr>
          <w:sz w:val="24"/>
          <w:szCs w:val="24"/>
        </w:rPr>
      </w:pPr>
      <w:r>
        <w:rPr>
          <w:sz w:val="24"/>
          <w:szCs w:val="24"/>
        </w:rPr>
        <w:t xml:space="preserve">Erin </w:t>
      </w:r>
      <w:r w:rsidR="006C24DE" w:rsidRPr="00E7162C">
        <w:rPr>
          <w:sz w:val="24"/>
          <w:szCs w:val="24"/>
        </w:rPr>
        <w:t>and Dianne Potts co-chair</w:t>
      </w:r>
      <w:r w:rsidR="00E7162C" w:rsidRPr="00E7162C">
        <w:rPr>
          <w:sz w:val="24"/>
          <w:szCs w:val="24"/>
        </w:rPr>
        <w:t>ing joint committee with OCSE and NCSEA</w:t>
      </w:r>
      <w:r w:rsidR="006C24DE" w:rsidRPr="00E7162C">
        <w:rPr>
          <w:sz w:val="24"/>
          <w:szCs w:val="24"/>
        </w:rPr>
        <w:t>.</w:t>
      </w:r>
    </w:p>
    <w:p w:rsidR="006C24DE" w:rsidRPr="00E7162C" w:rsidRDefault="00E7162C" w:rsidP="00854032">
      <w:pPr>
        <w:pStyle w:val="ListParagraph"/>
        <w:numPr>
          <w:ilvl w:val="2"/>
          <w:numId w:val="1"/>
        </w:numPr>
        <w:rPr>
          <w:sz w:val="24"/>
          <w:szCs w:val="24"/>
        </w:rPr>
      </w:pPr>
      <w:r w:rsidRPr="00E7162C">
        <w:rPr>
          <w:sz w:val="24"/>
          <w:szCs w:val="24"/>
        </w:rPr>
        <w:t>Focus on creating media guide to define program, keys terms in easily understood, accurate and positive language.</w:t>
      </w:r>
    </w:p>
    <w:p w:rsidR="006C24DE" w:rsidRPr="00E7162C" w:rsidRDefault="00E7162C" w:rsidP="00854032">
      <w:pPr>
        <w:pStyle w:val="ListParagraph"/>
        <w:numPr>
          <w:ilvl w:val="2"/>
          <w:numId w:val="1"/>
        </w:numPr>
        <w:rPr>
          <w:sz w:val="24"/>
          <w:szCs w:val="24"/>
        </w:rPr>
      </w:pPr>
      <w:r w:rsidRPr="00E7162C">
        <w:rPr>
          <w:sz w:val="24"/>
          <w:szCs w:val="24"/>
        </w:rPr>
        <w:t>Determining how to engage with digital marketing grantees</w:t>
      </w:r>
      <w:r w:rsidR="006C24DE" w:rsidRPr="00E7162C">
        <w:rPr>
          <w:sz w:val="24"/>
          <w:szCs w:val="24"/>
        </w:rPr>
        <w:t>.</w:t>
      </w:r>
    </w:p>
    <w:p w:rsidR="006441AF" w:rsidRPr="007B3B9F" w:rsidRDefault="006441AF" w:rsidP="006441AF">
      <w:pPr>
        <w:pStyle w:val="ListParagraph"/>
        <w:numPr>
          <w:ilvl w:val="1"/>
          <w:numId w:val="1"/>
        </w:numPr>
        <w:rPr>
          <w:sz w:val="24"/>
          <w:szCs w:val="24"/>
        </w:rPr>
      </w:pPr>
      <w:r w:rsidRPr="007B3B9F">
        <w:rPr>
          <w:sz w:val="24"/>
          <w:szCs w:val="24"/>
        </w:rPr>
        <w:t>System Modernization – Erin Frisch</w:t>
      </w:r>
    </w:p>
    <w:p w:rsidR="00860224" w:rsidRPr="007B3B9F" w:rsidRDefault="00860224" w:rsidP="006441AF">
      <w:pPr>
        <w:pStyle w:val="ListParagraph"/>
        <w:numPr>
          <w:ilvl w:val="2"/>
          <w:numId w:val="1"/>
        </w:numPr>
        <w:spacing w:line="240" w:lineRule="auto"/>
        <w:rPr>
          <w:rFonts w:ascii="Calibri" w:hAnsi="Calibri"/>
        </w:rPr>
      </w:pPr>
      <w:r w:rsidRPr="007B3B9F">
        <w:rPr>
          <w:rFonts w:ascii="Calibri" w:hAnsi="Calibri"/>
        </w:rPr>
        <w:t>Focused on agenda and content for meeting with OCSE at Policy Forum</w:t>
      </w:r>
      <w:r w:rsidR="006C24DE" w:rsidRPr="007B3B9F">
        <w:rPr>
          <w:rFonts w:ascii="Calibri" w:hAnsi="Calibri"/>
        </w:rPr>
        <w:t>.</w:t>
      </w:r>
    </w:p>
    <w:p w:rsidR="007B3B9F" w:rsidRPr="007B3B9F" w:rsidRDefault="007B3B9F" w:rsidP="006441AF">
      <w:pPr>
        <w:pStyle w:val="ListParagraph"/>
        <w:numPr>
          <w:ilvl w:val="2"/>
          <w:numId w:val="1"/>
        </w:numPr>
        <w:spacing w:line="240" w:lineRule="auto"/>
        <w:rPr>
          <w:rFonts w:ascii="Calibri" w:hAnsi="Calibri"/>
        </w:rPr>
      </w:pPr>
      <w:r w:rsidRPr="007B3B9F">
        <w:rPr>
          <w:rFonts w:ascii="Calibri" w:hAnsi="Calibri"/>
        </w:rPr>
        <w:t>Discussed proposed invite letter to host vendor calls re: technology topics as well as director interest in attending calls</w:t>
      </w:r>
    </w:p>
    <w:p w:rsidR="006441AF" w:rsidRPr="007B3B9F" w:rsidRDefault="007B3B9F" w:rsidP="006441AF">
      <w:pPr>
        <w:pStyle w:val="ListParagraph"/>
        <w:numPr>
          <w:ilvl w:val="2"/>
          <w:numId w:val="1"/>
        </w:numPr>
        <w:spacing w:line="240" w:lineRule="auto"/>
        <w:rPr>
          <w:rFonts w:ascii="Calibri" w:hAnsi="Calibri"/>
        </w:rPr>
      </w:pPr>
      <w:r w:rsidRPr="007B3B9F">
        <w:rPr>
          <w:rFonts w:ascii="Calibri" w:hAnsi="Calibri"/>
        </w:rPr>
        <w:t xml:space="preserve">No objections to letter coming from Executive Committee, committee with finalize letter and send out </w:t>
      </w:r>
      <w:r w:rsidR="006C24DE" w:rsidRPr="007B3B9F">
        <w:rPr>
          <w:rFonts w:ascii="Calibri" w:hAnsi="Calibri"/>
        </w:rPr>
        <w:t xml:space="preserve"> </w:t>
      </w:r>
    </w:p>
    <w:p w:rsidR="007B3B9F" w:rsidRPr="007B3B9F" w:rsidRDefault="007B3B9F" w:rsidP="006441AF">
      <w:pPr>
        <w:pStyle w:val="ListParagraph"/>
        <w:numPr>
          <w:ilvl w:val="2"/>
          <w:numId w:val="1"/>
        </w:numPr>
        <w:spacing w:line="240" w:lineRule="auto"/>
        <w:rPr>
          <w:rFonts w:ascii="Calibri" w:hAnsi="Calibri"/>
        </w:rPr>
      </w:pPr>
      <w:r w:rsidRPr="007B3B9F">
        <w:rPr>
          <w:rFonts w:ascii="Calibri" w:hAnsi="Calibri"/>
        </w:rPr>
        <w:t>Discussion around membership for new committee year</w:t>
      </w:r>
    </w:p>
    <w:p w:rsidR="001B214F" w:rsidRPr="007B3B9F" w:rsidRDefault="001B214F" w:rsidP="00C80B10">
      <w:pPr>
        <w:pStyle w:val="ListParagraph"/>
        <w:numPr>
          <w:ilvl w:val="1"/>
          <w:numId w:val="1"/>
        </w:numPr>
        <w:rPr>
          <w:sz w:val="24"/>
          <w:szCs w:val="24"/>
        </w:rPr>
      </w:pPr>
      <w:r w:rsidRPr="007B3B9F">
        <w:rPr>
          <w:sz w:val="24"/>
          <w:szCs w:val="24"/>
        </w:rPr>
        <w:t>Website –</w:t>
      </w:r>
      <w:r w:rsidR="00854032" w:rsidRPr="007B3B9F">
        <w:rPr>
          <w:sz w:val="24"/>
          <w:szCs w:val="24"/>
        </w:rPr>
        <w:t xml:space="preserve"> </w:t>
      </w:r>
      <w:r w:rsidR="007B3B9F" w:rsidRPr="007B3B9F">
        <w:rPr>
          <w:sz w:val="24"/>
          <w:szCs w:val="24"/>
        </w:rPr>
        <w:t>Kate Richardson – no update</w:t>
      </w:r>
    </w:p>
    <w:p w:rsidR="006441AF" w:rsidRPr="007B3B9F" w:rsidRDefault="006441AF" w:rsidP="006441AF">
      <w:pPr>
        <w:pStyle w:val="ListParagraph"/>
        <w:numPr>
          <w:ilvl w:val="0"/>
          <w:numId w:val="1"/>
        </w:numPr>
        <w:spacing w:after="200" w:line="240" w:lineRule="auto"/>
        <w:rPr>
          <w:sz w:val="24"/>
          <w:szCs w:val="24"/>
        </w:rPr>
      </w:pPr>
      <w:r w:rsidRPr="007B3B9F">
        <w:rPr>
          <w:rFonts w:ascii="Calibri" w:hAnsi="Calibri"/>
        </w:rPr>
        <w:t>Unfinished Business - None</w:t>
      </w:r>
    </w:p>
    <w:p w:rsidR="00832FDC" w:rsidRPr="00292B33" w:rsidRDefault="00C80B10" w:rsidP="00C80B10">
      <w:pPr>
        <w:pStyle w:val="ListParagraph"/>
        <w:numPr>
          <w:ilvl w:val="0"/>
          <w:numId w:val="1"/>
        </w:numPr>
        <w:spacing w:after="0" w:line="240" w:lineRule="auto"/>
        <w:rPr>
          <w:sz w:val="24"/>
          <w:szCs w:val="24"/>
        </w:rPr>
      </w:pPr>
      <w:r w:rsidRPr="00292B33">
        <w:rPr>
          <w:sz w:val="24"/>
          <w:szCs w:val="24"/>
        </w:rPr>
        <w:t xml:space="preserve">New Business </w:t>
      </w:r>
    </w:p>
    <w:p w:rsidR="006441AF" w:rsidRPr="00292B33" w:rsidRDefault="007B3B9F" w:rsidP="006441AF">
      <w:pPr>
        <w:pStyle w:val="ListParagraph"/>
        <w:numPr>
          <w:ilvl w:val="1"/>
          <w:numId w:val="1"/>
        </w:numPr>
        <w:spacing w:after="120" w:line="240" w:lineRule="auto"/>
        <w:rPr>
          <w:rFonts w:ascii="Calibri" w:hAnsi="Calibri"/>
        </w:rPr>
      </w:pPr>
      <w:r w:rsidRPr="00292B33">
        <w:rPr>
          <w:rFonts w:ascii="Calibri" w:hAnsi="Calibri"/>
        </w:rPr>
        <w:t>Review of NCCSD Website updates – Kate will attend November meeting to walk through updates and encourage more effective use</w:t>
      </w:r>
    </w:p>
    <w:p w:rsidR="006441AF" w:rsidRPr="00292B33" w:rsidRDefault="007B3B9F" w:rsidP="002D2C41">
      <w:pPr>
        <w:pStyle w:val="ListParagraph"/>
        <w:numPr>
          <w:ilvl w:val="1"/>
          <w:numId w:val="1"/>
        </w:numPr>
        <w:spacing w:after="120" w:line="240" w:lineRule="auto"/>
        <w:rPr>
          <w:rFonts w:ascii="Calibri" w:hAnsi="Calibri"/>
        </w:rPr>
      </w:pPr>
      <w:r w:rsidRPr="00292B33">
        <w:rPr>
          <w:rFonts w:ascii="Calibri" w:hAnsi="Calibri"/>
        </w:rPr>
        <w:t>Honorarium – Jim</w:t>
      </w:r>
    </w:p>
    <w:p w:rsidR="007B3B9F" w:rsidRPr="00292B33" w:rsidRDefault="007B3B9F" w:rsidP="007B3B9F">
      <w:pPr>
        <w:pStyle w:val="ListParagraph"/>
        <w:numPr>
          <w:ilvl w:val="2"/>
          <w:numId w:val="1"/>
        </w:numPr>
        <w:spacing w:after="120" w:line="240" w:lineRule="auto"/>
        <w:rPr>
          <w:rFonts w:ascii="Calibri" w:hAnsi="Calibri"/>
        </w:rPr>
      </w:pPr>
      <w:r w:rsidRPr="00292B33">
        <w:rPr>
          <w:rFonts w:ascii="Calibri" w:hAnsi="Calibri"/>
        </w:rPr>
        <w:t>Motion approved for an honorarium for past president of $125 (or higher based on previous committee decisions)  **</w:t>
      </w:r>
      <w:proofErr w:type="spellStart"/>
      <w:r w:rsidRPr="00292B33">
        <w:rPr>
          <w:rFonts w:ascii="Calibri" w:hAnsi="Calibri"/>
        </w:rPr>
        <w:t>Followup</w:t>
      </w:r>
      <w:proofErr w:type="spellEnd"/>
      <w:r w:rsidRPr="00292B33">
        <w:rPr>
          <w:rFonts w:ascii="Calibri" w:hAnsi="Calibri"/>
        </w:rPr>
        <w:t xml:space="preserve"> from Jim post meeting, $125 is consistent with previous years) </w:t>
      </w:r>
    </w:p>
    <w:p w:rsidR="007B3B9F" w:rsidRPr="00292B33" w:rsidRDefault="007B3B9F" w:rsidP="007B3B9F">
      <w:pPr>
        <w:pStyle w:val="ListParagraph"/>
        <w:numPr>
          <w:ilvl w:val="1"/>
          <w:numId w:val="1"/>
        </w:numPr>
        <w:spacing w:after="120" w:line="240" w:lineRule="auto"/>
        <w:rPr>
          <w:rFonts w:ascii="Calibri" w:hAnsi="Calibri"/>
        </w:rPr>
      </w:pPr>
      <w:r w:rsidRPr="00292B33">
        <w:rPr>
          <w:rFonts w:ascii="Calibri" w:hAnsi="Calibri"/>
        </w:rPr>
        <w:t>Proposal for accountant for complete annual report – Jim</w:t>
      </w:r>
    </w:p>
    <w:p w:rsidR="007B3B9F" w:rsidRPr="00292B33" w:rsidRDefault="007B3B9F" w:rsidP="007B3B9F">
      <w:pPr>
        <w:pStyle w:val="ListParagraph"/>
        <w:numPr>
          <w:ilvl w:val="2"/>
          <w:numId w:val="1"/>
        </w:numPr>
        <w:spacing w:after="120" w:line="240" w:lineRule="auto"/>
        <w:rPr>
          <w:rFonts w:ascii="Calibri" w:hAnsi="Calibri"/>
        </w:rPr>
      </w:pPr>
      <w:r w:rsidRPr="00292B33">
        <w:rPr>
          <w:rFonts w:ascii="Calibri" w:hAnsi="Calibri"/>
        </w:rPr>
        <w:t xml:space="preserve">Motion approved up to $2,600 for Leo </w:t>
      </w:r>
      <w:proofErr w:type="spellStart"/>
      <w:r w:rsidRPr="00292B33">
        <w:rPr>
          <w:rFonts w:ascii="Calibri" w:hAnsi="Calibri"/>
        </w:rPr>
        <w:t>Maretti</w:t>
      </w:r>
      <w:proofErr w:type="spellEnd"/>
      <w:r w:rsidRPr="00292B33">
        <w:rPr>
          <w:rFonts w:ascii="Calibri" w:hAnsi="Calibri"/>
        </w:rPr>
        <w:t xml:space="preserve"> to return as NCCSD’s accountant to conduct the annual review and file tax return.  </w:t>
      </w:r>
    </w:p>
    <w:p w:rsidR="00C10ADC" w:rsidRPr="00292B33" w:rsidRDefault="00C10ADC" w:rsidP="00C10ADC">
      <w:pPr>
        <w:pStyle w:val="ListParagraph"/>
        <w:numPr>
          <w:ilvl w:val="1"/>
          <w:numId w:val="1"/>
        </w:numPr>
        <w:spacing w:after="120" w:line="240" w:lineRule="auto"/>
        <w:rPr>
          <w:rFonts w:ascii="Calibri" w:hAnsi="Calibri"/>
        </w:rPr>
      </w:pPr>
      <w:r w:rsidRPr="00292B33">
        <w:rPr>
          <w:rFonts w:ascii="Calibri" w:hAnsi="Calibri"/>
        </w:rPr>
        <w:lastRenderedPageBreak/>
        <w:t>IRS Committee – Eileen</w:t>
      </w:r>
    </w:p>
    <w:p w:rsidR="00C10ADC" w:rsidRPr="00292B33" w:rsidRDefault="00C10ADC" w:rsidP="00C10ADC">
      <w:pPr>
        <w:pStyle w:val="ListParagraph"/>
        <w:numPr>
          <w:ilvl w:val="2"/>
          <w:numId w:val="1"/>
        </w:numPr>
        <w:spacing w:after="120" w:line="240" w:lineRule="auto"/>
        <w:rPr>
          <w:rFonts w:ascii="Calibri" w:hAnsi="Calibri"/>
        </w:rPr>
      </w:pPr>
      <w:r w:rsidRPr="00292B33">
        <w:rPr>
          <w:rFonts w:ascii="Calibri" w:hAnsi="Calibri"/>
        </w:rPr>
        <w:t>First IV-D specific IRS call held but was too high level.</w:t>
      </w:r>
    </w:p>
    <w:p w:rsidR="00C10ADC" w:rsidRPr="00292B33" w:rsidRDefault="00C10ADC" w:rsidP="00C10ADC">
      <w:pPr>
        <w:pStyle w:val="ListParagraph"/>
        <w:numPr>
          <w:ilvl w:val="2"/>
          <w:numId w:val="1"/>
        </w:numPr>
        <w:spacing w:after="120" w:line="240" w:lineRule="auto"/>
        <w:rPr>
          <w:rFonts w:ascii="Calibri" w:hAnsi="Calibri"/>
        </w:rPr>
      </w:pPr>
      <w:r w:rsidRPr="00292B33">
        <w:rPr>
          <w:rFonts w:ascii="Calibri" w:hAnsi="Calibri"/>
        </w:rPr>
        <w:t xml:space="preserve">Pat/Eileen recommend </w:t>
      </w:r>
      <w:r w:rsidR="00292B33" w:rsidRPr="00292B33">
        <w:rPr>
          <w:rFonts w:ascii="Calibri" w:hAnsi="Calibri"/>
        </w:rPr>
        <w:t xml:space="preserve">to OCSE </w:t>
      </w:r>
      <w:r w:rsidRPr="00292B33">
        <w:rPr>
          <w:rFonts w:ascii="Calibri" w:hAnsi="Calibri"/>
        </w:rPr>
        <w:t>that instead of an additional call, use current safeguarding call.  Must be better marketed to Director</w:t>
      </w:r>
      <w:r w:rsidR="00292B33" w:rsidRPr="00292B33">
        <w:rPr>
          <w:rFonts w:ascii="Calibri" w:hAnsi="Calibri"/>
        </w:rPr>
        <w:t>s.</w:t>
      </w:r>
    </w:p>
    <w:p w:rsidR="007B5E5F" w:rsidRPr="00292B33" w:rsidRDefault="007B5E5F" w:rsidP="007B5E5F">
      <w:pPr>
        <w:pStyle w:val="ListParagraph"/>
        <w:spacing w:after="0" w:line="240" w:lineRule="auto"/>
        <w:ind w:left="1440"/>
        <w:rPr>
          <w:sz w:val="24"/>
          <w:szCs w:val="24"/>
        </w:rPr>
      </w:pPr>
    </w:p>
    <w:p w:rsidR="007B5E5F" w:rsidRPr="00292B33" w:rsidRDefault="007B5E5F" w:rsidP="007B5E5F">
      <w:pPr>
        <w:spacing w:after="0" w:line="240" w:lineRule="auto"/>
        <w:rPr>
          <w:sz w:val="24"/>
          <w:szCs w:val="24"/>
        </w:rPr>
      </w:pPr>
      <w:r w:rsidRPr="00292B33">
        <w:rPr>
          <w:sz w:val="24"/>
          <w:szCs w:val="24"/>
        </w:rPr>
        <w:t>Meeting Adjourned.</w:t>
      </w:r>
    </w:p>
    <w:sectPr w:rsidR="007B5E5F" w:rsidRPr="00292B33" w:rsidSect="00B906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75" w:rsidRDefault="002A5375" w:rsidP="002A5375">
      <w:pPr>
        <w:spacing w:after="0" w:line="240" w:lineRule="auto"/>
      </w:pPr>
      <w:r>
        <w:separator/>
      </w:r>
    </w:p>
  </w:endnote>
  <w:endnote w:type="continuationSeparator" w:id="0">
    <w:p w:rsidR="002A5375" w:rsidRDefault="002A5375" w:rsidP="002A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75" w:rsidRDefault="002A5375" w:rsidP="002A5375">
      <w:pPr>
        <w:spacing w:after="0" w:line="240" w:lineRule="auto"/>
      </w:pPr>
      <w:r>
        <w:separator/>
      </w:r>
    </w:p>
  </w:footnote>
  <w:footnote w:type="continuationSeparator" w:id="0">
    <w:p w:rsidR="002A5375" w:rsidRDefault="002A5375" w:rsidP="002A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75" w:rsidRDefault="002A5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7FEF"/>
    <w:multiLevelType w:val="hybridMultilevel"/>
    <w:tmpl w:val="A106CFC0"/>
    <w:lvl w:ilvl="0" w:tplc="04090001">
      <w:start w:val="1"/>
      <w:numFmt w:val="bullet"/>
      <w:lvlText w:val=""/>
      <w:lvlJc w:val="left"/>
      <w:pPr>
        <w:ind w:left="90" w:hanging="360"/>
      </w:pPr>
      <w:rPr>
        <w:rFonts w:ascii="Symbol" w:hAnsi="Symbol" w:hint="default"/>
        <w:color w:val="auto"/>
      </w:rPr>
    </w:lvl>
    <w:lvl w:ilvl="1" w:tplc="9FD8CEFC">
      <w:start w:val="1"/>
      <w:numFmt w:val="bullet"/>
      <w:lvlText w:val=""/>
      <w:lvlJc w:val="left"/>
      <w:pPr>
        <w:ind w:left="1080" w:hanging="360"/>
      </w:pPr>
      <w:rPr>
        <w:rFonts w:ascii="Symbol" w:hAnsi="Symbol" w:hint="default"/>
        <w:color w:val="00206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29F136D"/>
    <w:multiLevelType w:val="hybridMultilevel"/>
    <w:tmpl w:val="EA067B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5E5D35"/>
    <w:multiLevelType w:val="hybridMultilevel"/>
    <w:tmpl w:val="1324C7F8"/>
    <w:lvl w:ilvl="0" w:tplc="84427B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321EB"/>
    <w:multiLevelType w:val="hybridMultilevel"/>
    <w:tmpl w:val="D50A812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1695CE9"/>
    <w:multiLevelType w:val="hybridMultilevel"/>
    <w:tmpl w:val="3A3688F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4"/>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40"/>
    <w:rsid w:val="00014CF8"/>
    <w:rsid w:val="00036BE8"/>
    <w:rsid w:val="00044208"/>
    <w:rsid w:val="0004462C"/>
    <w:rsid w:val="00054E21"/>
    <w:rsid w:val="00076351"/>
    <w:rsid w:val="00106C40"/>
    <w:rsid w:val="001228DB"/>
    <w:rsid w:val="00161D7C"/>
    <w:rsid w:val="00171DD3"/>
    <w:rsid w:val="001913FA"/>
    <w:rsid w:val="001B214F"/>
    <w:rsid w:val="001B2816"/>
    <w:rsid w:val="00241EC9"/>
    <w:rsid w:val="00242384"/>
    <w:rsid w:val="00250001"/>
    <w:rsid w:val="0025529C"/>
    <w:rsid w:val="00265FB5"/>
    <w:rsid w:val="00285C66"/>
    <w:rsid w:val="00292B33"/>
    <w:rsid w:val="002A5375"/>
    <w:rsid w:val="002C0F8F"/>
    <w:rsid w:val="002D2C41"/>
    <w:rsid w:val="002E4C71"/>
    <w:rsid w:val="002E4E6B"/>
    <w:rsid w:val="002F0B96"/>
    <w:rsid w:val="0030553E"/>
    <w:rsid w:val="00312775"/>
    <w:rsid w:val="00315A1F"/>
    <w:rsid w:val="003230D7"/>
    <w:rsid w:val="00327776"/>
    <w:rsid w:val="00390080"/>
    <w:rsid w:val="003A52FF"/>
    <w:rsid w:val="003C57AB"/>
    <w:rsid w:val="00402C9C"/>
    <w:rsid w:val="00417400"/>
    <w:rsid w:val="004429E8"/>
    <w:rsid w:val="0045015E"/>
    <w:rsid w:val="00451545"/>
    <w:rsid w:val="004933CF"/>
    <w:rsid w:val="004E3C47"/>
    <w:rsid w:val="004F6AE7"/>
    <w:rsid w:val="00522F7E"/>
    <w:rsid w:val="005247FB"/>
    <w:rsid w:val="00560453"/>
    <w:rsid w:val="005755A7"/>
    <w:rsid w:val="00587337"/>
    <w:rsid w:val="00590D21"/>
    <w:rsid w:val="0059722F"/>
    <w:rsid w:val="005F2D9F"/>
    <w:rsid w:val="00605561"/>
    <w:rsid w:val="00612CF7"/>
    <w:rsid w:val="006224A1"/>
    <w:rsid w:val="00642533"/>
    <w:rsid w:val="006441AF"/>
    <w:rsid w:val="006704FB"/>
    <w:rsid w:val="00672B78"/>
    <w:rsid w:val="006A425D"/>
    <w:rsid w:val="006B3277"/>
    <w:rsid w:val="006C24DE"/>
    <w:rsid w:val="006D1016"/>
    <w:rsid w:val="006E404A"/>
    <w:rsid w:val="006F40C2"/>
    <w:rsid w:val="006F4FDC"/>
    <w:rsid w:val="00746655"/>
    <w:rsid w:val="007476A0"/>
    <w:rsid w:val="00794910"/>
    <w:rsid w:val="00797A1A"/>
    <w:rsid w:val="007A2B9E"/>
    <w:rsid w:val="007B18F6"/>
    <w:rsid w:val="007B3B9F"/>
    <w:rsid w:val="007B4E19"/>
    <w:rsid w:val="007B5E5F"/>
    <w:rsid w:val="007B6B96"/>
    <w:rsid w:val="007C62E5"/>
    <w:rsid w:val="00832FDC"/>
    <w:rsid w:val="00854032"/>
    <w:rsid w:val="00860224"/>
    <w:rsid w:val="00873DE6"/>
    <w:rsid w:val="008A7B4F"/>
    <w:rsid w:val="008B0238"/>
    <w:rsid w:val="008B3969"/>
    <w:rsid w:val="008E3ED7"/>
    <w:rsid w:val="00923382"/>
    <w:rsid w:val="009266CB"/>
    <w:rsid w:val="009302D0"/>
    <w:rsid w:val="00936803"/>
    <w:rsid w:val="00955224"/>
    <w:rsid w:val="00966D21"/>
    <w:rsid w:val="009860EA"/>
    <w:rsid w:val="00A3002F"/>
    <w:rsid w:val="00A73C22"/>
    <w:rsid w:val="00AA7F6D"/>
    <w:rsid w:val="00AE386B"/>
    <w:rsid w:val="00AE6B6A"/>
    <w:rsid w:val="00AF2D8E"/>
    <w:rsid w:val="00B53A12"/>
    <w:rsid w:val="00B579A5"/>
    <w:rsid w:val="00B75112"/>
    <w:rsid w:val="00B87955"/>
    <w:rsid w:val="00B9067B"/>
    <w:rsid w:val="00B94B1A"/>
    <w:rsid w:val="00BA1938"/>
    <w:rsid w:val="00BA3643"/>
    <w:rsid w:val="00BA3899"/>
    <w:rsid w:val="00BD1E81"/>
    <w:rsid w:val="00C10ADC"/>
    <w:rsid w:val="00C42637"/>
    <w:rsid w:val="00C52332"/>
    <w:rsid w:val="00C80B10"/>
    <w:rsid w:val="00CB2B88"/>
    <w:rsid w:val="00CC5D21"/>
    <w:rsid w:val="00CE0306"/>
    <w:rsid w:val="00CF7512"/>
    <w:rsid w:val="00D01C7E"/>
    <w:rsid w:val="00D23ECA"/>
    <w:rsid w:val="00D5568E"/>
    <w:rsid w:val="00DA7EDF"/>
    <w:rsid w:val="00E01A7F"/>
    <w:rsid w:val="00E22675"/>
    <w:rsid w:val="00E36C92"/>
    <w:rsid w:val="00E7162C"/>
    <w:rsid w:val="00EC3E9E"/>
    <w:rsid w:val="00EC601D"/>
    <w:rsid w:val="00F021E6"/>
    <w:rsid w:val="00F23685"/>
    <w:rsid w:val="00F307C0"/>
    <w:rsid w:val="00F31E9B"/>
    <w:rsid w:val="00F769FF"/>
    <w:rsid w:val="00F85815"/>
    <w:rsid w:val="00FC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208"/>
    <w:pPr>
      <w:ind w:left="720"/>
      <w:contextualSpacing/>
    </w:pPr>
  </w:style>
  <w:style w:type="paragraph" w:styleId="BalloonText">
    <w:name w:val="Balloon Text"/>
    <w:basedOn w:val="Normal"/>
    <w:link w:val="BalloonTextChar"/>
    <w:uiPriority w:val="99"/>
    <w:semiHidden/>
    <w:unhideWhenUsed/>
    <w:rsid w:val="00644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AF"/>
    <w:rPr>
      <w:rFonts w:ascii="Segoe UI" w:hAnsi="Segoe UI" w:cs="Segoe UI"/>
      <w:sz w:val="18"/>
      <w:szCs w:val="18"/>
    </w:rPr>
  </w:style>
  <w:style w:type="paragraph" w:styleId="Header">
    <w:name w:val="header"/>
    <w:basedOn w:val="Normal"/>
    <w:link w:val="HeaderChar"/>
    <w:uiPriority w:val="99"/>
    <w:unhideWhenUsed/>
    <w:rsid w:val="002A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75"/>
  </w:style>
  <w:style w:type="paragraph" w:styleId="Footer">
    <w:name w:val="footer"/>
    <w:basedOn w:val="Normal"/>
    <w:link w:val="FooterChar"/>
    <w:uiPriority w:val="99"/>
    <w:unhideWhenUsed/>
    <w:rsid w:val="002A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208"/>
    <w:pPr>
      <w:ind w:left="720"/>
      <w:contextualSpacing/>
    </w:pPr>
  </w:style>
  <w:style w:type="paragraph" w:styleId="BalloonText">
    <w:name w:val="Balloon Text"/>
    <w:basedOn w:val="Normal"/>
    <w:link w:val="BalloonTextChar"/>
    <w:uiPriority w:val="99"/>
    <w:semiHidden/>
    <w:unhideWhenUsed/>
    <w:rsid w:val="00644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AF"/>
    <w:rPr>
      <w:rFonts w:ascii="Segoe UI" w:hAnsi="Segoe UI" w:cs="Segoe UI"/>
      <w:sz w:val="18"/>
      <w:szCs w:val="18"/>
    </w:rPr>
  </w:style>
  <w:style w:type="paragraph" w:styleId="Header">
    <w:name w:val="header"/>
    <w:basedOn w:val="Normal"/>
    <w:link w:val="HeaderChar"/>
    <w:uiPriority w:val="99"/>
    <w:unhideWhenUsed/>
    <w:rsid w:val="002A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75"/>
  </w:style>
  <w:style w:type="paragraph" w:styleId="Footer">
    <w:name w:val="footer"/>
    <w:basedOn w:val="Normal"/>
    <w:link w:val="FooterChar"/>
    <w:uiPriority w:val="99"/>
    <w:unhideWhenUsed/>
    <w:rsid w:val="002A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43174">
      <w:bodyDiv w:val="1"/>
      <w:marLeft w:val="0"/>
      <w:marRight w:val="0"/>
      <w:marTop w:val="0"/>
      <w:marBottom w:val="0"/>
      <w:divBdr>
        <w:top w:val="none" w:sz="0" w:space="0" w:color="auto"/>
        <w:left w:val="none" w:sz="0" w:space="0" w:color="auto"/>
        <w:bottom w:val="none" w:sz="0" w:space="0" w:color="auto"/>
        <w:right w:val="none" w:sz="0" w:space="0" w:color="auto"/>
      </w:divBdr>
    </w:div>
    <w:div w:id="21147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Hutton  [DCF]</dc:creator>
  <cp:lastModifiedBy>Commonwealth of Massachusetts</cp:lastModifiedBy>
  <cp:revision>5</cp:revision>
  <cp:lastPrinted>2018-09-20T19:30:00Z</cp:lastPrinted>
  <dcterms:created xsi:type="dcterms:W3CDTF">2018-11-27T14:36:00Z</dcterms:created>
  <dcterms:modified xsi:type="dcterms:W3CDTF">2018-11-27T14:43:00Z</dcterms:modified>
</cp:coreProperties>
</file>