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208" w:rsidRPr="00C80B10" w:rsidRDefault="00044208" w:rsidP="00044208">
      <w:pPr>
        <w:jc w:val="center"/>
        <w:rPr>
          <w:i/>
          <w:sz w:val="24"/>
          <w:szCs w:val="24"/>
        </w:rPr>
      </w:pPr>
      <w:bookmarkStart w:id="0" w:name="_GoBack"/>
      <w:bookmarkEnd w:id="0"/>
      <w:r w:rsidRPr="00C80B10">
        <w:rPr>
          <w:b/>
          <w:sz w:val="24"/>
          <w:szCs w:val="24"/>
        </w:rPr>
        <w:t>Monthly Executive Committee Call</w:t>
      </w:r>
      <w:r w:rsidRPr="00C80B10">
        <w:rPr>
          <w:b/>
          <w:sz w:val="24"/>
          <w:szCs w:val="24"/>
        </w:rPr>
        <w:br/>
      </w:r>
      <w:r w:rsidR="007B5E5F">
        <w:rPr>
          <w:sz w:val="24"/>
          <w:szCs w:val="24"/>
        </w:rPr>
        <w:t xml:space="preserve">Thursday, </w:t>
      </w:r>
      <w:r w:rsidR="00340B65">
        <w:rPr>
          <w:sz w:val="24"/>
          <w:szCs w:val="24"/>
        </w:rPr>
        <w:t>December 20</w:t>
      </w:r>
      <w:r w:rsidR="00327776">
        <w:rPr>
          <w:sz w:val="24"/>
          <w:szCs w:val="24"/>
        </w:rPr>
        <w:t>,</w:t>
      </w:r>
      <w:r w:rsidR="007B5E5F">
        <w:rPr>
          <w:sz w:val="24"/>
          <w:szCs w:val="24"/>
        </w:rPr>
        <w:t xml:space="preserve"> 2018</w:t>
      </w:r>
      <w:r w:rsidRPr="00C80B10">
        <w:rPr>
          <w:sz w:val="24"/>
          <w:szCs w:val="24"/>
        </w:rPr>
        <w:br/>
        <w:t>12:30 PM to 2:00 PM Pacific/3:30 PM to 5:00 PM Eastern</w:t>
      </w:r>
      <w:r w:rsidRPr="00C80B10">
        <w:rPr>
          <w:sz w:val="24"/>
          <w:szCs w:val="24"/>
        </w:rPr>
        <w:br/>
      </w:r>
      <w:r w:rsidRPr="00C80B10">
        <w:rPr>
          <w:i/>
          <w:sz w:val="24"/>
          <w:szCs w:val="24"/>
        </w:rPr>
        <w:t>Conference Call Number 8</w:t>
      </w:r>
      <w:r w:rsidR="00340B65">
        <w:rPr>
          <w:i/>
          <w:sz w:val="24"/>
          <w:szCs w:val="24"/>
        </w:rPr>
        <w:t>77-336-</w:t>
      </w:r>
      <w:r w:rsidR="001228DB">
        <w:rPr>
          <w:i/>
          <w:sz w:val="24"/>
          <w:szCs w:val="24"/>
        </w:rPr>
        <w:t>1828  Access</w:t>
      </w:r>
      <w:r w:rsidRPr="00C80B10">
        <w:rPr>
          <w:i/>
          <w:sz w:val="24"/>
          <w:szCs w:val="24"/>
        </w:rPr>
        <w:t xml:space="preserve"> Code </w:t>
      </w:r>
      <w:r w:rsidR="001228DB">
        <w:rPr>
          <w:i/>
          <w:sz w:val="24"/>
          <w:szCs w:val="24"/>
        </w:rPr>
        <w:t>3630643</w:t>
      </w:r>
      <w:r w:rsidRPr="00C80B10">
        <w:rPr>
          <w:i/>
          <w:sz w:val="24"/>
          <w:szCs w:val="24"/>
        </w:rPr>
        <w:t>#</w:t>
      </w:r>
    </w:p>
    <w:p w:rsidR="00044208" w:rsidRPr="00C80B10" w:rsidRDefault="00CE0306" w:rsidP="00044208">
      <w:pPr>
        <w:jc w:val="center"/>
        <w:rPr>
          <w:b/>
          <w:sz w:val="24"/>
          <w:szCs w:val="24"/>
          <w:u w:val="single"/>
        </w:rPr>
      </w:pPr>
      <w:r w:rsidRPr="00C80B10">
        <w:rPr>
          <w:b/>
          <w:sz w:val="24"/>
          <w:szCs w:val="24"/>
          <w:u w:val="single"/>
        </w:rPr>
        <w:t>Meeting Minutes</w:t>
      </w:r>
    </w:p>
    <w:p w:rsidR="00BA3643" w:rsidRPr="002F0B96" w:rsidRDefault="00955224" w:rsidP="006B3277">
      <w:pPr>
        <w:pStyle w:val="ListParagraph"/>
        <w:numPr>
          <w:ilvl w:val="0"/>
          <w:numId w:val="1"/>
        </w:numPr>
        <w:rPr>
          <w:sz w:val="24"/>
          <w:szCs w:val="24"/>
        </w:rPr>
      </w:pPr>
      <w:r w:rsidRPr="002F0B96">
        <w:rPr>
          <w:sz w:val="24"/>
          <w:szCs w:val="24"/>
        </w:rPr>
        <w:t xml:space="preserve">Roll Call </w:t>
      </w:r>
    </w:p>
    <w:tbl>
      <w:tblPr>
        <w:tblW w:w="0" w:type="auto"/>
        <w:tblCellMar>
          <w:left w:w="0" w:type="dxa"/>
          <w:right w:w="0" w:type="dxa"/>
        </w:tblCellMar>
        <w:tblLook w:val="04A0" w:firstRow="1" w:lastRow="0" w:firstColumn="1" w:lastColumn="0" w:noHBand="0" w:noVBand="1"/>
      </w:tblPr>
      <w:tblGrid>
        <w:gridCol w:w="2535"/>
        <w:gridCol w:w="282"/>
        <w:gridCol w:w="1598"/>
        <w:gridCol w:w="2912"/>
        <w:gridCol w:w="2033"/>
      </w:tblGrid>
      <w:tr w:rsidR="00C80B10" w:rsidRPr="00C80B10" w:rsidTr="00B9067B">
        <w:trPr>
          <w:trHeight w:val="37"/>
        </w:trPr>
        <w:tc>
          <w:tcPr>
            <w:tcW w:w="2535" w:type="dxa"/>
            <w:tcBorders>
              <w:top w:val="single" w:sz="4" w:space="0" w:color="auto"/>
              <w:left w:val="single" w:sz="4" w:space="0" w:color="auto"/>
              <w:bottom w:val="single" w:sz="12" w:space="0" w:color="C9C9C9"/>
              <w:right w:val="nil"/>
            </w:tcBorders>
            <w:shd w:val="clear" w:color="auto" w:fill="FFFFFF"/>
          </w:tcPr>
          <w:p w:rsidR="00B9067B" w:rsidRPr="00C80B10" w:rsidRDefault="00B9067B">
            <w:pPr>
              <w:spacing w:after="120"/>
              <w:rPr>
                <w:b/>
                <w:sz w:val="24"/>
                <w:szCs w:val="24"/>
              </w:rPr>
            </w:pPr>
          </w:p>
        </w:tc>
        <w:tc>
          <w:tcPr>
            <w:tcW w:w="6825" w:type="dxa"/>
            <w:gridSpan w:val="4"/>
            <w:tcBorders>
              <w:top w:val="single" w:sz="4" w:space="0" w:color="auto"/>
              <w:left w:val="nil"/>
              <w:bottom w:val="single" w:sz="12" w:space="0" w:color="C9C9C9"/>
              <w:right w:val="single" w:sz="4" w:space="0" w:color="auto"/>
            </w:tcBorders>
            <w:shd w:val="clear" w:color="auto" w:fill="FFFFFF"/>
            <w:tcMar>
              <w:top w:w="0" w:type="dxa"/>
              <w:left w:w="108" w:type="dxa"/>
              <w:bottom w:w="0" w:type="dxa"/>
              <w:right w:w="108" w:type="dxa"/>
            </w:tcMar>
            <w:hideMark/>
          </w:tcPr>
          <w:p w:rsidR="00B9067B" w:rsidRPr="00C80B10" w:rsidRDefault="00B9067B" w:rsidP="007476A0">
            <w:pPr>
              <w:spacing w:after="120"/>
              <w:rPr>
                <w:sz w:val="24"/>
                <w:szCs w:val="24"/>
              </w:rPr>
            </w:pPr>
            <w:r w:rsidRPr="00C80B10">
              <w:rPr>
                <w:b/>
                <w:sz w:val="24"/>
                <w:szCs w:val="24"/>
              </w:rPr>
              <w:t>201</w:t>
            </w:r>
            <w:r w:rsidR="007476A0">
              <w:rPr>
                <w:b/>
                <w:sz w:val="24"/>
                <w:szCs w:val="24"/>
              </w:rPr>
              <w:t>8</w:t>
            </w:r>
            <w:r w:rsidRPr="00C80B10">
              <w:rPr>
                <w:b/>
                <w:sz w:val="24"/>
                <w:szCs w:val="24"/>
              </w:rPr>
              <w:t>-1</w:t>
            </w:r>
            <w:r w:rsidR="007476A0">
              <w:rPr>
                <w:b/>
                <w:sz w:val="24"/>
                <w:szCs w:val="24"/>
              </w:rPr>
              <w:t>9</w:t>
            </w:r>
            <w:r w:rsidRPr="00C80B10">
              <w:rPr>
                <w:b/>
                <w:sz w:val="24"/>
                <w:szCs w:val="24"/>
              </w:rPr>
              <w:t xml:space="preserve"> NCCSD EXECUTIVE COMMITTEE</w:t>
            </w:r>
          </w:p>
        </w:tc>
      </w:tr>
      <w:tr w:rsidR="00C80B10" w:rsidRPr="00C80B10" w:rsidTr="007476A0">
        <w:trPr>
          <w:trHeight w:hRule="exact" w:val="432"/>
        </w:trPr>
        <w:tc>
          <w:tcPr>
            <w:tcW w:w="2817" w:type="dxa"/>
            <w:gridSpan w:val="2"/>
            <w:tcBorders>
              <w:top w:val="nil"/>
              <w:left w:val="single" w:sz="4" w:space="0" w:color="auto"/>
              <w:bottom w:val="single" w:sz="4" w:space="0" w:color="auto"/>
              <w:right w:val="single" w:sz="4" w:space="0" w:color="auto"/>
            </w:tcBorders>
            <w:shd w:val="clear" w:color="auto" w:fill="EDEDED"/>
            <w:tcMar>
              <w:top w:w="0" w:type="dxa"/>
              <w:left w:w="108" w:type="dxa"/>
              <w:bottom w:w="0" w:type="dxa"/>
              <w:right w:w="108" w:type="dxa"/>
            </w:tcMar>
            <w:hideMark/>
          </w:tcPr>
          <w:p w:rsidR="00B9067B" w:rsidRPr="00C80B10" w:rsidRDefault="00B9067B">
            <w:pPr>
              <w:spacing w:before="40" w:after="40" w:line="256" w:lineRule="auto"/>
              <w:rPr>
                <w:rFonts w:cstheme="minorHAnsi"/>
                <w:b/>
                <w:iCs/>
                <w:sz w:val="24"/>
                <w:szCs w:val="24"/>
              </w:rPr>
            </w:pPr>
            <w:r w:rsidRPr="00C80B10">
              <w:rPr>
                <w:rFonts w:cstheme="minorHAnsi"/>
                <w:b/>
                <w:iCs/>
                <w:sz w:val="24"/>
                <w:szCs w:val="24"/>
              </w:rPr>
              <w:t>President</w:t>
            </w:r>
          </w:p>
        </w:tc>
        <w:tc>
          <w:tcPr>
            <w:tcW w:w="1598" w:type="dxa"/>
            <w:tcBorders>
              <w:top w:val="nil"/>
              <w:left w:val="single" w:sz="4" w:space="0" w:color="auto"/>
              <w:bottom w:val="single" w:sz="4" w:space="0" w:color="auto"/>
              <w:right w:val="single" w:sz="4" w:space="0" w:color="auto"/>
            </w:tcBorders>
            <w:shd w:val="clear" w:color="auto" w:fill="EDEDED"/>
          </w:tcPr>
          <w:p w:rsidR="00B9067B" w:rsidRPr="00C80B10" w:rsidRDefault="007B5E5F" w:rsidP="00C52332">
            <w:pPr>
              <w:spacing w:before="40" w:after="40" w:line="256" w:lineRule="auto"/>
              <w:jc w:val="center"/>
              <w:rPr>
                <w:rFonts w:cstheme="minorHAnsi"/>
                <w:sz w:val="24"/>
                <w:szCs w:val="24"/>
              </w:rPr>
            </w:pPr>
            <w:r>
              <w:rPr>
                <w:rFonts w:cstheme="minorHAnsi"/>
                <w:sz w:val="24"/>
                <w:szCs w:val="24"/>
              </w:rPr>
              <w:t>X</w:t>
            </w:r>
          </w:p>
        </w:tc>
        <w:tc>
          <w:tcPr>
            <w:tcW w:w="2912" w:type="dxa"/>
            <w:tcBorders>
              <w:top w:val="single" w:sz="4" w:space="0" w:color="auto"/>
              <w:left w:val="single" w:sz="4" w:space="0" w:color="auto"/>
              <w:bottom w:val="single" w:sz="4" w:space="0" w:color="auto"/>
              <w:right w:val="single" w:sz="4" w:space="0" w:color="auto"/>
            </w:tcBorders>
            <w:shd w:val="clear" w:color="auto" w:fill="EDEDED"/>
            <w:tcMar>
              <w:top w:w="0" w:type="dxa"/>
              <w:left w:w="108" w:type="dxa"/>
              <w:bottom w:w="0" w:type="dxa"/>
              <w:right w:w="108" w:type="dxa"/>
            </w:tcMar>
            <w:hideMark/>
          </w:tcPr>
          <w:p w:rsidR="00B9067B" w:rsidRPr="00C80B10" w:rsidRDefault="007476A0">
            <w:pPr>
              <w:spacing w:before="40" w:after="40" w:line="256" w:lineRule="auto"/>
              <w:rPr>
                <w:rFonts w:cstheme="minorHAnsi"/>
                <w:sz w:val="24"/>
                <w:szCs w:val="24"/>
              </w:rPr>
            </w:pPr>
            <w:r>
              <w:rPr>
                <w:rFonts w:cstheme="minorHAnsi"/>
                <w:sz w:val="24"/>
                <w:szCs w:val="24"/>
              </w:rPr>
              <w:t>Erin Frisch</w:t>
            </w:r>
          </w:p>
        </w:tc>
        <w:tc>
          <w:tcPr>
            <w:tcW w:w="2033" w:type="dxa"/>
            <w:tcBorders>
              <w:top w:val="nil"/>
              <w:left w:val="single" w:sz="4" w:space="0" w:color="auto"/>
              <w:bottom w:val="single" w:sz="4" w:space="0" w:color="auto"/>
              <w:right w:val="single" w:sz="4" w:space="0" w:color="auto"/>
            </w:tcBorders>
            <w:shd w:val="clear" w:color="auto" w:fill="EDEDED"/>
            <w:tcMar>
              <w:top w:w="0" w:type="dxa"/>
              <w:left w:w="108" w:type="dxa"/>
              <w:bottom w:w="0" w:type="dxa"/>
              <w:right w:w="108" w:type="dxa"/>
            </w:tcMar>
            <w:hideMark/>
          </w:tcPr>
          <w:p w:rsidR="00B9067B" w:rsidRPr="00C80B10" w:rsidRDefault="007476A0">
            <w:pPr>
              <w:spacing w:before="40" w:after="40" w:line="256" w:lineRule="auto"/>
              <w:rPr>
                <w:rFonts w:cstheme="minorHAnsi"/>
                <w:sz w:val="24"/>
                <w:szCs w:val="24"/>
              </w:rPr>
            </w:pPr>
            <w:r>
              <w:rPr>
                <w:rFonts w:cstheme="minorHAnsi"/>
                <w:sz w:val="24"/>
                <w:szCs w:val="24"/>
              </w:rPr>
              <w:t>Michigan</w:t>
            </w:r>
          </w:p>
        </w:tc>
      </w:tr>
      <w:tr w:rsidR="00C80B10" w:rsidRPr="00C80B10" w:rsidTr="007476A0">
        <w:trPr>
          <w:trHeight w:hRule="exact" w:val="432"/>
        </w:trPr>
        <w:tc>
          <w:tcPr>
            <w:tcW w:w="28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9067B" w:rsidRPr="00C80B10" w:rsidRDefault="00B9067B">
            <w:pPr>
              <w:spacing w:before="40" w:after="40" w:line="256" w:lineRule="auto"/>
              <w:rPr>
                <w:rFonts w:cstheme="minorHAnsi"/>
                <w:b/>
                <w:iCs/>
                <w:sz w:val="24"/>
                <w:szCs w:val="24"/>
              </w:rPr>
            </w:pPr>
            <w:r w:rsidRPr="00C80B10">
              <w:rPr>
                <w:rFonts w:cstheme="minorHAnsi"/>
                <w:b/>
                <w:iCs/>
                <w:sz w:val="24"/>
                <w:szCs w:val="24"/>
              </w:rPr>
              <w:t>Past President</w:t>
            </w:r>
          </w:p>
        </w:tc>
        <w:tc>
          <w:tcPr>
            <w:tcW w:w="1598" w:type="dxa"/>
            <w:tcBorders>
              <w:top w:val="single" w:sz="4" w:space="0" w:color="auto"/>
              <w:left w:val="single" w:sz="4" w:space="0" w:color="auto"/>
              <w:bottom w:val="single" w:sz="4" w:space="0" w:color="auto"/>
              <w:right w:val="single" w:sz="4" w:space="0" w:color="auto"/>
            </w:tcBorders>
          </w:tcPr>
          <w:p w:rsidR="00B9067B" w:rsidRPr="00C80B10" w:rsidRDefault="007476A0" w:rsidP="00C52332">
            <w:pPr>
              <w:spacing w:before="40" w:after="40" w:line="256" w:lineRule="auto"/>
              <w:jc w:val="center"/>
              <w:rPr>
                <w:rFonts w:cstheme="minorHAnsi"/>
                <w:sz w:val="24"/>
                <w:szCs w:val="24"/>
              </w:rPr>
            </w:pPr>
            <w:r>
              <w:rPr>
                <w:rFonts w:cstheme="minorHAnsi"/>
                <w:sz w:val="24"/>
                <w:szCs w:val="24"/>
              </w:rPr>
              <w:t>X</w:t>
            </w:r>
          </w:p>
        </w:tc>
        <w:tc>
          <w:tcPr>
            <w:tcW w:w="2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9067B" w:rsidRPr="00C80B10" w:rsidRDefault="007476A0">
            <w:pPr>
              <w:spacing w:before="40" w:after="40" w:line="256" w:lineRule="auto"/>
              <w:rPr>
                <w:rFonts w:cstheme="minorHAnsi"/>
                <w:sz w:val="24"/>
                <w:szCs w:val="24"/>
              </w:rPr>
            </w:pPr>
            <w:r>
              <w:rPr>
                <w:rFonts w:cstheme="minorHAnsi"/>
                <w:sz w:val="24"/>
                <w:szCs w:val="24"/>
              </w:rPr>
              <w:t>Craig Burshem</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9067B" w:rsidRPr="00C80B10" w:rsidRDefault="007476A0">
            <w:pPr>
              <w:spacing w:before="40" w:after="40" w:line="256" w:lineRule="auto"/>
              <w:rPr>
                <w:rFonts w:cstheme="minorHAnsi"/>
                <w:sz w:val="24"/>
                <w:szCs w:val="24"/>
              </w:rPr>
            </w:pPr>
            <w:r>
              <w:rPr>
                <w:rFonts w:cstheme="minorHAnsi"/>
                <w:sz w:val="24"/>
                <w:szCs w:val="24"/>
              </w:rPr>
              <w:t>Virginia</w:t>
            </w:r>
          </w:p>
        </w:tc>
      </w:tr>
      <w:tr w:rsidR="00C80B10" w:rsidRPr="00C80B10" w:rsidTr="007476A0">
        <w:trPr>
          <w:trHeight w:hRule="exact" w:val="432"/>
        </w:trPr>
        <w:tc>
          <w:tcPr>
            <w:tcW w:w="2817" w:type="dxa"/>
            <w:gridSpan w:val="2"/>
            <w:tcBorders>
              <w:top w:val="single" w:sz="4" w:space="0" w:color="auto"/>
              <w:left w:val="single" w:sz="4" w:space="0" w:color="auto"/>
              <w:bottom w:val="single" w:sz="4" w:space="0" w:color="auto"/>
              <w:right w:val="single" w:sz="4" w:space="0" w:color="auto"/>
            </w:tcBorders>
            <w:shd w:val="clear" w:color="auto" w:fill="EDEDED"/>
            <w:tcMar>
              <w:top w:w="0" w:type="dxa"/>
              <w:left w:w="108" w:type="dxa"/>
              <w:bottom w:w="0" w:type="dxa"/>
              <w:right w:w="108" w:type="dxa"/>
            </w:tcMar>
            <w:hideMark/>
          </w:tcPr>
          <w:p w:rsidR="00B9067B" w:rsidRPr="00C80B10" w:rsidRDefault="00B9067B">
            <w:pPr>
              <w:spacing w:before="40" w:after="40" w:line="256" w:lineRule="auto"/>
              <w:rPr>
                <w:rFonts w:cstheme="minorHAnsi"/>
                <w:b/>
                <w:iCs/>
                <w:sz w:val="24"/>
                <w:szCs w:val="24"/>
              </w:rPr>
            </w:pPr>
            <w:r w:rsidRPr="00C80B10">
              <w:rPr>
                <w:rFonts w:cstheme="minorHAnsi"/>
                <w:b/>
                <w:iCs/>
                <w:sz w:val="24"/>
                <w:szCs w:val="24"/>
              </w:rPr>
              <w:t>Vice President</w:t>
            </w:r>
          </w:p>
        </w:tc>
        <w:tc>
          <w:tcPr>
            <w:tcW w:w="1598" w:type="dxa"/>
            <w:tcBorders>
              <w:top w:val="single" w:sz="4" w:space="0" w:color="auto"/>
              <w:left w:val="single" w:sz="4" w:space="0" w:color="auto"/>
              <w:bottom w:val="single" w:sz="4" w:space="0" w:color="auto"/>
              <w:right w:val="single" w:sz="4" w:space="0" w:color="auto"/>
            </w:tcBorders>
            <w:shd w:val="clear" w:color="auto" w:fill="EDEDED"/>
          </w:tcPr>
          <w:p w:rsidR="00B9067B" w:rsidRPr="00C80B10" w:rsidRDefault="00327776" w:rsidP="00C52332">
            <w:pPr>
              <w:spacing w:before="40" w:after="40" w:line="256" w:lineRule="auto"/>
              <w:jc w:val="center"/>
              <w:rPr>
                <w:rFonts w:cstheme="minorHAnsi"/>
                <w:sz w:val="24"/>
                <w:szCs w:val="24"/>
              </w:rPr>
            </w:pPr>
            <w:r>
              <w:rPr>
                <w:rFonts w:cstheme="minorHAnsi"/>
                <w:sz w:val="24"/>
                <w:szCs w:val="24"/>
              </w:rPr>
              <w:t>X</w:t>
            </w:r>
          </w:p>
        </w:tc>
        <w:tc>
          <w:tcPr>
            <w:tcW w:w="2912" w:type="dxa"/>
            <w:tcBorders>
              <w:top w:val="single" w:sz="4" w:space="0" w:color="auto"/>
              <w:left w:val="single" w:sz="4" w:space="0" w:color="auto"/>
              <w:bottom w:val="single" w:sz="4" w:space="0" w:color="auto"/>
              <w:right w:val="single" w:sz="4" w:space="0" w:color="auto"/>
            </w:tcBorders>
            <w:shd w:val="clear" w:color="auto" w:fill="EDEDED"/>
            <w:tcMar>
              <w:top w:w="0" w:type="dxa"/>
              <w:left w:w="108" w:type="dxa"/>
              <w:bottom w:w="0" w:type="dxa"/>
              <w:right w:w="108" w:type="dxa"/>
            </w:tcMar>
            <w:hideMark/>
          </w:tcPr>
          <w:p w:rsidR="00B9067B" w:rsidRPr="00C80B10" w:rsidRDefault="007476A0" w:rsidP="007476A0">
            <w:pPr>
              <w:spacing w:before="40" w:after="40" w:line="256" w:lineRule="auto"/>
              <w:rPr>
                <w:rFonts w:cstheme="minorHAnsi"/>
                <w:sz w:val="24"/>
                <w:szCs w:val="24"/>
              </w:rPr>
            </w:pPr>
            <w:r w:rsidRPr="00C80B10">
              <w:rPr>
                <w:rFonts w:cstheme="minorHAnsi"/>
                <w:sz w:val="24"/>
                <w:szCs w:val="24"/>
              </w:rPr>
              <w:t>Jim Fleming</w:t>
            </w:r>
          </w:p>
        </w:tc>
        <w:tc>
          <w:tcPr>
            <w:tcW w:w="2033" w:type="dxa"/>
            <w:tcBorders>
              <w:top w:val="single" w:sz="4" w:space="0" w:color="auto"/>
              <w:left w:val="single" w:sz="4" w:space="0" w:color="auto"/>
              <w:bottom w:val="single" w:sz="4" w:space="0" w:color="auto"/>
              <w:right w:val="single" w:sz="4" w:space="0" w:color="auto"/>
            </w:tcBorders>
            <w:shd w:val="clear" w:color="auto" w:fill="EDEDED"/>
            <w:tcMar>
              <w:top w:w="0" w:type="dxa"/>
              <w:left w:w="108" w:type="dxa"/>
              <w:bottom w:w="0" w:type="dxa"/>
              <w:right w:w="108" w:type="dxa"/>
            </w:tcMar>
            <w:hideMark/>
          </w:tcPr>
          <w:p w:rsidR="00B9067B" w:rsidRPr="00C80B10" w:rsidRDefault="007476A0" w:rsidP="007476A0">
            <w:pPr>
              <w:spacing w:before="40" w:after="40" w:line="256" w:lineRule="auto"/>
              <w:rPr>
                <w:rFonts w:cstheme="minorHAnsi"/>
                <w:sz w:val="24"/>
                <w:szCs w:val="24"/>
              </w:rPr>
            </w:pPr>
            <w:r w:rsidRPr="00C80B10">
              <w:rPr>
                <w:rFonts w:cstheme="minorHAnsi"/>
                <w:sz w:val="24"/>
                <w:szCs w:val="24"/>
              </w:rPr>
              <w:t xml:space="preserve">North Dakota </w:t>
            </w:r>
          </w:p>
        </w:tc>
      </w:tr>
      <w:tr w:rsidR="007476A0" w:rsidRPr="00C80B10" w:rsidTr="007476A0">
        <w:trPr>
          <w:trHeight w:hRule="exact" w:val="432"/>
        </w:trPr>
        <w:tc>
          <w:tcPr>
            <w:tcW w:w="28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76A0" w:rsidRPr="00C80B10" w:rsidRDefault="007476A0">
            <w:pPr>
              <w:spacing w:before="40" w:after="40" w:line="256" w:lineRule="auto"/>
              <w:rPr>
                <w:rFonts w:cstheme="minorHAnsi"/>
                <w:b/>
                <w:iCs/>
                <w:sz w:val="24"/>
                <w:szCs w:val="24"/>
              </w:rPr>
            </w:pPr>
            <w:r w:rsidRPr="00C80B10">
              <w:rPr>
                <w:rFonts w:cstheme="minorHAnsi"/>
                <w:b/>
                <w:iCs/>
                <w:sz w:val="24"/>
                <w:szCs w:val="24"/>
              </w:rPr>
              <w:t>Treasurer</w:t>
            </w:r>
          </w:p>
        </w:tc>
        <w:tc>
          <w:tcPr>
            <w:tcW w:w="1598" w:type="dxa"/>
            <w:tcBorders>
              <w:top w:val="single" w:sz="4" w:space="0" w:color="auto"/>
              <w:left w:val="single" w:sz="4" w:space="0" w:color="auto"/>
              <w:bottom w:val="single" w:sz="4" w:space="0" w:color="auto"/>
              <w:right w:val="single" w:sz="4" w:space="0" w:color="auto"/>
            </w:tcBorders>
          </w:tcPr>
          <w:p w:rsidR="007476A0" w:rsidRPr="00C80B10" w:rsidRDefault="00F82A31" w:rsidP="00C52332">
            <w:pPr>
              <w:spacing w:before="40" w:after="40" w:line="256" w:lineRule="auto"/>
              <w:jc w:val="center"/>
              <w:rPr>
                <w:rFonts w:cstheme="minorHAnsi"/>
                <w:sz w:val="24"/>
                <w:szCs w:val="24"/>
              </w:rPr>
            </w:pPr>
            <w:r>
              <w:rPr>
                <w:rFonts w:cstheme="minorHAnsi"/>
                <w:sz w:val="24"/>
                <w:szCs w:val="24"/>
              </w:rPr>
              <w:t>Excused</w:t>
            </w:r>
          </w:p>
        </w:tc>
        <w:tc>
          <w:tcPr>
            <w:tcW w:w="2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76A0" w:rsidRPr="00C80B10" w:rsidRDefault="007476A0" w:rsidP="009270FD">
            <w:pPr>
              <w:spacing w:before="40" w:after="40" w:line="256" w:lineRule="auto"/>
              <w:rPr>
                <w:rFonts w:cstheme="minorHAnsi"/>
                <w:sz w:val="24"/>
                <w:szCs w:val="24"/>
              </w:rPr>
            </w:pPr>
            <w:r w:rsidRPr="00C80B10">
              <w:rPr>
                <w:rFonts w:cstheme="minorHAnsi"/>
                <w:sz w:val="24"/>
                <w:szCs w:val="24"/>
              </w:rPr>
              <w:t>Liesa Stockdale</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76A0" w:rsidRPr="00C80B10" w:rsidRDefault="007476A0" w:rsidP="009270FD">
            <w:pPr>
              <w:spacing w:before="40" w:after="40" w:line="256" w:lineRule="auto"/>
              <w:rPr>
                <w:rFonts w:cstheme="minorHAnsi"/>
                <w:sz w:val="24"/>
                <w:szCs w:val="24"/>
              </w:rPr>
            </w:pPr>
            <w:r w:rsidRPr="00C80B10">
              <w:rPr>
                <w:rFonts w:cstheme="minorHAnsi"/>
                <w:sz w:val="24"/>
                <w:szCs w:val="24"/>
              </w:rPr>
              <w:t>Utah</w:t>
            </w:r>
          </w:p>
        </w:tc>
      </w:tr>
      <w:tr w:rsidR="007476A0" w:rsidRPr="00C80B10" w:rsidTr="007476A0">
        <w:trPr>
          <w:trHeight w:hRule="exact" w:val="432"/>
        </w:trPr>
        <w:tc>
          <w:tcPr>
            <w:tcW w:w="28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76A0" w:rsidRPr="00C80B10" w:rsidRDefault="007476A0">
            <w:pPr>
              <w:spacing w:before="40" w:after="40" w:line="256" w:lineRule="auto"/>
              <w:rPr>
                <w:rFonts w:cstheme="minorHAnsi"/>
                <w:b/>
                <w:iCs/>
                <w:sz w:val="24"/>
                <w:szCs w:val="24"/>
              </w:rPr>
            </w:pPr>
            <w:r w:rsidRPr="00C80B10">
              <w:rPr>
                <w:rFonts w:cstheme="minorHAnsi"/>
                <w:b/>
                <w:iCs/>
                <w:sz w:val="24"/>
                <w:szCs w:val="24"/>
              </w:rPr>
              <w:t>Secretary</w:t>
            </w:r>
          </w:p>
        </w:tc>
        <w:tc>
          <w:tcPr>
            <w:tcW w:w="1598" w:type="dxa"/>
            <w:tcBorders>
              <w:top w:val="single" w:sz="4" w:space="0" w:color="auto"/>
              <w:left w:val="single" w:sz="4" w:space="0" w:color="auto"/>
              <w:bottom w:val="single" w:sz="4" w:space="0" w:color="auto"/>
              <w:right w:val="single" w:sz="4" w:space="0" w:color="auto"/>
            </w:tcBorders>
          </w:tcPr>
          <w:p w:rsidR="007476A0" w:rsidRPr="00C80B10" w:rsidRDefault="007476A0" w:rsidP="00C52332">
            <w:pPr>
              <w:spacing w:before="40" w:after="40" w:line="256" w:lineRule="auto"/>
              <w:jc w:val="center"/>
              <w:rPr>
                <w:rFonts w:cstheme="minorHAnsi"/>
                <w:sz w:val="24"/>
                <w:szCs w:val="24"/>
              </w:rPr>
            </w:pPr>
            <w:r>
              <w:rPr>
                <w:rFonts w:cstheme="minorHAnsi"/>
                <w:sz w:val="24"/>
                <w:szCs w:val="24"/>
              </w:rPr>
              <w:t>X</w:t>
            </w:r>
          </w:p>
        </w:tc>
        <w:tc>
          <w:tcPr>
            <w:tcW w:w="2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76A0" w:rsidRPr="00C80B10" w:rsidRDefault="007476A0" w:rsidP="007476A0">
            <w:pPr>
              <w:spacing w:before="40" w:after="40" w:line="256" w:lineRule="auto"/>
              <w:rPr>
                <w:rFonts w:cstheme="minorHAnsi"/>
                <w:sz w:val="24"/>
                <w:szCs w:val="24"/>
              </w:rPr>
            </w:pPr>
            <w:r w:rsidRPr="00C80B10">
              <w:rPr>
                <w:rFonts w:cstheme="minorHAnsi"/>
                <w:sz w:val="24"/>
                <w:szCs w:val="24"/>
              </w:rPr>
              <w:t>Michele Cristello</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76A0" w:rsidRPr="00C80B10" w:rsidRDefault="007476A0" w:rsidP="009270FD">
            <w:pPr>
              <w:spacing w:before="40" w:after="40" w:line="256" w:lineRule="auto"/>
              <w:rPr>
                <w:rFonts w:cstheme="minorHAnsi"/>
                <w:sz w:val="24"/>
                <w:szCs w:val="24"/>
              </w:rPr>
            </w:pPr>
            <w:r w:rsidRPr="00C80B10">
              <w:rPr>
                <w:rFonts w:cstheme="minorHAnsi"/>
                <w:sz w:val="24"/>
                <w:szCs w:val="24"/>
              </w:rPr>
              <w:t>Massachusetts</w:t>
            </w:r>
          </w:p>
        </w:tc>
      </w:tr>
      <w:tr w:rsidR="007476A0" w:rsidRPr="00C80B10" w:rsidTr="007476A0">
        <w:trPr>
          <w:trHeight w:hRule="exact" w:val="432"/>
        </w:trPr>
        <w:tc>
          <w:tcPr>
            <w:tcW w:w="2817" w:type="dxa"/>
            <w:gridSpan w:val="2"/>
            <w:tcBorders>
              <w:top w:val="single" w:sz="4" w:space="0" w:color="auto"/>
              <w:left w:val="single" w:sz="4" w:space="0" w:color="auto"/>
              <w:bottom w:val="single" w:sz="4" w:space="0" w:color="auto"/>
              <w:right w:val="single" w:sz="4" w:space="0" w:color="auto"/>
            </w:tcBorders>
            <w:shd w:val="clear" w:color="auto" w:fill="EDEDED"/>
            <w:tcMar>
              <w:top w:w="0" w:type="dxa"/>
              <w:left w:w="108" w:type="dxa"/>
              <w:bottom w:w="0" w:type="dxa"/>
              <w:right w:w="108" w:type="dxa"/>
            </w:tcMar>
            <w:hideMark/>
          </w:tcPr>
          <w:p w:rsidR="007476A0" w:rsidRPr="00C80B10" w:rsidRDefault="007476A0">
            <w:pPr>
              <w:spacing w:before="40" w:after="40" w:line="256" w:lineRule="auto"/>
              <w:rPr>
                <w:rFonts w:cstheme="minorHAnsi"/>
                <w:b/>
                <w:iCs/>
                <w:sz w:val="24"/>
                <w:szCs w:val="24"/>
              </w:rPr>
            </w:pPr>
            <w:r w:rsidRPr="00C80B10">
              <w:rPr>
                <w:rFonts w:cstheme="minorHAnsi"/>
                <w:b/>
                <w:iCs/>
                <w:sz w:val="24"/>
                <w:szCs w:val="24"/>
              </w:rPr>
              <w:t>Region 1 Representative</w:t>
            </w:r>
          </w:p>
        </w:tc>
        <w:tc>
          <w:tcPr>
            <w:tcW w:w="1598" w:type="dxa"/>
            <w:tcBorders>
              <w:top w:val="single" w:sz="4" w:space="0" w:color="auto"/>
              <w:left w:val="single" w:sz="4" w:space="0" w:color="auto"/>
              <w:bottom w:val="single" w:sz="4" w:space="0" w:color="auto"/>
              <w:right w:val="single" w:sz="4" w:space="0" w:color="auto"/>
            </w:tcBorders>
            <w:shd w:val="clear" w:color="auto" w:fill="EDEDED"/>
          </w:tcPr>
          <w:p w:rsidR="007476A0" w:rsidRPr="00C80B10" w:rsidRDefault="007476A0" w:rsidP="00C52332">
            <w:pPr>
              <w:spacing w:before="40" w:after="40" w:line="256" w:lineRule="auto"/>
              <w:jc w:val="center"/>
              <w:rPr>
                <w:rFonts w:cstheme="minorHAnsi"/>
                <w:sz w:val="24"/>
                <w:szCs w:val="24"/>
              </w:rPr>
            </w:pPr>
            <w:r>
              <w:rPr>
                <w:rFonts w:cstheme="minorHAnsi"/>
                <w:sz w:val="24"/>
                <w:szCs w:val="24"/>
              </w:rPr>
              <w:t>X</w:t>
            </w:r>
          </w:p>
        </w:tc>
        <w:tc>
          <w:tcPr>
            <w:tcW w:w="2912" w:type="dxa"/>
            <w:tcBorders>
              <w:top w:val="single" w:sz="4" w:space="0" w:color="auto"/>
              <w:left w:val="single" w:sz="4" w:space="0" w:color="auto"/>
              <w:bottom w:val="single" w:sz="4" w:space="0" w:color="auto"/>
              <w:right w:val="single" w:sz="4" w:space="0" w:color="auto"/>
            </w:tcBorders>
            <w:shd w:val="clear" w:color="auto" w:fill="EDEDED"/>
            <w:tcMar>
              <w:top w:w="0" w:type="dxa"/>
              <w:left w:w="108" w:type="dxa"/>
              <w:bottom w:w="0" w:type="dxa"/>
              <w:right w:w="108" w:type="dxa"/>
            </w:tcMar>
            <w:hideMark/>
          </w:tcPr>
          <w:p w:rsidR="007476A0" w:rsidRPr="00C80B10" w:rsidRDefault="007476A0">
            <w:pPr>
              <w:spacing w:before="40" w:after="40" w:line="256" w:lineRule="auto"/>
              <w:rPr>
                <w:rFonts w:cstheme="minorHAnsi"/>
                <w:sz w:val="24"/>
                <w:szCs w:val="24"/>
              </w:rPr>
            </w:pPr>
            <w:r>
              <w:rPr>
                <w:rFonts w:cstheme="minorHAnsi"/>
                <w:sz w:val="24"/>
                <w:szCs w:val="24"/>
              </w:rPr>
              <w:t>Robin Arnell</w:t>
            </w:r>
          </w:p>
        </w:tc>
        <w:tc>
          <w:tcPr>
            <w:tcW w:w="2033" w:type="dxa"/>
            <w:tcBorders>
              <w:top w:val="single" w:sz="4" w:space="0" w:color="auto"/>
              <w:left w:val="single" w:sz="4" w:space="0" w:color="auto"/>
              <w:bottom w:val="single" w:sz="4" w:space="0" w:color="auto"/>
              <w:right w:val="single" w:sz="4" w:space="0" w:color="auto"/>
            </w:tcBorders>
            <w:shd w:val="clear" w:color="auto" w:fill="EDEDED"/>
            <w:tcMar>
              <w:top w:w="0" w:type="dxa"/>
              <w:left w:w="108" w:type="dxa"/>
              <w:bottom w:w="0" w:type="dxa"/>
              <w:right w:w="108" w:type="dxa"/>
            </w:tcMar>
            <w:hideMark/>
          </w:tcPr>
          <w:p w:rsidR="007476A0" w:rsidRPr="00C80B10" w:rsidRDefault="007476A0">
            <w:pPr>
              <w:spacing w:before="40" w:after="40" w:line="256" w:lineRule="auto"/>
              <w:rPr>
                <w:rFonts w:cstheme="minorHAnsi"/>
                <w:sz w:val="24"/>
                <w:szCs w:val="24"/>
              </w:rPr>
            </w:pPr>
            <w:r>
              <w:rPr>
                <w:rFonts w:cstheme="minorHAnsi"/>
                <w:sz w:val="24"/>
                <w:szCs w:val="24"/>
              </w:rPr>
              <w:t>Vermont</w:t>
            </w:r>
          </w:p>
        </w:tc>
      </w:tr>
      <w:tr w:rsidR="007476A0" w:rsidRPr="00C80B10" w:rsidTr="007476A0">
        <w:trPr>
          <w:trHeight w:hRule="exact" w:val="432"/>
        </w:trPr>
        <w:tc>
          <w:tcPr>
            <w:tcW w:w="28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76A0" w:rsidRPr="00C80B10" w:rsidRDefault="007476A0">
            <w:pPr>
              <w:spacing w:before="40" w:after="40" w:line="256" w:lineRule="auto"/>
              <w:rPr>
                <w:rFonts w:cstheme="minorHAnsi"/>
                <w:b/>
                <w:iCs/>
                <w:sz w:val="24"/>
                <w:szCs w:val="24"/>
              </w:rPr>
            </w:pPr>
            <w:r w:rsidRPr="00C80B10">
              <w:rPr>
                <w:rFonts w:cstheme="minorHAnsi"/>
                <w:b/>
                <w:iCs/>
                <w:sz w:val="24"/>
                <w:szCs w:val="24"/>
              </w:rPr>
              <w:t>Region 2 Representative</w:t>
            </w:r>
          </w:p>
        </w:tc>
        <w:tc>
          <w:tcPr>
            <w:tcW w:w="1598" w:type="dxa"/>
            <w:tcBorders>
              <w:top w:val="single" w:sz="4" w:space="0" w:color="auto"/>
              <w:left w:val="single" w:sz="4" w:space="0" w:color="auto"/>
              <w:bottom w:val="single" w:sz="4" w:space="0" w:color="auto"/>
              <w:right w:val="single" w:sz="4" w:space="0" w:color="auto"/>
            </w:tcBorders>
          </w:tcPr>
          <w:p w:rsidR="007476A0" w:rsidRPr="00C80B10" w:rsidRDefault="00392D56" w:rsidP="00C52332">
            <w:pPr>
              <w:spacing w:before="40" w:after="40" w:line="256" w:lineRule="auto"/>
              <w:jc w:val="center"/>
              <w:rPr>
                <w:rFonts w:cstheme="minorHAnsi"/>
                <w:sz w:val="24"/>
                <w:szCs w:val="24"/>
              </w:rPr>
            </w:pPr>
            <w:r>
              <w:rPr>
                <w:rFonts w:cstheme="minorHAnsi"/>
                <w:sz w:val="24"/>
                <w:szCs w:val="24"/>
              </w:rPr>
              <w:t>X</w:t>
            </w:r>
          </w:p>
        </w:tc>
        <w:tc>
          <w:tcPr>
            <w:tcW w:w="2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76A0" w:rsidRPr="00C80B10" w:rsidRDefault="007476A0">
            <w:pPr>
              <w:spacing w:before="40" w:after="40" w:line="256" w:lineRule="auto"/>
              <w:rPr>
                <w:rFonts w:cstheme="minorHAnsi"/>
                <w:sz w:val="24"/>
                <w:szCs w:val="24"/>
              </w:rPr>
            </w:pPr>
            <w:r>
              <w:rPr>
                <w:rFonts w:cstheme="minorHAnsi"/>
                <w:sz w:val="24"/>
                <w:szCs w:val="24"/>
              </w:rPr>
              <w:t>Pat Risch</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76A0" w:rsidRPr="00C80B10" w:rsidRDefault="007476A0">
            <w:pPr>
              <w:spacing w:before="40" w:after="40" w:line="256" w:lineRule="auto"/>
              <w:rPr>
                <w:rFonts w:cstheme="minorHAnsi"/>
                <w:sz w:val="24"/>
                <w:szCs w:val="24"/>
              </w:rPr>
            </w:pPr>
            <w:r>
              <w:rPr>
                <w:rFonts w:cstheme="minorHAnsi"/>
                <w:sz w:val="24"/>
                <w:szCs w:val="24"/>
              </w:rPr>
              <w:t>New Jersey</w:t>
            </w:r>
          </w:p>
        </w:tc>
      </w:tr>
      <w:tr w:rsidR="007476A0" w:rsidRPr="00C80B10" w:rsidTr="007476A0">
        <w:trPr>
          <w:trHeight w:hRule="exact" w:val="432"/>
        </w:trPr>
        <w:tc>
          <w:tcPr>
            <w:tcW w:w="2817" w:type="dxa"/>
            <w:gridSpan w:val="2"/>
            <w:tcBorders>
              <w:top w:val="single" w:sz="4" w:space="0" w:color="auto"/>
              <w:left w:val="single" w:sz="4" w:space="0" w:color="auto"/>
              <w:bottom w:val="single" w:sz="4" w:space="0" w:color="auto"/>
              <w:right w:val="single" w:sz="4" w:space="0" w:color="auto"/>
            </w:tcBorders>
            <w:shd w:val="clear" w:color="auto" w:fill="EDEDED"/>
            <w:tcMar>
              <w:top w:w="0" w:type="dxa"/>
              <w:left w:w="108" w:type="dxa"/>
              <w:bottom w:w="0" w:type="dxa"/>
              <w:right w:w="108" w:type="dxa"/>
            </w:tcMar>
            <w:hideMark/>
          </w:tcPr>
          <w:p w:rsidR="007476A0" w:rsidRPr="00C80B10" w:rsidRDefault="007476A0">
            <w:pPr>
              <w:spacing w:before="40" w:after="40" w:line="256" w:lineRule="auto"/>
              <w:rPr>
                <w:rFonts w:cstheme="minorHAnsi"/>
                <w:b/>
                <w:iCs/>
                <w:sz w:val="24"/>
                <w:szCs w:val="24"/>
              </w:rPr>
            </w:pPr>
            <w:r w:rsidRPr="00C80B10">
              <w:rPr>
                <w:rFonts w:cstheme="minorHAnsi"/>
                <w:b/>
                <w:iCs/>
                <w:sz w:val="24"/>
                <w:szCs w:val="24"/>
              </w:rPr>
              <w:t>Region 3 Representative</w:t>
            </w:r>
          </w:p>
        </w:tc>
        <w:tc>
          <w:tcPr>
            <w:tcW w:w="1598" w:type="dxa"/>
            <w:tcBorders>
              <w:top w:val="single" w:sz="4" w:space="0" w:color="auto"/>
              <w:left w:val="single" w:sz="4" w:space="0" w:color="auto"/>
              <w:bottom w:val="single" w:sz="4" w:space="0" w:color="auto"/>
              <w:right w:val="single" w:sz="4" w:space="0" w:color="auto"/>
            </w:tcBorders>
            <w:shd w:val="clear" w:color="auto" w:fill="EDEDED"/>
          </w:tcPr>
          <w:p w:rsidR="007476A0" w:rsidRPr="00C80B10" w:rsidRDefault="00392D56" w:rsidP="00C52332">
            <w:pPr>
              <w:spacing w:before="40" w:after="40" w:line="256" w:lineRule="auto"/>
              <w:jc w:val="center"/>
              <w:rPr>
                <w:rFonts w:cstheme="minorHAnsi"/>
                <w:sz w:val="24"/>
                <w:szCs w:val="24"/>
              </w:rPr>
            </w:pPr>
            <w:r>
              <w:rPr>
                <w:rFonts w:cstheme="minorHAnsi"/>
                <w:sz w:val="24"/>
                <w:szCs w:val="24"/>
              </w:rPr>
              <w:t>X</w:t>
            </w:r>
          </w:p>
        </w:tc>
        <w:tc>
          <w:tcPr>
            <w:tcW w:w="2912" w:type="dxa"/>
            <w:tcBorders>
              <w:top w:val="single" w:sz="4" w:space="0" w:color="auto"/>
              <w:left w:val="single" w:sz="4" w:space="0" w:color="auto"/>
              <w:bottom w:val="single" w:sz="4" w:space="0" w:color="auto"/>
              <w:right w:val="single" w:sz="4" w:space="0" w:color="auto"/>
            </w:tcBorders>
            <w:shd w:val="clear" w:color="auto" w:fill="EDEDED"/>
            <w:tcMar>
              <w:top w:w="0" w:type="dxa"/>
              <w:left w:w="108" w:type="dxa"/>
              <w:bottom w:w="0" w:type="dxa"/>
              <w:right w:w="108" w:type="dxa"/>
            </w:tcMar>
            <w:hideMark/>
          </w:tcPr>
          <w:p w:rsidR="007476A0" w:rsidRPr="00C80B10" w:rsidRDefault="007476A0">
            <w:pPr>
              <w:spacing w:before="40" w:after="40" w:line="256" w:lineRule="auto"/>
              <w:rPr>
                <w:rFonts w:cstheme="minorHAnsi"/>
                <w:sz w:val="24"/>
                <w:szCs w:val="24"/>
              </w:rPr>
            </w:pPr>
            <w:r>
              <w:rPr>
                <w:rFonts w:cstheme="minorHAnsi"/>
                <w:sz w:val="24"/>
                <w:szCs w:val="24"/>
              </w:rPr>
              <w:t>Kevin Guistwite</w:t>
            </w:r>
          </w:p>
        </w:tc>
        <w:tc>
          <w:tcPr>
            <w:tcW w:w="2033" w:type="dxa"/>
            <w:tcBorders>
              <w:top w:val="single" w:sz="4" w:space="0" w:color="auto"/>
              <w:left w:val="single" w:sz="4" w:space="0" w:color="auto"/>
              <w:bottom w:val="single" w:sz="4" w:space="0" w:color="auto"/>
              <w:right w:val="single" w:sz="4" w:space="0" w:color="auto"/>
            </w:tcBorders>
            <w:shd w:val="clear" w:color="auto" w:fill="EDEDED"/>
            <w:tcMar>
              <w:top w:w="0" w:type="dxa"/>
              <w:left w:w="108" w:type="dxa"/>
              <w:bottom w:w="0" w:type="dxa"/>
              <w:right w:w="108" w:type="dxa"/>
            </w:tcMar>
            <w:hideMark/>
          </w:tcPr>
          <w:p w:rsidR="007476A0" w:rsidRPr="00C80B10" w:rsidRDefault="008E3ED7">
            <w:pPr>
              <w:spacing w:before="40" w:after="40" w:line="256" w:lineRule="auto"/>
              <w:rPr>
                <w:rFonts w:cstheme="minorHAnsi"/>
                <w:sz w:val="24"/>
                <w:szCs w:val="24"/>
              </w:rPr>
            </w:pPr>
            <w:r>
              <w:rPr>
                <w:rFonts w:cstheme="minorHAnsi"/>
                <w:sz w:val="24"/>
                <w:szCs w:val="24"/>
              </w:rPr>
              <w:t>Maryland</w:t>
            </w:r>
          </w:p>
        </w:tc>
      </w:tr>
      <w:tr w:rsidR="007476A0" w:rsidRPr="00C80B10" w:rsidTr="007476A0">
        <w:trPr>
          <w:trHeight w:hRule="exact" w:val="432"/>
        </w:trPr>
        <w:tc>
          <w:tcPr>
            <w:tcW w:w="28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76A0" w:rsidRPr="00C80B10" w:rsidRDefault="007476A0">
            <w:pPr>
              <w:spacing w:before="40" w:after="40" w:line="256" w:lineRule="auto"/>
              <w:rPr>
                <w:rFonts w:cstheme="minorHAnsi"/>
                <w:b/>
                <w:iCs/>
                <w:sz w:val="24"/>
                <w:szCs w:val="24"/>
              </w:rPr>
            </w:pPr>
            <w:r w:rsidRPr="00C80B10">
              <w:rPr>
                <w:rFonts w:cstheme="minorHAnsi"/>
                <w:b/>
                <w:iCs/>
                <w:sz w:val="24"/>
                <w:szCs w:val="24"/>
              </w:rPr>
              <w:t>Region 4 Representative</w:t>
            </w:r>
          </w:p>
        </w:tc>
        <w:tc>
          <w:tcPr>
            <w:tcW w:w="1598" w:type="dxa"/>
            <w:tcBorders>
              <w:top w:val="single" w:sz="4" w:space="0" w:color="auto"/>
              <w:left w:val="single" w:sz="4" w:space="0" w:color="auto"/>
              <w:bottom w:val="single" w:sz="4" w:space="0" w:color="auto"/>
              <w:right w:val="single" w:sz="4" w:space="0" w:color="auto"/>
            </w:tcBorders>
          </w:tcPr>
          <w:p w:rsidR="007476A0" w:rsidRPr="00C80B10" w:rsidRDefault="007476A0" w:rsidP="00C52332">
            <w:pPr>
              <w:spacing w:before="40" w:after="40" w:line="256" w:lineRule="auto"/>
              <w:jc w:val="center"/>
              <w:rPr>
                <w:rFonts w:cstheme="minorHAnsi"/>
                <w:sz w:val="24"/>
                <w:szCs w:val="24"/>
              </w:rPr>
            </w:pPr>
            <w:r>
              <w:rPr>
                <w:rFonts w:cstheme="minorHAnsi"/>
                <w:sz w:val="24"/>
                <w:szCs w:val="24"/>
              </w:rPr>
              <w:t>X</w:t>
            </w:r>
          </w:p>
        </w:tc>
        <w:tc>
          <w:tcPr>
            <w:tcW w:w="2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76A0" w:rsidRPr="00C80B10" w:rsidRDefault="007476A0">
            <w:pPr>
              <w:spacing w:before="40" w:after="40" w:line="256" w:lineRule="auto"/>
              <w:rPr>
                <w:rFonts w:cstheme="minorHAnsi"/>
                <w:sz w:val="24"/>
                <w:szCs w:val="24"/>
              </w:rPr>
            </w:pPr>
            <w:r>
              <w:rPr>
                <w:rFonts w:cstheme="minorHAnsi"/>
                <w:sz w:val="24"/>
                <w:szCs w:val="24"/>
              </w:rPr>
              <w:t>Robert Duck</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76A0" w:rsidRPr="00C80B10" w:rsidRDefault="008E3ED7">
            <w:pPr>
              <w:spacing w:before="40" w:after="40" w:line="256" w:lineRule="auto"/>
              <w:rPr>
                <w:rFonts w:cstheme="minorHAnsi"/>
                <w:sz w:val="24"/>
                <w:szCs w:val="24"/>
              </w:rPr>
            </w:pPr>
            <w:r>
              <w:rPr>
                <w:rFonts w:cstheme="minorHAnsi"/>
                <w:sz w:val="24"/>
                <w:szCs w:val="24"/>
              </w:rPr>
              <w:t>Tennessee</w:t>
            </w:r>
          </w:p>
        </w:tc>
      </w:tr>
      <w:tr w:rsidR="007476A0" w:rsidRPr="00C80B10" w:rsidTr="007476A0">
        <w:trPr>
          <w:trHeight w:hRule="exact" w:val="432"/>
        </w:trPr>
        <w:tc>
          <w:tcPr>
            <w:tcW w:w="2817" w:type="dxa"/>
            <w:gridSpan w:val="2"/>
            <w:tcBorders>
              <w:top w:val="single" w:sz="4" w:space="0" w:color="auto"/>
              <w:left w:val="single" w:sz="4" w:space="0" w:color="auto"/>
              <w:bottom w:val="single" w:sz="4" w:space="0" w:color="auto"/>
              <w:right w:val="single" w:sz="4" w:space="0" w:color="auto"/>
            </w:tcBorders>
            <w:shd w:val="clear" w:color="auto" w:fill="EDEDED"/>
            <w:tcMar>
              <w:top w:w="0" w:type="dxa"/>
              <w:left w:w="108" w:type="dxa"/>
              <w:bottom w:w="0" w:type="dxa"/>
              <w:right w:w="108" w:type="dxa"/>
            </w:tcMar>
            <w:hideMark/>
          </w:tcPr>
          <w:p w:rsidR="007476A0" w:rsidRPr="00C80B10" w:rsidRDefault="007476A0">
            <w:pPr>
              <w:spacing w:before="40" w:after="40" w:line="256" w:lineRule="auto"/>
              <w:rPr>
                <w:rFonts w:cstheme="minorHAnsi"/>
                <w:b/>
                <w:iCs/>
                <w:sz w:val="24"/>
                <w:szCs w:val="24"/>
              </w:rPr>
            </w:pPr>
            <w:r w:rsidRPr="00C80B10">
              <w:rPr>
                <w:rFonts w:cstheme="minorHAnsi"/>
                <w:b/>
                <w:iCs/>
                <w:sz w:val="24"/>
                <w:szCs w:val="24"/>
              </w:rPr>
              <w:t>Region 5 Representative</w:t>
            </w:r>
          </w:p>
        </w:tc>
        <w:tc>
          <w:tcPr>
            <w:tcW w:w="1598" w:type="dxa"/>
            <w:tcBorders>
              <w:top w:val="single" w:sz="4" w:space="0" w:color="auto"/>
              <w:left w:val="single" w:sz="4" w:space="0" w:color="auto"/>
              <w:bottom w:val="single" w:sz="4" w:space="0" w:color="auto"/>
              <w:right w:val="single" w:sz="4" w:space="0" w:color="auto"/>
            </w:tcBorders>
            <w:shd w:val="clear" w:color="auto" w:fill="EDEDED"/>
          </w:tcPr>
          <w:p w:rsidR="007476A0" w:rsidRPr="00C80B10" w:rsidRDefault="007476A0" w:rsidP="00C52332">
            <w:pPr>
              <w:spacing w:before="40" w:after="40" w:line="256" w:lineRule="auto"/>
              <w:jc w:val="center"/>
              <w:rPr>
                <w:rFonts w:cstheme="minorHAnsi"/>
                <w:sz w:val="24"/>
                <w:szCs w:val="24"/>
              </w:rPr>
            </w:pPr>
            <w:r>
              <w:rPr>
                <w:rFonts w:cstheme="minorHAnsi"/>
                <w:sz w:val="24"/>
                <w:szCs w:val="24"/>
              </w:rPr>
              <w:t>X</w:t>
            </w:r>
          </w:p>
        </w:tc>
        <w:tc>
          <w:tcPr>
            <w:tcW w:w="2912" w:type="dxa"/>
            <w:tcBorders>
              <w:top w:val="single" w:sz="4" w:space="0" w:color="auto"/>
              <w:left w:val="single" w:sz="4" w:space="0" w:color="auto"/>
              <w:bottom w:val="single" w:sz="4" w:space="0" w:color="auto"/>
              <w:right w:val="single" w:sz="4" w:space="0" w:color="auto"/>
            </w:tcBorders>
            <w:shd w:val="clear" w:color="auto" w:fill="EDEDED"/>
            <w:tcMar>
              <w:top w:w="0" w:type="dxa"/>
              <w:left w:w="108" w:type="dxa"/>
              <w:bottom w:w="0" w:type="dxa"/>
              <w:right w:w="108" w:type="dxa"/>
            </w:tcMar>
            <w:hideMark/>
          </w:tcPr>
          <w:p w:rsidR="007476A0" w:rsidRPr="00C80B10" w:rsidRDefault="007476A0">
            <w:pPr>
              <w:spacing w:before="40" w:after="40" w:line="256" w:lineRule="auto"/>
              <w:rPr>
                <w:rFonts w:cstheme="minorHAnsi"/>
                <w:sz w:val="24"/>
                <w:szCs w:val="24"/>
              </w:rPr>
            </w:pPr>
            <w:r>
              <w:rPr>
                <w:rFonts w:cstheme="minorHAnsi"/>
                <w:sz w:val="24"/>
                <w:szCs w:val="24"/>
              </w:rPr>
              <w:t>Cynthia Longest</w:t>
            </w:r>
          </w:p>
        </w:tc>
        <w:tc>
          <w:tcPr>
            <w:tcW w:w="2033" w:type="dxa"/>
            <w:tcBorders>
              <w:top w:val="single" w:sz="4" w:space="0" w:color="auto"/>
              <w:left w:val="single" w:sz="4" w:space="0" w:color="auto"/>
              <w:bottom w:val="single" w:sz="4" w:space="0" w:color="auto"/>
              <w:right w:val="single" w:sz="4" w:space="0" w:color="auto"/>
            </w:tcBorders>
            <w:shd w:val="clear" w:color="auto" w:fill="EDEDED"/>
            <w:tcMar>
              <w:top w:w="0" w:type="dxa"/>
              <w:left w:w="108" w:type="dxa"/>
              <w:bottom w:w="0" w:type="dxa"/>
              <w:right w:w="108" w:type="dxa"/>
            </w:tcMar>
            <w:hideMark/>
          </w:tcPr>
          <w:p w:rsidR="007476A0" w:rsidRPr="00C80B10" w:rsidRDefault="007476A0">
            <w:pPr>
              <w:spacing w:before="40" w:after="40" w:line="256" w:lineRule="auto"/>
              <w:rPr>
                <w:rFonts w:cstheme="minorHAnsi"/>
                <w:sz w:val="24"/>
                <w:szCs w:val="24"/>
              </w:rPr>
            </w:pPr>
            <w:r>
              <w:rPr>
                <w:rFonts w:cstheme="minorHAnsi"/>
                <w:sz w:val="24"/>
                <w:szCs w:val="24"/>
              </w:rPr>
              <w:t>Indiana</w:t>
            </w:r>
          </w:p>
        </w:tc>
      </w:tr>
      <w:tr w:rsidR="007476A0" w:rsidRPr="00C80B10" w:rsidTr="007476A0">
        <w:trPr>
          <w:trHeight w:hRule="exact" w:val="432"/>
        </w:trPr>
        <w:tc>
          <w:tcPr>
            <w:tcW w:w="28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76A0" w:rsidRPr="00C80B10" w:rsidRDefault="007476A0">
            <w:pPr>
              <w:spacing w:before="40" w:after="40" w:line="256" w:lineRule="auto"/>
              <w:rPr>
                <w:rFonts w:cstheme="minorHAnsi"/>
                <w:b/>
                <w:iCs/>
                <w:sz w:val="24"/>
                <w:szCs w:val="24"/>
              </w:rPr>
            </w:pPr>
            <w:r w:rsidRPr="00C80B10">
              <w:rPr>
                <w:rFonts w:cstheme="minorHAnsi"/>
                <w:b/>
                <w:iCs/>
                <w:sz w:val="24"/>
                <w:szCs w:val="24"/>
              </w:rPr>
              <w:t>Region 6 Representative</w:t>
            </w:r>
          </w:p>
        </w:tc>
        <w:tc>
          <w:tcPr>
            <w:tcW w:w="1598" w:type="dxa"/>
            <w:tcBorders>
              <w:top w:val="single" w:sz="4" w:space="0" w:color="auto"/>
              <w:left w:val="single" w:sz="4" w:space="0" w:color="auto"/>
              <w:bottom w:val="single" w:sz="4" w:space="0" w:color="auto"/>
              <w:right w:val="single" w:sz="4" w:space="0" w:color="auto"/>
            </w:tcBorders>
          </w:tcPr>
          <w:p w:rsidR="007476A0" w:rsidRPr="00C80B10" w:rsidRDefault="00392D56" w:rsidP="00C52332">
            <w:pPr>
              <w:spacing w:before="40" w:after="40" w:line="256" w:lineRule="auto"/>
              <w:jc w:val="center"/>
              <w:rPr>
                <w:rFonts w:cstheme="minorHAnsi"/>
                <w:sz w:val="24"/>
                <w:szCs w:val="24"/>
              </w:rPr>
            </w:pPr>
            <w:r>
              <w:rPr>
                <w:rFonts w:cstheme="minorHAnsi"/>
                <w:sz w:val="24"/>
                <w:szCs w:val="24"/>
              </w:rPr>
              <w:t>X</w:t>
            </w:r>
          </w:p>
        </w:tc>
        <w:tc>
          <w:tcPr>
            <w:tcW w:w="2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76A0" w:rsidRPr="00C80B10" w:rsidRDefault="007476A0">
            <w:pPr>
              <w:spacing w:before="40" w:after="40" w:line="256" w:lineRule="auto"/>
              <w:rPr>
                <w:rFonts w:cstheme="minorHAnsi"/>
                <w:sz w:val="24"/>
                <w:szCs w:val="24"/>
              </w:rPr>
            </w:pPr>
            <w:r>
              <w:rPr>
                <w:rFonts w:cstheme="minorHAnsi"/>
                <w:sz w:val="24"/>
                <w:szCs w:val="24"/>
              </w:rPr>
              <w:t>Alan McVey</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76A0" w:rsidRPr="00C80B10" w:rsidRDefault="007476A0">
            <w:pPr>
              <w:spacing w:before="40" w:after="40" w:line="256" w:lineRule="auto"/>
              <w:rPr>
                <w:rFonts w:cstheme="minorHAnsi"/>
                <w:sz w:val="24"/>
                <w:szCs w:val="24"/>
              </w:rPr>
            </w:pPr>
            <w:r>
              <w:rPr>
                <w:rFonts w:cstheme="minorHAnsi"/>
                <w:sz w:val="24"/>
                <w:szCs w:val="24"/>
              </w:rPr>
              <w:t>Arkansas</w:t>
            </w:r>
          </w:p>
        </w:tc>
      </w:tr>
      <w:tr w:rsidR="007476A0" w:rsidRPr="00C80B10" w:rsidTr="007476A0">
        <w:trPr>
          <w:trHeight w:hRule="exact" w:val="432"/>
        </w:trPr>
        <w:tc>
          <w:tcPr>
            <w:tcW w:w="2817" w:type="dxa"/>
            <w:gridSpan w:val="2"/>
            <w:tcBorders>
              <w:top w:val="single" w:sz="4" w:space="0" w:color="auto"/>
              <w:left w:val="single" w:sz="4" w:space="0" w:color="auto"/>
              <w:bottom w:val="single" w:sz="4" w:space="0" w:color="auto"/>
              <w:right w:val="single" w:sz="4" w:space="0" w:color="auto"/>
            </w:tcBorders>
            <w:shd w:val="clear" w:color="auto" w:fill="EDEDED"/>
            <w:tcMar>
              <w:top w:w="0" w:type="dxa"/>
              <w:left w:w="108" w:type="dxa"/>
              <w:bottom w:w="0" w:type="dxa"/>
              <w:right w:w="108" w:type="dxa"/>
            </w:tcMar>
            <w:hideMark/>
          </w:tcPr>
          <w:p w:rsidR="007476A0" w:rsidRPr="00C80B10" w:rsidRDefault="007476A0">
            <w:pPr>
              <w:spacing w:before="40" w:after="40" w:line="256" w:lineRule="auto"/>
              <w:rPr>
                <w:rFonts w:cstheme="minorHAnsi"/>
                <w:b/>
                <w:iCs/>
                <w:sz w:val="24"/>
                <w:szCs w:val="24"/>
              </w:rPr>
            </w:pPr>
            <w:r w:rsidRPr="00C80B10">
              <w:rPr>
                <w:rFonts w:cstheme="minorHAnsi"/>
                <w:b/>
                <w:iCs/>
                <w:sz w:val="24"/>
                <w:szCs w:val="24"/>
              </w:rPr>
              <w:t>Region 7 Representative</w:t>
            </w:r>
          </w:p>
        </w:tc>
        <w:tc>
          <w:tcPr>
            <w:tcW w:w="1598" w:type="dxa"/>
            <w:tcBorders>
              <w:top w:val="single" w:sz="4" w:space="0" w:color="auto"/>
              <w:left w:val="single" w:sz="4" w:space="0" w:color="auto"/>
              <w:bottom w:val="single" w:sz="4" w:space="0" w:color="auto"/>
              <w:right w:val="single" w:sz="4" w:space="0" w:color="auto"/>
            </w:tcBorders>
            <w:shd w:val="clear" w:color="auto" w:fill="EDEDED"/>
          </w:tcPr>
          <w:p w:rsidR="007476A0" w:rsidRPr="00C80B10" w:rsidRDefault="00392D56" w:rsidP="00C52332">
            <w:pPr>
              <w:spacing w:before="40" w:after="40" w:line="256" w:lineRule="auto"/>
              <w:jc w:val="center"/>
              <w:rPr>
                <w:rFonts w:cstheme="minorHAnsi"/>
                <w:sz w:val="24"/>
                <w:szCs w:val="24"/>
              </w:rPr>
            </w:pPr>
            <w:r>
              <w:rPr>
                <w:rFonts w:cstheme="minorHAnsi"/>
                <w:sz w:val="24"/>
                <w:szCs w:val="24"/>
              </w:rPr>
              <w:t>X</w:t>
            </w:r>
          </w:p>
        </w:tc>
        <w:tc>
          <w:tcPr>
            <w:tcW w:w="2912" w:type="dxa"/>
            <w:tcBorders>
              <w:top w:val="single" w:sz="4" w:space="0" w:color="auto"/>
              <w:left w:val="single" w:sz="4" w:space="0" w:color="auto"/>
              <w:bottom w:val="single" w:sz="4" w:space="0" w:color="auto"/>
              <w:right w:val="single" w:sz="4" w:space="0" w:color="auto"/>
            </w:tcBorders>
            <w:shd w:val="clear" w:color="auto" w:fill="EDEDED"/>
            <w:tcMar>
              <w:top w:w="0" w:type="dxa"/>
              <w:left w:w="108" w:type="dxa"/>
              <w:bottom w:w="0" w:type="dxa"/>
              <w:right w:w="108" w:type="dxa"/>
            </w:tcMar>
            <w:hideMark/>
          </w:tcPr>
          <w:p w:rsidR="007476A0" w:rsidRPr="00C80B10" w:rsidRDefault="007476A0">
            <w:pPr>
              <w:spacing w:before="40" w:after="40" w:line="256" w:lineRule="auto"/>
              <w:rPr>
                <w:rFonts w:cstheme="minorHAnsi"/>
                <w:sz w:val="24"/>
                <w:szCs w:val="24"/>
              </w:rPr>
            </w:pPr>
            <w:r w:rsidRPr="00C80B10">
              <w:rPr>
                <w:rFonts w:cstheme="minorHAnsi"/>
                <w:sz w:val="24"/>
                <w:szCs w:val="24"/>
              </w:rPr>
              <w:t>Carol Eaton</w:t>
            </w:r>
          </w:p>
        </w:tc>
        <w:tc>
          <w:tcPr>
            <w:tcW w:w="2033" w:type="dxa"/>
            <w:tcBorders>
              <w:top w:val="single" w:sz="4" w:space="0" w:color="auto"/>
              <w:left w:val="single" w:sz="4" w:space="0" w:color="auto"/>
              <w:bottom w:val="single" w:sz="4" w:space="0" w:color="auto"/>
              <w:right w:val="single" w:sz="4" w:space="0" w:color="auto"/>
            </w:tcBorders>
            <w:shd w:val="clear" w:color="auto" w:fill="EDEDED"/>
            <w:tcMar>
              <w:top w:w="0" w:type="dxa"/>
              <w:left w:w="108" w:type="dxa"/>
              <w:bottom w:w="0" w:type="dxa"/>
              <w:right w:w="108" w:type="dxa"/>
            </w:tcMar>
            <w:hideMark/>
          </w:tcPr>
          <w:p w:rsidR="007476A0" w:rsidRPr="00C80B10" w:rsidRDefault="007476A0">
            <w:pPr>
              <w:spacing w:before="40" w:after="40" w:line="256" w:lineRule="auto"/>
              <w:rPr>
                <w:rFonts w:cstheme="minorHAnsi"/>
                <w:sz w:val="24"/>
                <w:szCs w:val="24"/>
              </w:rPr>
            </w:pPr>
            <w:r w:rsidRPr="00C80B10">
              <w:rPr>
                <w:rFonts w:cstheme="minorHAnsi"/>
                <w:sz w:val="24"/>
                <w:szCs w:val="24"/>
              </w:rPr>
              <w:t>Iowa</w:t>
            </w:r>
          </w:p>
        </w:tc>
      </w:tr>
      <w:tr w:rsidR="007476A0" w:rsidRPr="00C80B10" w:rsidTr="007476A0">
        <w:trPr>
          <w:trHeight w:hRule="exact" w:val="432"/>
        </w:trPr>
        <w:tc>
          <w:tcPr>
            <w:tcW w:w="28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76A0" w:rsidRPr="00C80B10" w:rsidRDefault="007476A0">
            <w:pPr>
              <w:spacing w:before="40" w:after="40" w:line="256" w:lineRule="auto"/>
              <w:rPr>
                <w:rFonts w:cstheme="minorHAnsi"/>
                <w:b/>
                <w:iCs/>
                <w:sz w:val="24"/>
                <w:szCs w:val="24"/>
              </w:rPr>
            </w:pPr>
            <w:r w:rsidRPr="00C80B10">
              <w:rPr>
                <w:rFonts w:cstheme="minorHAnsi"/>
                <w:b/>
                <w:iCs/>
                <w:sz w:val="24"/>
                <w:szCs w:val="24"/>
              </w:rPr>
              <w:t>Region 8 Representative</w:t>
            </w:r>
          </w:p>
        </w:tc>
        <w:tc>
          <w:tcPr>
            <w:tcW w:w="1598" w:type="dxa"/>
            <w:tcBorders>
              <w:top w:val="single" w:sz="4" w:space="0" w:color="auto"/>
              <w:left w:val="single" w:sz="4" w:space="0" w:color="auto"/>
              <w:bottom w:val="single" w:sz="4" w:space="0" w:color="auto"/>
              <w:right w:val="single" w:sz="4" w:space="0" w:color="auto"/>
            </w:tcBorders>
          </w:tcPr>
          <w:p w:rsidR="007476A0" w:rsidRPr="00C80B10" w:rsidRDefault="00392D56" w:rsidP="00C52332">
            <w:pPr>
              <w:spacing w:before="40" w:after="40" w:line="256" w:lineRule="auto"/>
              <w:jc w:val="center"/>
              <w:rPr>
                <w:rFonts w:cstheme="minorHAnsi"/>
                <w:sz w:val="24"/>
                <w:szCs w:val="24"/>
              </w:rPr>
            </w:pPr>
            <w:r>
              <w:rPr>
                <w:rFonts w:cstheme="minorHAnsi"/>
                <w:sz w:val="24"/>
                <w:szCs w:val="24"/>
              </w:rPr>
              <w:t>X</w:t>
            </w:r>
          </w:p>
        </w:tc>
        <w:tc>
          <w:tcPr>
            <w:tcW w:w="2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76A0" w:rsidRPr="00C80B10" w:rsidRDefault="00392D56">
            <w:pPr>
              <w:spacing w:before="40" w:after="40" w:line="256" w:lineRule="auto"/>
              <w:rPr>
                <w:rFonts w:cstheme="minorHAnsi"/>
                <w:sz w:val="24"/>
                <w:szCs w:val="24"/>
              </w:rPr>
            </w:pPr>
            <w:r>
              <w:rPr>
                <w:rFonts w:cstheme="minorHAnsi"/>
                <w:sz w:val="24"/>
                <w:szCs w:val="24"/>
              </w:rPr>
              <w:t>Chad Dexter</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76A0" w:rsidRPr="00C80B10" w:rsidRDefault="00392D56">
            <w:pPr>
              <w:spacing w:before="40" w:after="40" w:line="256" w:lineRule="auto"/>
              <w:rPr>
                <w:rFonts w:cstheme="minorHAnsi"/>
                <w:sz w:val="24"/>
                <w:szCs w:val="24"/>
              </w:rPr>
            </w:pPr>
            <w:r>
              <w:rPr>
                <w:rFonts w:cstheme="minorHAnsi"/>
                <w:sz w:val="24"/>
                <w:szCs w:val="24"/>
              </w:rPr>
              <w:t>Montana</w:t>
            </w:r>
          </w:p>
        </w:tc>
      </w:tr>
      <w:tr w:rsidR="007476A0" w:rsidRPr="00C80B10" w:rsidTr="007476A0">
        <w:trPr>
          <w:trHeight w:hRule="exact" w:val="432"/>
        </w:trPr>
        <w:tc>
          <w:tcPr>
            <w:tcW w:w="2817" w:type="dxa"/>
            <w:gridSpan w:val="2"/>
            <w:tcBorders>
              <w:top w:val="single" w:sz="4" w:space="0" w:color="auto"/>
              <w:left w:val="single" w:sz="4" w:space="0" w:color="auto"/>
              <w:bottom w:val="single" w:sz="4" w:space="0" w:color="auto"/>
              <w:right w:val="single" w:sz="4" w:space="0" w:color="auto"/>
            </w:tcBorders>
            <w:shd w:val="clear" w:color="auto" w:fill="EDEDED"/>
            <w:tcMar>
              <w:top w:w="0" w:type="dxa"/>
              <w:left w:w="108" w:type="dxa"/>
              <w:bottom w:w="0" w:type="dxa"/>
              <w:right w:w="108" w:type="dxa"/>
            </w:tcMar>
            <w:hideMark/>
          </w:tcPr>
          <w:p w:rsidR="007476A0" w:rsidRPr="00C80B10" w:rsidRDefault="007476A0">
            <w:pPr>
              <w:spacing w:before="40" w:after="40" w:line="256" w:lineRule="auto"/>
              <w:rPr>
                <w:rFonts w:cstheme="minorHAnsi"/>
                <w:b/>
                <w:iCs/>
                <w:sz w:val="24"/>
                <w:szCs w:val="24"/>
              </w:rPr>
            </w:pPr>
            <w:r w:rsidRPr="00C80B10">
              <w:rPr>
                <w:rFonts w:cstheme="minorHAnsi"/>
                <w:b/>
                <w:iCs/>
                <w:sz w:val="24"/>
                <w:szCs w:val="24"/>
              </w:rPr>
              <w:t>Region 9 Representative</w:t>
            </w:r>
          </w:p>
        </w:tc>
        <w:tc>
          <w:tcPr>
            <w:tcW w:w="1598" w:type="dxa"/>
            <w:tcBorders>
              <w:top w:val="single" w:sz="4" w:space="0" w:color="auto"/>
              <w:left w:val="single" w:sz="4" w:space="0" w:color="auto"/>
              <w:bottom w:val="single" w:sz="4" w:space="0" w:color="auto"/>
              <w:right w:val="single" w:sz="4" w:space="0" w:color="auto"/>
            </w:tcBorders>
            <w:shd w:val="clear" w:color="auto" w:fill="EDEDED"/>
          </w:tcPr>
          <w:p w:rsidR="007476A0" w:rsidRPr="00C80B10" w:rsidRDefault="007476A0" w:rsidP="00C52332">
            <w:pPr>
              <w:spacing w:before="40" w:after="40" w:line="256" w:lineRule="auto"/>
              <w:jc w:val="center"/>
              <w:rPr>
                <w:rFonts w:cstheme="minorHAnsi"/>
                <w:sz w:val="24"/>
                <w:szCs w:val="24"/>
              </w:rPr>
            </w:pPr>
            <w:r>
              <w:rPr>
                <w:rFonts w:cstheme="minorHAnsi"/>
                <w:sz w:val="24"/>
                <w:szCs w:val="24"/>
              </w:rPr>
              <w:t>X</w:t>
            </w:r>
          </w:p>
        </w:tc>
        <w:tc>
          <w:tcPr>
            <w:tcW w:w="2912" w:type="dxa"/>
            <w:tcBorders>
              <w:top w:val="single" w:sz="4" w:space="0" w:color="auto"/>
              <w:left w:val="single" w:sz="4" w:space="0" w:color="auto"/>
              <w:bottom w:val="single" w:sz="4" w:space="0" w:color="auto"/>
              <w:right w:val="single" w:sz="4" w:space="0" w:color="auto"/>
            </w:tcBorders>
            <w:shd w:val="clear" w:color="auto" w:fill="EDEDED"/>
            <w:tcMar>
              <w:top w:w="0" w:type="dxa"/>
              <w:left w:w="108" w:type="dxa"/>
              <w:bottom w:w="0" w:type="dxa"/>
              <w:right w:w="108" w:type="dxa"/>
            </w:tcMar>
            <w:hideMark/>
          </w:tcPr>
          <w:p w:rsidR="007476A0" w:rsidRPr="00C80B10" w:rsidRDefault="007476A0">
            <w:pPr>
              <w:spacing w:before="40" w:after="40" w:line="256" w:lineRule="auto"/>
              <w:rPr>
                <w:rFonts w:cstheme="minorHAnsi"/>
                <w:sz w:val="24"/>
                <w:szCs w:val="24"/>
              </w:rPr>
            </w:pPr>
            <w:r>
              <w:rPr>
                <w:rFonts w:cstheme="minorHAnsi"/>
                <w:sz w:val="24"/>
                <w:szCs w:val="24"/>
              </w:rPr>
              <w:t>Heather Noble</w:t>
            </w:r>
          </w:p>
        </w:tc>
        <w:tc>
          <w:tcPr>
            <w:tcW w:w="2033" w:type="dxa"/>
            <w:tcBorders>
              <w:top w:val="single" w:sz="4" w:space="0" w:color="auto"/>
              <w:left w:val="single" w:sz="4" w:space="0" w:color="auto"/>
              <w:bottom w:val="single" w:sz="4" w:space="0" w:color="auto"/>
              <w:right w:val="single" w:sz="4" w:space="0" w:color="auto"/>
            </w:tcBorders>
            <w:shd w:val="clear" w:color="auto" w:fill="EDEDED"/>
            <w:tcMar>
              <w:top w:w="0" w:type="dxa"/>
              <w:left w:w="108" w:type="dxa"/>
              <w:bottom w:w="0" w:type="dxa"/>
              <w:right w:w="108" w:type="dxa"/>
            </w:tcMar>
            <w:hideMark/>
          </w:tcPr>
          <w:p w:rsidR="007476A0" w:rsidRPr="00C80B10" w:rsidRDefault="008E3ED7">
            <w:pPr>
              <w:spacing w:before="40" w:after="40" w:line="256" w:lineRule="auto"/>
              <w:rPr>
                <w:rFonts w:cstheme="minorHAnsi"/>
                <w:sz w:val="24"/>
                <w:szCs w:val="24"/>
              </w:rPr>
            </w:pPr>
            <w:r>
              <w:rPr>
                <w:rFonts w:cstheme="minorHAnsi"/>
                <w:sz w:val="24"/>
                <w:szCs w:val="24"/>
              </w:rPr>
              <w:t>Arizona</w:t>
            </w:r>
          </w:p>
        </w:tc>
      </w:tr>
      <w:tr w:rsidR="007476A0" w:rsidRPr="00C80B10" w:rsidTr="007476A0">
        <w:trPr>
          <w:trHeight w:hRule="exact" w:val="432"/>
        </w:trPr>
        <w:tc>
          <w:tcPr>
            <w:tcW w:w="28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76A0" w:rsidRPr="00C80B10" w:rsidRDefault="007476A0">
            <w:pPr>
              <w:spacing w:before="40" w:after="40" w:line="256" w:lineRule="auto"/>
              <w:rPr>
                <w:rFonts w:cstheme="minorHAnsi"/>
                <w:b/>
                <w:iCs/>
                <w:sz w:val="24"/>
                <w:szCs w:val="24"/>
              </w:rPr>
            </w:pPr>
            <w:r w:rsidRPr="00C80B10">
              <w:rPr>
                <w:rFonts w:cstheme="minorHAnsi"/>
                <w:b/>
                <w:iCs/>
                <w:sz w:val="24"/>
                <w:szCs w:val="24"/>
              </w:rPr>
              <w:t>Region 10 Representative</w:t>
            </w:r>
          </w:p>
        </w:tc>
        <w:tc>
          <w:tcPr>
            <w:tcW w:w="1598" w:type="dxa"/>
            <w:tcBorders>
              <w:top w:val="single" w:sz="4" w:space="0" w:color="auto"/>
              <w:left w:val="single" w:sz="4" w:space="0" w:color="auto"/>
              <w:bottom w:val="single" w:sz="4" w:space="0" w:color="auto"/>
              <w:right w:val="single" w:sz="4" w:space="0" w:color="auto"/>
            </w:tcBorders>
          </w:tcPr>
          <w:p w:rsidR="007476A0" w:rsidRPr="00C80B10" w:rsidRDefault="00392D56" w:rsidP="00C52332">
            <w:pPr>
              <w:spacing w:before="40" w:after="40" w:line="256" w:lineRule="auto"/>
              <w:jc w:val="center"/>
              <w:rPr>
                <w:rFonts w:cstheme="minorHAnsi"/>
                <w:sz w:val="24"/>
                <w:szCs w:val="24"/>
              </w:rPr>
            </w:pPr>
            <w:r>
              <w:rPr>
                <w:rFonts w:cstheme="minorHAnsi"/>
                <w:sz w:val="24"/>
                <w:szCs w:val="24"/>
              </w:rPr>
              <w:t>Excused</w:t>
            </w:r>
          </w:p>
        </w:tc>
        <w:tc>
          <w:tcPr>
            <w:tcW w:w="2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76A0" w:rsidRPr="00C80B10" w:rsidRDefault="007476A0">
            <w:pPr>
              <w:spacing w:before="40" w:after="40" w:line="256" w:lineRule="auto"/>
              <w:rPr>
                <w:rFonts w:cstheme="minorHAnsi"/>
                <w:sz w:val="24"/>
                <w:szCs w:val="24"/>
              </w:rPr>
            </w:pPr>
            <w:r>
              <w:rPr>
                <w:rFonts w:cstheme="minorHAnsi"/>
                <w:sz w:val="24"/>
                <w:szCs w:val="24"/>
              </w:rPr>
              <w:t>Rob Rinard</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76A0" w:rsidRPr="00C80B10" w:rsidRDefault="008E3ED7">
            <w:pPr>
              <w:spacing w:before="40" w:after="40" w:line="256" w:lineRule="auto"/>
              <w:rPr>
                <w:rFonts w:cstheme="minorHAnsi"/>
                <w:sz w:val="24"/>
                <w:szCs w:val="24"/>
              </w:rPr>
            </w:pPr>
            <w:r>
              <w:rPr>
                <w:rFonts w:cstheme="minorHAnsi"/>
                <w:sz w:val="24"/>
                <w:szCs w:val="24"/>
              </w:rPr>
              <w:t>Idaho</w:t>
            </w:r>
          </w:p>
        </w:tc>
      </w:tr>
      <w:tr w:rsidR="007476A0" w:rsidRPr="00C80B10" w:rsidTr="007476A0">
        <w:trPr>
          <w:trHeight w:hRule="exact" w:val="432"/>
        </w:trPr>
        <w:tc>
          <w:tcPr>
            <w:tcW w:w="28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6A0" w:rsidRPr="00C80B10" w:rsidRDefault="007476A0" w:rsidP="007476A0">
            <w:pPr>
              <w:spacing w:before="40" w:after="40" w:line="256" w:lineRule="auto"/>
              <w:rPr>
                <w:rFonts w:cstheme="minorHAnsi"/>
                <w:b/>
                <w:iCs/>
                <w:sz w:val="24"/>
                <w:szCs w:val="24"/>
              </w:rPr>
            </w:pPr>
            <w:r>
              <w:rPr>
                <w:rFonts w:cstheme="minorHAnsi"/>
                <w:b/>
                <w:iCs/>
                <w:sz w:val="24"/>
                <w:szCs w:val="24"/>
              </w:rPr>
              <w:t>Policy &amp; Practice Comm.</w:t>
            </w:r>
          </w:p>
        </w:tc>
        <w:tc>
          <w:tcPr>
            <w:tcW w:w="1598" w:type="dxa"/>
            <w:tcBorders>
              <w:top w:val="single" w:sz="4" w:space="0" w:color="auto"/>
              <w:left w:val="single" w:sz="4" w:space="0" w:color="auto"/>
              <w:bottom w:val="single" w:sz="4" w:space="0" w:color="auto"/>
              <w:right w:val="single" w:sz="4" w:space="0" w:color="auto"/>
            </w:tcBorders>
          </w:tcPr>
          <w:p w:rsidR="007476A0" w:rsidRPr="00C80B10" w:rsidRDefault="007476A0" w:rsidP="00C52332">
            <w:pPr>
              <w:spacing w:before="40" w:after="40" w:line="256" w:lineRule="auto"/>
              <w:jc w:val="center"/>
              <w:rPr>
                <w:rFonts w:cstheme="minorHAnsi"/>
                <w:sz w:val="24"/>
                <w:szCs w:val="24"/>
              </w:rPr>
            </w:pPr>
            <w:r>
              <w:rPr>
                <w:rFonts w:cstheme="minorHAnsi"/>
                <w:sz w:val="24"/>
                <w:szCs w:val="24"/>
              </w:rPr>
              <w:t>X</w:t>
            </w:r>
          </w:p>
        </w:tc>
        <w:tc>
          <w:tcPr>
            <w:tcW w:w="2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6A0" w:rsidRDefault="007476A0">
            <w:pPr>
              <w:spacing w:before="40" w:after="40" w:line="256" w:lineRule="auto"/>
              <w:rPr>
                <w:rFonts w:cstheme="minorHAnsi"/>
                <w:sz w:val="24"/>
                <w:szCs w:val="24"/>
              </w:rPr>
            </w:pPr>
            <w:r>
              <w:rPr>
                <w:rFonts w:cstheme="minorHAnsi"/>
                <w:sz w:val="24"/>
                <w:szCs w:val="24"/>
              </w:rPr>
              <w:t>Eileen Stack</w:t>
            </w:r>
          </w:p>
          <w:p w:rsidR="007476A0" w:rsidRPr="00C80B10" w:rsidRDefault="007476A0">
            <w:pPr>
              <w:spacing w:before="40" w:after="40" w:line="256" w:lineRule="auto"/>
              <w:rPr>
                <w:rFonts w:cstheme="minorHAnsi"/>
                <w:sz w:val="24"/>
                <w:szCs w:val="24"/>
              </w:rPr>
            </w:pP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6A0" w:rsidRPr="00C80B10" w:rsidRDefault="007476A0">
            <w:pPr>
              <w:spacing w:before="40" w:after="40" w:line="256" w:lineRule="auto"/>
              <w:rPr>
                <w:rFonts w:cstheme="minorHAnsi"/>
                <w:sz w:val="24"/>
                <w:szCs w:val="24"/>
              </w:rPr>
            </w:pPr>
            <w:r>
              <w:rPr>
                <w:rFonts w:cstheme="minorHAnsi"/>
                <w:sz w:val="24"/>
                <w:szCs w:val="24"/>
              </w:rPr>
              <w:t>New York</w:t>
            </w:r>
          </w:p>
        </w:tc>
      </w:tr>
      <w:tr w:rsidR="007476A0" w:rsidRPr="00C80B10" w:rsidTr="007476A0">
        <w:trPr>
          <w:trHeight w:hRule="exact" w:val="432"/>
        </w:trPr>
        <w:tc>
          <w:tcPr>
            <w:tcW w:w="28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6A0" w:rsidRPr="00C80B10" w:rsidRDefault="007476A0">
            <w:pPr>
              <w:spacing w:before="40" w:after="40" w:line="256" w:lineRule="auto"/>
              <w:rPr>
                <w:rFonts w:cstheme="minorHAnsi"/>
                <w:b/>
                <w:iCs/>
                <w:sz w:val="24"/>
                <w:szCs w:val="24"/>
              </w:rPr>
            </w:pPr>
            <w:r>
              <w:rPr>
                <w:rFonts w:cstheme="minorHAnsi"/>
                <w:b/>
                <w:iCs/>
                <w:sz w:val="24"/>
                <w:szCs w:val="24"/>
              </w:rPr>
              <w:t>Collaborative Analytics</w:t>
            </w:r>
          </w:p>
        </w:tc>
        <w:tc>
          <w:tcPr>
            <w:tcW w:w="1598" w:type="dxa"/>
            <w:tcBorders>
              <w:top w:val="single" w:sz="4" w:space="0" w:color="auto"/>
              <w:left w:val="single" w:sz="4" w:space="0" w:color="auto"/>
              <w:bottom w:val="single" w:sz="4" w:space="0" w:color="auto"/>
              <w:right w:val="single" w:sz="4" w:space="0" w:color="auto"/>
            </w:tcBorders>
          </w:tcPr>
          <w:p w:rsidR="007476A0" w:rsidRPr="00C80B10" w:rsidRDefault="00F82A31" w:rsidP="00C52332">
            <w:pPr>
              <w:spacing w:before="40" w:after="40" w:line="256" w:lineRule="auto"/>
              <w:jc w:val="center"/>
              <w:rPr>
                <w:rFonts w:cstheme="minorHAnsi"/>
                <w:sz w:val="24"/>
                <w:szCs w:val="24"/>
              </w:rPr>
            </w:pPr>
            <w:r>
              <w:rPr>
                <w:rFonts w:cstheme="minorHAnsi"/>
                <w:sz w:val="24"/>
                <w:szCs w:val="24"/>
              </w:rPr>
              <w:t>Excused</w:t>
            </w:r>
          </w:p>
        </w:tc>
        <w:tc>
          <w:tcPr>
            <w:tcW w:w="2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6A0" w:rsidRDefault="007476A0">
            <w:pPr>
              <w:spacing w:before="40" w:after="40" w:line="256" w:lineRule="auto"/>
              <w:rPr>
                <w:rFonts w:cstheme="minorHAnsi"/>
                <w:sz w:val="24"/>
                <w:szCs w:val="24"/>
              </w:rPr>
            </w:pPr>
            <w:r>
              <w:rPr>
                <w:rFonts w:cstheme="minorHAnsi"/>
                <w:sz w:val="24"/>
                <w:szCs w:val="24"/>
              </w:rPr>
              <w:t>Sharon Redmond</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6A0" w:rsidRDefault="008E3ED7">
            <w:pPr>
              <w:spacing w:before="40" w:after="40" w:line="256" w:lineRule="auto"/>
              <w:rPr>
                <w:rFonts w:cstheme="minorHAnsi"/>
                <w:sz w:val="24"/>
                <w:szCs w:val="24"/>
              </w:rPr>
            </w:pPr>
            <w:r>
              <w:rPr>
                <w:rFonts w:cstheme="minorHAnsi"/>
                <w:sz w:val="24"/>
                <w:szCs w:val="24"/>
              </w:rPr>
              <w:t>Washington</w:t>
            </w:r>
          </w:p>
        </w:tc>
      </w:tr>
      <w:tr w:rsidR="007476A0" w:rsidRPr="00C80B10" w:rsidTr="007476A0">
        <w:trPr>
          <w:trHeight w:hRule="exact" w:val="432"/>
        </w:trPr>
        <w:tc>
          <w:tcPr>
            <w:tcW w:w="28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6A0" w:rsidRPr="00C80B10" w:rsidRDefault="007476A0">
            <w:pPr>
              <w:spacing w:before="40" w:after="40" w:line="256" w:lineRule="auto"/>
              <w:rPr>
                <w:rFonts w:cstheme="minorHAnsi"/>
                <w:b/>
                <w:iCs/>
                <w:sz w:val="24"/>
                <w:szCs w:val="24"/>
              </w:rPr>
            </w:pPr>
            <w:r w:rsidRPr="00C80B10">
              <w:rPr>
                <w:rFonts w:cstheme="minorHAnsi"/>
                <w:b/>
                <w:iCs/>
                <w:sz w:val="24"/>
                <w:szCs w:val="24"/>
              </w:rPr>
              <w:t>Website Committee</w:t>
            </w:r>
          </w:p>
        </w:tc>
        <w:tc>
          <w:tcPr>
            <w:tcW w:w="1598" w:type="dxa"/>
            <w:tcBorders>
              <w:top w:val="single" w:sz="4" w:space="0" w:color="auto"/>
              <w:left w:val="single" w:sz="4" w:space="0" w:color="auto"/>
              <w:bottom w:val="single" w:sz="4" w:space="0" w:color="auto"/>
              <w:right w:val="single" w:sz="4" w:space="0" w:color="auto"/>
            </w:tcBorders>
          </w:tcPr>
          <w:p w:rsidR="007476A0" w:rsidRPr="00C80B10" w:rsidRDefault="00F82A31" w:rsidP="00C52332">
            <w:pPr>
              <w:spacing w:before="40" w:after="40" w:line="256" w:lineRule="auto"/>
              <w:jc w:val="center"/>
              <w:rPr>
                <w:rFonts w:cstheme="minorHAnsi"/>
                <w:sz w:val="24"/>
                <w:szCs w:val="24"/>
              </w:rPr>
            </w:pPr>
            <w:r>
              <w:rPr>
                <w:rFonts w:cstheme="minorHAnsi"/>
                <w:sz w:val="24"/>
                <w:szCs w:val="24"/>
              </w:rPr>
              <w:t>Excused</w:t>
            </w:r>
          </w:p>
        </w:tc>
        <w:tc>
          <w:tcPr>
            <w:tcW w:w="2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6A0" w:rsidRPr="00C80B10" w:rsidRDefault="007476A0">
            <w:pPr>
              <w:spacing w:before="40" w:after="40" w:line="256" w:lineRule="auto"/>
              <w:rPr>
                <w:rFonts w:cstheme="minorHAnsi"/>
                <w:sz w:val="24"/>
                <w:szCs w:val="24"/>
              </w:rPr>
            </w:pPr>
            <w:r>
              <w:rPr>
                <w:rFonts w:cstheme="minorHAnsi"/>
                <w:sz w:val="24"/>
                <w:szCs w:val="24"/>
              </w:rPr>
              <w:t>Kate Cooper Richardson</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6A0" w:rsidRPr="00C80B10" w:rsidRDefault="007476A0">
            <w:pPr>
              <w:spacing w:before="40" w:after="40" w:line="256" w:lineRule="auto"/>
              <w:rPr>
                <w:rFonts w:cstheme="minorHAnsi"/>
                <w:sz w:val="24"/>
                <w:szCs w:val="24"/>
              </w:rPr>
            </w:pPr>
            <w:r>
              <w:rPr>
                <w:rFonts w:cstheme="minorHAnsi"/>
                <w:sz w:val="24"/>
                <w:szCs w:val="24"/>
              </w:rPr>
              <w:t>Oregon</w:t>
            </w:r>
          </w:p>
        </w:tc>
      </w:tr>
    </w:tbl>
    <w:p w:rsidR="00B9067B" w:rsidRPr="00C80B10" w:rsidRDefault="00B9067B" w:rsidP="00C52332">
      <w:pPr>
        <w:pStyle w:val="ListParagraph"/>
        <w:ind w:left="1440"/>
        <w:rPr>
          <w:sz w:val="24"/>
          <w:szCs w:val="24"/>
        </w:rPr>
      </w:pPr>
    </w:p>
    <w:p w:rsidR="00BA3643" w:rsidRPr="00C80B10" w:rsidRDefault="00BA3643" w:rsidP="00BA3643">
      <w:pPr>
        <w:pStyle w:val="ListParagraph"/>
        <w:numPr>
          <w:ilvl w:val="0"/>
          <w:numId w:val="1"/>
        </w:numPr>
        <w:rPr>
          <w:sz w:val="24"/>
          <w:szCs w:val="24"/>
        </w:rPr>
      </w:pPr>
      <w:r w:rsidRPr="00C80B10">
        <w:rPr>
          <w:sz w:val="24"/>
          <w:szCs w:val="24"/>
        </w:rPr>
        <w:t>Welcome</w:t>
      </w:r>
      <w:r w:rsidR="00966D21" w:rsidRPr="00C80B10">
        <w:rPr>
          <w:sz w:val="24"/>
          <w:szCs w:val="24"/>
        </w:rPr>
        <w:br/>
      </w:r>
    </w:p>
    <w:p w:rsidR="005247FB" w:rsidRPr="00BA3899" w:rsidRDefault="00D01C7E" w:rsidP="00CD4CC0">
      <w:pPr>
        <w:pStyle w:val="ListParagraph"/>
        <w:numPr>
          <w:ilvl w:val="0"/>
          <w:numId w:val="1"/>
        </w:numPr>
        <w:rPr>
          <w:sz w:val="24"/>
          <w:szCs w:val="24"/>
        </w:rPr>
      </w:pPr>
      <w:r w:rsidRPr="00BA3899">
        <w:rPr>
          <w:sz w:val="24"/>
          <w:szCs w:val="24"/>
        </w:rPr>
        <w:t xml:space="preserve">Approval of Minutes: </w:t>
      </w:r>
      <w:r w:rsidR="005172A0">
        <w:rPr>
          <w:sz w:val="24"/>
          <w:szCs w:val="24"/>
        </w:rPr>
        <w:t xml:space="preserve">Erin provided edits.  Minutes </w:t>
      </w:r>
      <w:r w:rsidR="00BA3899" w:rsidRPr="00BA3899">
        <w:rPr>
          <w:sz w:val="24"/>
          <w:szCs w:val="24"/>
        </w:rPr>
        <w:t>approved.</w:t>
      </w:r>
    </w:p>
    <w:p w:rsidR="00BA3899" w:rsidRPr="00BA3899" w:rsidRDefault="00BA3899" w:rsidP="00BA3899">
      <w:pPr>
        <w:pStyle w:val="ListParagraph"/>
        <w:rPr>
          <w:color w:val="FF0000"/>
          <w:sz w:val="24"/>
          <w:szCs w:val="24"/>
        </w:rPr>
      </w:pPr>
    </w:p>
    <w:p w:rsidR="002E4C71" w:rsidRPr="0059722F" w:rsidRDefault="002E4C71" w:rsidP="00D01C7E">
      <w:pPr>
        <w:pStyle w:val="ListParagraph"/>
        <w:rPr>
          <w:sz w:val="24"/>
          <w:szCs w:val="24"/>
        </w:rPr>
      </w:pPr>
      <w:r w:rsidRPr="00BA3899">
        <w:rPr>
          <w:color w:val="FF0000"/>
          <w:sz w:val="24"/>
          <w:szCs w:val="24"/>
        </w:rPr>
        <w:lastRenderedPageBreak/>
        <w:br/>
      </w:r>
      <w:r w:rsidRPr="00BA3899">
        <w:rPr>
          <w:color w:val="FF0000"/>
          <w:sz w:val="24"/>
          <w:szCs w:val="24"/>
        </w:rPr>
        <w:br/>
      </w:r>
    </w:p>
    <w:p w:rsidR="006B3277" w:rsidRPr="000B121A" w:rsidRDefault="006B3277" w:rsidP="00CD4CC0">
      <w:pPr>
        <w:pStyle w:val="ListParagraph"/>
        <w:numPr>
          <w:ilvl w:val="0"/>
          <w:numId w:val="1"/>
        </w:numPr>
        <w:rPr>
          <w:sz w:val="24"/>
          <w:szCs w:val="24"/>
        </w:rPr>
      </w:pPr>
      <w:r w:rsidRPr="000B121A">
        <w:rPr>
          <w:sz w:val="24"/>
          <w:szCs w:val="24"/>
        </w:rPr>
        <w:t>President’s Report</w:t>
      </w:r>
    </w:p>
    <w:p w:rsidR="009D0CCF" w:rsidRPr="000B121A" w:rsidRDefault="009D0CCF" w:rsidP="00327776">
      <w:pPr>
        <w:pStyle w:val="ListParagraph"/>
        <w:numPr>
          <w:ilvl w:val="1"/>
          <w:numId w:val="1"/>
        </w:numPr>
        <w:spacing w:line="240" w:lineRule="auto"/>
        <w:rPr>
          <w:rFonts w:ascii="Calibri" w:hAnsi="Calibri"/>
        </w:rPr>
      </w:pPr>
      <w:r w:rsidRPr="000B121A">
        <w:rPr>
          <w:rFonts w:ascii="Calibri" w:hAnsi="Calibri"/>
        </w:rPr>
        <w:t xml:space="preserve">Erin and Jim met with Commissioner Lekan </w:t>
      </w:r>
      <w:r w:rsidR="00D5478A" w:rsidRPr="000B121A">
        <w:rPr>
          <w:rFonts w:ascii="Calibri" w:hAnsi="Calibri"/>
        </w:rPr>
        <w:t>and his staff at OCSE on 11/14</w:t>
      </w:r>
      <w:r w:rsidR="00A81986" w:rsidRPr="000B121A">
        <w:rPr>
          <w:rFonts w:ascii="Calibri" w:hAnsi="Calibri"/>
        </w:rPr>
        <w:t xml:space="preserve">.  </w:t>
      </w:r>
      <w:r w:rsidR="00D5478A" w:rsidRPr="000B121A">
        <w:rPr>
          <w:rFonts w:ascii="Calibri" w:hAnsi="Calibri"/>
        </w:rPr>
        <w:t>Reiterated that OCSE can utilize NCCSD when they are contemplating policy changes to ensure OCSE understands our states operate in the area of potential policy changes</w:t>
      </w:r>
      <w:r w:rsidR="00A81986" w:rsidRPr="000B121A">
        <w:rPr>
          <w:rFonts w:ascii="Calibri" w:hAnsi="Calibri"/>
        </w:rPr>
        <w:t xml:space="preserve">.  </w:t>
      </w:r>
    </w:p>
    <w:p w:rsidR="00A81986" w:rsidRPr="000B121A" w:rsidRDefault="00A81986" w:rsidP="00A81986">
      <w:pPr>
        <w:pStyle w:val="ListParagraph"/>
        <w:numPr>
          <w:ilvl w:val="1"/>
          <w:numId w:val="1"/>
        </w:numPr>
        <w:spacing w:line="240" w:lineRule="auto"/>
        <w:rPr>
          <w:rFonts w:ascii="Calibri" w:hAnsi="Calibri"/>
        </w:rPr>
      </w:pPr>
      <w:r w:rsidRPr="000B121A">
        <w:rPr>
          <w:rFonts w:ascii="Calibri" w:hAnsi="Calibri"/>
        </w:rPr>
        <w:t>OCSE systems meeting planned to be in conjunction with the NCSEA Policy Forum.  Will be 1 ½ days – February 5</w:t>
      </w:r>
      <w:r w:rsidRPr="000B121A">
        <w:rPr>
          <w:rFonts w:ascii="Calibri" w:hAnsi="Calibri"/>
          <w:vertAlign w:val="superscript"/>
        </w:rPr>
        <w:t>th</w:t>
      </w:r>
      <w:r w:rsidRPr="000B121A">
        <w:rPr>
          <w:rFonts w:ascii="Calibri" w:hAnsi="Calibri"/>
        </w:rPr>
        <w:t xml:space="preserve"> (afternoon) and 6</w:t>
      </w:r>
      <w:r w:rsidRPr="000B121A">
        <w:rPr>
          <w:rFonts w:ascii="Calibri" w:hAnsi="Calibri"/>
          <w:vertAlign w:val="superscript"/>
        </w:rPr>
        <w:t>th</w:t>
      </w:r>
      <w:r w:rsidRPr="000B121A">
        <w:rPr>
          <w:rFonts w:ascii="Calibri" w:hAnsi="Calibri"/>
        </w:rPr>
        <w:t xml:space="preserve"> (full day).  </w:t>
      </w:r>
      <w:r w:rsidR="00D5478A" w:rsidRPr="000B121A">
        <w:rPr>
          <w:rFonts w:ascii="Calibri" w:hAnsi="Calibri"/>
        </w:rPr>
        <w:t xml:space="preserve">The invitation was issued and state directors and staff are encouraged to register (can cancel if travel approval isn’t obtained).  Thus far, 50 individuals have registered.  </w:t>
      </w:r>
    </w:p>
    <w:p w:rsidR="00A81986" w:rsidRPr="000B121A" w:rsidRDefault="00D5478A" w:rsidP="00A81986">
      <w:pPr>
        <w:pStyle w:val="ListParagraph"/>
        <w:numPr>
          <w:ilvl w:val="1"/>
          <w:numId w:val="1"/>
        </w:numPr>
        <w:spacing w:line="240" w:lineRule="auto"/>
        <w:rPr>
          <w:rFonts w:ascii="Calibri" w:hAnsi="Calibri"/>
        </w:rPr>
      </w:pPr>
      <w:r w:rsidRPr="000B121A">
        <w:rPr>
          <w:rFonts w:ascii="Calibri" w:hAnsi="Calibri"/>
        </w:rPr>
        <w:t xml:space="preserve">NCCSD </w:t>
      </w:r>
      <w:r w:rsidR="005B6262" w:rsidRPr="000B121A">
        <w:rPr>
          <w:rFonts w:ascii="Calibri" w:hAnsi="Calibri"/>
        </w:rPr>
        <w:t>provide</w:t>
      </w:r>
      <w:r w:rsidRPr="000B121A">
        <w:rPr>
          <w:rFonts w:ascii="Calibri" w:hAnsi="Calibri"/>
        </w:rPr>
        <w:t>d</w:t>
      </w:r>
      <w:r w:rsidR="005B6262" w:rsidRPr="000B121A">
        <w:rPr>
          <w:rFonts w:ascii="Calibri" w:hAnsi="Calibri"/>
        </w:rPr>
        <w:t xml:space="preserve"> feedback to OCSE regarding how to measure limited</w:t>
      </w:r>
      <w:r w:rsidRPr="000B121A">
        <w:rPr>
          <w:rFonts w:ascii="Calibri" w:hAnsi="Calibri"/>
        </w:rPr>
        <w:t xml:space="preserve"> services paternity only cases</w:t>
      </w:r>
      <w:r w:rsidR="005B6262" w:rsidRPr="000B121A">
        <w:rPr>
          <w:rFonts w:ascii="Calibri" w:hAnsi="Calibri"/>
        </w:rPr>
        <w:t xml:space="preserve">.  </w:t>
      </w:r>
    </w:p>
    <w:p w:rsidR="005B6262" w:rsidRPr="000B121A" w:rsidRDefault="005B6262" w:rsidP="00A81986">
      <w:pPr>
        <w:pStyle w:val="ListParagraph"/>
        <w:numPr>
          <w:ilvl w:val="1"/>
          <w:numId w:val="1"/>
        </w:numPr>
        <w:spacing w:line="240" w:lineRule="auto"/>
        <w:rPr>
          <w:rFonts w:ascii="Calibri" w:hAnsi="Calibri"/>
        </w:rPr>
      </w:pPr>
      <w:r w:rsidRPr="000B121A">
        <w:rPr>
          <w:rFonts w:ascii="Calibri" w:hAnsi="Calibri"/>
        </w:rPr>
        <w:t>OCSE is holding listening sessions on FY2020 1115 grant topics and are interested in suggestions from directors.</w:t>
      </w:r>
    </w:p>
    <w:p w:rsidR="00D5478A" w:rsidRPr="000B121A" w:rsidRDefault="00D5478A" w:rsidP="00327776">
      <w:pPr>
        <w:pStyle w:val="ListParagraph"/>
        <w:numPr>
          <w:ilvl w:val="1"/>
          <w:numId w:val="1"/>
        </w:numPr>
        <w:spacing w:line="240" w:lineRule="auto"/>
        <w:rPr>
          <w:rFonts w:ascii="Calibri" w:hAnsi="Calibri"/>
        </w:rPr>
      </w:pPr>
      <w:r w:rsidRPr="000B121A">
        <w:rPr>
          <w:rFonts w:ascii="Calibri" w:hAnsi="Calibri"/>
        </w:rPr>
        <w:t xml:space="preserve">There will be no December call with OCSE. </w:t>
      </w:r>
    </w:p>
    <w:p w:rsidR="00A81986" w:rsidRPr="000B121A" w:rsidRDefault="00A81986" w:rsidP="00327776">
      <w:pPr>
        <w:pStyle w:val="ListParagraph"/>
        <w:numPr>
          <w:ilvl w:val="1"/>
          <w:numId w:val="1"/>
        </w:numPr>
        <w:spacing w:line="240" w:lineRule="auto"/>
        <w:rPr>
          <w:rFonts w:ascii="Calibri" w:hAnsi="Calibri"/>
        </w:rPr>
      </w:pPr>
      <w:r w:rsidRPr="000B121A">
        <w:rPr>
          <w:rFonts w:ascii="Calibri" w:hAnsi="Calibri"/>
        </w:rPr>
        <w:t>NCCSD Annual Co</w:t>
      </w:r>
      <w:r w:rsidR="000B121A" w:rsidRPr="000B121A">
        <w:rPr>
          <w:rFonts w:ascii="Calibri" w:hAnsi="Calibri"/>
        </w:rPr>
        <w:t>nference/Employer Symposium – save the date notices have gone out to directors, vendors and employers</w:t>
      </w:r>
      <w:r w:rsidRPr="000B121A">
        <w:rPr>
          <w:rFonts w:ascii="Calibri" w:hAnsi="Calibri"/>
        </w:rPr>
        <w:t xml:space="preserve">.  </w:t>
      </w:r>
      <w:r w:rsidR="000B121A" w:rsidRPr="000B121A">
        <w:rPr>
          <w:rFonts w:ascii="Calibri" w:hAnsi="Calibri"/>
        </w:rPr>
        <w:t xml:space="preserve">Erin to meet with </w:t>
      </w:r>
      <w:r w:rsidRPr="000B121A">
        <w:rPr>
          <w:rFonts w:ascii="Calibri" w:hAnsi="Calibri"/>
        </w:rPr>
        <w:t xml:space="preserve">Meghan McCann </w:t>
      </w:r>
      <w:r w:rsidR="000B121A" w:rsidRPr="000B121A">
        <w:rPr>
          <w:rFonts w:ascii="Calibri" w:hAnsi="Calibri"/>
        </w:rPr>
        <w:t>regarding legislative involvement</w:t>
      </w:r>
      <w:r w:rsidRPr="000B121A">
        <w:rPr>
          <w:rFonts w:ascii="Calibri" w:hAnsi="Calibri"/>
        </w:rPr>
        <w:t>.</w:t>
      </w:r>
      <w:r w:rsidR="000B121A" w:rsidRPr="000B121A">
        <w:rPr>
          <w:rFonts w:ascii="Calibri" w:hAnsi="Calibri"/>
        </w:rPr>
        <w:t xml:space="preserve">  Conference budget will be out next week and Erin is asking for email approval prior to the next meeting.  Some travel expenses will be covered in the budget to assist with travel approval.  In addition, she will be soliciting volunteers to sit on the conference planning committee.</w:t>
      </w:r>
      <w:r w:rsidRPr="000B121A">
        <w:rPr>
          <w:rFonts w:ascii="Calibri" w:hAnsi="Calibri"/>
        </w:rPr>
        <w:t xml:space="preserve"> </w:t>
      </w:r>
    </w:p>
    <w:p w:rsidR="00A81986" w:rsidRPr="006D58E4" w:rsidRDefault="00A81986" w:rsidP="00A81986">
      <w:pPr>
        <w:pStyle w:val="ListParagraph"/>
        <w:rPr>
          <w:sz w:val="24"/>
          <w:szCs w:val="24"/>
        </w:rPr>
      </w:pPr>
    </w:p>
    <w:p w:rsidR="001B214F" w:rsidRPr="006D58E4" w:rsidRDefault="001B214F" w:rsidP="00E22675">
      <w:pPr>
        <w:pStyle w:val="ListParagraph"/>
        <w:numPr>
          <w:ilvl w:val="0"/>
          <w:numId w:val="1"/>
        </w:numPr>
        <w:rPr>
          <w:sz w:val="24"/>
          <w:szCs w:val="24"/>
        </w:rPr>
      </w:pPr>
      <w:r w:rsidRPr="006D58E4">
        <w:rPr>
          <w:sz w:val="24"/>
          <w:szCs w:val="24"/>
        </w:rPr>
        <w:t>Treasurer’s Report</w:t>
      </w:r>
    </w:p>
    <w:p w:rsidR="005463FC" w:rsidRPr="006D58E4" w:rsidRDefault="005463FC" w:rsidP="00327776">
      <w:pPr>
        <w:pStyle w:val="ListParagraph"/>
        <w:numPr>
          <w:ilvl w:val="1"/>
          <w:numId w:val="1"/>
        </w:numPr>
        <w:spacing w:line="240" w:lineRule="auto"/>
        <w:rPr>
          <w:rFonts w:ascii="Calibri" w:hAnsi="Calibri"/>
        </w:rPr>
      </w:pPr>
      <w:r w:rsidRPr="006D58E4">
        <w:rPr>
          <w:rFonts w:ascii="Calibri" w:hAnsi="Calibri"/>
        </w:rPr>
        <w:t xml:space="preserve">Leisa provided a written report.  </w:t>
      </w:r>
    </w:p>
    <w:p w:rsidR="00327776" w:rsidRPr="006D58E4" w:rsidRDefault="00327776" w:rsidP="00327776">
      <w:pPr>
        <w:pStyle w:val="ListParagraph"/>
        <w:numPr>
          <w:ilvl w:val="1"/>
          <w:numId w:val="1"/>
        </w:numPr>
        <w:spacing w:line="240" w:lineRule="auto"/>
        <w:rPr>
          <w:rFonts w:ascii="Calibri" w:hAnsi="Calibri"/>
        </w:rPr>
      </w:pPr>
      <w:r w:rsidRPr="006D58E4">
        <w:rPr>
          <w:rFonts w:ascii="Calibri" w:hAnsi="Calibri"/>
        </w:rPr>
        <w:t>One page month</w:t>
      </w:r>
      <w:r w:rsidR="007B6B96" w:rsidRPr="006D58E4">
        <w:rPr>
          <w:rFonts w:ascii="Calibri" w:hAnsi="Calibri"/>
        </w:rPr>
        <w:t>ly report</w:t>
      </w:r>
      <w:r w:rsidR="00172645" w:rsidRPr="006D58E4">
        <w:rPr>
          <w:rFonts w:ascii="Calibri" w:hAnsi="Calibri"/>
        </w:rPr>
        <w:t xml:space="preserve"> </w:t>
      </w:r>
      <w:r w:rsidR="007B6B96" w:rsidRPr="006D58E4">
        <w:rPr>
          <w:rFonts w:ascii="Calibri" w:hAnsi="Calibri"/>
        </w:rPr>
        <w:t>provided</w:t>
      </w:r>
      <w:r w:rsidR="00265FB5" w:rsidRPr="006D58E4">
        <w:rPr>
          <w:rFonts w:ascii="Calibri" w:hAnsi="Calibri"/>
        </w:rPr>
        <w:t xml:space="preserve"> after being reviewed and approved by Finance Committee</w:t>
      </w:r>
      <w:r w:rsidR="00CC5D21" w:rsidRPr="006D58E4">
        <w:rPr>
          <w:rFonts w:ascii="Calibri" w:hAnsi="Calibri"/>
        </w:rPr>
        <w:t>.</w:t>
      </w:r>
      <w:r w:rsidRPr="006D58E4">
        <w:rPr>
          <w:rFonts w:ascii="Calibri" w:hAnsi="Calibri"/>
        </w:rPr>
        <w:t xml:space="preserve">  </w:t>
      </w:r>
    </w:p>
    <w:p w:rsidR="00D12B48" w:rsidRPr="006D58E4" w:rsidRDefault="006D58E4" w:rsidP="00327776">
      <w:pPr>
        <w:pStyle w:val="ListParagraph"/>
        <w:numPr>
          <w:ilvl w:val="1"/>
          <w:numId w:val="1"/>
        </w:numPr>
        <w:spacing w:line="240" w:lineRule="auto"/>
        <w:rPr>
          <w:rFonts w:ascii="Calibri" w:hAnsi="Calibri"/>
        </w:rPr>
      </w:pPr>
      <w:r w:rsidRPr="006D58E4">
        <w:rPr>
          <w:rFonts w:ascii="Calibri" w:hAnsi="Calibri"/>
        </w:rPr>
        <w:t>Month end balance - $73,784.02</w:t>
      </w:r>
    </w:p>
    <w:p w:rsidR="006D58E4" w:rsidRPr="006D58E4" w:rsidRDefault="006D58E4" w:rsidP="006D58E4">
      <w:pPr>
        <w:pStyle w:val="ListParagraph"/>
        <w:numPr>
          <w:ilvl w:val="1"/>
          <w:numId w:val="1"/>
        </w:numPr>
        <w:spacing w:line="240" w:lineRule="auto"/>
        <w:rPr>
          <w:rFonts w:ascii="Calibri" w:hAnsi="Calibri"/>
        </w:rPr>
      </w:pPr>
      <w:r w:rsidRPr="006D58E4">
        <w:rPr>
          <w:rFonts w:ascii="Calibri" w:hAnsi="Calibri"/>
        </w:rPr>
        <w:t xml:space="preserve">All documentation requested by the accountant has been sent for the annual review and tax preparation (as of December 10th).  </w:t>
      </w:r>
    </w:p>
    <w:p w:rsidR="006D58E4" w:rsidRPr="006D58E4" w:rsidRDefault="006D58E4" w:rsidP="006D58E4">
      <w:pPr>
        <w:pStyle w:val="ListParagraph"/>
        <w:spacing w:line="240" w:lineRule="auto"/>
        <w:ind w:left="1440"/>
        <w:rPr>
          <w:rFonts w:ascii="Calibri" w:hAnsi="Calibri"/>
          <w:color w:val="FF0000"/>
        </w:rPr>
      </w:pPr>
    </w:p>
    <w:p w:rsidR="001B214F" w:rsidRPr="00FF7DC0" w:rsidRDefault="001B214F" w:rsidP="001B214F">
      <w:pPr>
        <w:pStyle w:val="ListParagraph"/>
        <w:numPr>
          <w:ilvl w:val="0"/>
          <w:numId w:val="1"/>
        </w:numPr>
        <w:rPr>
          <w:sz w:val="24"/>
          <w:szCs w:val="24"/>
        </w:rPr>
      </w:pPr>
      <w:r w:rsidRPr="00FF7DC0">
        <w:rPr>
          <w:sz w:val="24"/>
          <w:szCs w:val="24"/>
        </w:rPr>
        <w:t>Committee Reports</w:t>
      </w:r>
    </w:p>
    <w:p w:rsidR="00794910" w:rsidRPr="00D5478A" w:rsidRDefault="00794910" w:rsidP="00794910">
      <w:pPr>
        <w:pStyle w:val="ListParagraph"/>
        <w:numPr>
          <w:ilvl w:val="1"/>
          <w:numId w:val="1"/>
        </w:numPr>
        <w:rPr>
          <w:sz w:val="24"/>
          <w:szCs w:val="24"/>
        </w:rPr>
      </w:pPr>
      <w:r w:rsidRPr="00D5478A">
        <w:rPr>
          <w:sz w:val="24"/>
          <w:szCs w:val="24"/>
        </w:rPr>
        <w:t>Collaborative Analyt</w:t>
      </w:r>
      <w:r w:rsidR="00D12B48" w:rsidRPr="00D5478A">
        <w:rPr>
          <w:sz w:val="24"/>
          <w:szCs w:val="24"/>
        </w:rPr>
        <w:t>ics – Sharon Redmond</w:t>
      </w:r>
      <w:r w:rsidR="00D5478A" w:rsidRPr="00D5478A">
        <w:rPr>
          <w:sz w:val="24"/>
          <w:szCs w:val="24"/>
        </w:rPr>
        <w:t>; no report</w:t>
      </w:r>
    </w:p>
    <w:p w:rsidR="00794910" w:rsidRPr="00C7351E" w:rsidRDefault="00794910" w:rsidP="00794910">
      <w:pPr>
        <w:pStyle w:val="ListParagraph"/>
        <w:numPr>
          <w:ilvl w:val="1"/>
          <w:numId w:val="1"/>
        </w:numPr>
        <w:rPr>
          <w:sz w:val="24"/>
          <w:szCs w:val="24"/>
        </w:rPr>
      </w:pPr>
      <w:r w:rsidRPr="00C7351E">
        <w:rPr>
          <w:sz w:val="24"/>
          <w:szCs w:val="24"/>
        </w:rPr>
        <w:t>Finance – Liesa Stockdale; provided Treasurer’s report (see #5 above)</w:t>
      </w:r>
    </w:p>
    <w:p w:rsidR="00794910" w:rsidRPr="00C7351E" w:rsidRDefault="00923382" w:rsidP="00432A77">
      <w:pPr>
        <w:pStyle w:val="ListParagraph"/>
        <w:numPr>
          <w:ilvl w:val="1"/>
          <w:numId w:val="1"/>
        </w:numPr>
        <w:rPr>
          <w:sz w:val="24"/>
          <w:szCs w:val="24"/>
        </w:rPr>
      </w:pPr>
      <w:r w:rsidRPr="00C7351E">
        <w:rPr>
          <w:sz w:val="24"/>
          <w:szCs w:val="24"/>
        </w:rPr>
        <w:t xml:space="preserve">Data </w:t>
      </w:r>
      <w:r w:rsidR="006E28D5" w:rsidRPr="00C7351E">
        <w:rPr>
          <w:sz w:val="24"/>
          <w:szCs w:val="24"/>
        </w:rPr>
        <w:t>Analysis</w:t>
      </w:r>
      <w:r w:rsidR="00794910" w:rsidRPr="00C7351E">
        <w:rPr>
          <w:sz w:val="24"/>
          <w:szCs w:val="24"/>
        </w:rPr>
        <w:t xml:space="preserve"> </w:t>
      </w:r>
      <w:r w:rsidRPr="00C7351E">
        <w:rPr>
          <w:sz w:val="24"/>
          <w:szCs w:val="24"/>
        </w:rPr>
        <w:t xml:space="preserve">– </w:t>
      </w:r>
      <w:r w:rsidR="00794910" w:rsidRPr="00C7351E">
        <w:rPr>
          <w:sz w:val="24"/>
          <w:szCs w:val="24"/>
        </w:rPr>
        <w:t>Cynthia Longest</w:t>
      </w:r>
      <w:r w:rsidRPr="00C7351E">
        <w:rPr>
          <w:sz w:val="24"/>
          <w:szCs w:val="24"/>
        </w:rPr>
        <w:t xml:space="preserve"> </w:t>
      </w:r>
    </w:p>
    <w:p w:rsidR="00794910" w:rsidRPr="00C7351E" w:rsidRDefault="00C7351E" w:rsidP="00794910">
      <w:pPr>
        <w:pStyle w:val="ListParagraph"/>
        <w:numPr>
          <w:ilvl w:val="2"/>
          <w:numId w:val="1"/>
        </w:numPr>
        <w:rPr>
          <w:sz w:val="24"/>
          <w:szCs w:val="24"/>
        </w:rPr>
      </w:pPr>
      <w:r w:rsidRPr="00C7351E">
        <w:rPr>
          <w:sz w:val="24"/>
          <w:szCs w:val="24"/>
        </w:rPr>
        <w:t>Continue to g</w:t>
      </w:r>
      <w:r w:rsidR="006E28D5" w:rsidRPr="00C7351E">
        <w:rPr>
          <w:sz w:val="24"/>
          <w:szCs w:val="24"/>
        </w:rPr>
        <w:t>ather members to participate</w:t>
      </w:r>
      <w:r w:rsidRPr="00C7351E">
        <w:rPr>
          <w:sz w:val="24"/>
          <w:szCs w:val="24"/>
        </w:rPr>
        <w:t>.</w:t>
      </w:r>
    </w:p>
    <w:p w:rsidR="00794910" w:rsidRPr="00C7351E" w:rsidRDefault="006E28D5" w:rsidP="00794910">
      <w:pPr>
        <w:pStyle w:val="ListParagraph"/>
        <w:numPr>
          <w:ilvl w:val="2"/>
          <w:numId w:val="1"/>
        </w:numPr>
        <w:rPr>
          <w:sz w:val="24"/>
          <w:szCs w:val="24"/>
        </w:rPr>
      </w:pPr>
      <w:r w:rsidRPr="00C7351E">
        <w:rPr>
          <w:sz w:val="24"/>
          <w:szCs w:val="24"/>
        </w:rPr>
        <w:t xml:space="preserve">First meeting to </w:t>
      </w:r>
      <w:r w:rsidR="00C7351E" w:rsidRPr="00C7351E">
        <w:rPr>
          <w:sz w:val="24"/>
          <w:szCs w:val="24"/>
        </w:rPr>
        <w:t>start in January.</w:t>
      </w:r>
    </w:p>
    <w:p w:rsidR="00250001" w:rsidRPr="00282B2A" w:rsidRDefault="00250001" w:rsidP="00250001">
      <w:pPr>
        <w:pStyle w:val="ListParagraph"/>
        <w:numPr>
          <w:ilvl w:val="1"/>
          <w:numId w:val="1"/>
        </w:numPr>
        <w:rPr>
          <w:sz w:val="24"/>
          <w:szCs w:val="24"/>
        </w:rPr>
      </w:pPr>
      <w:r w:rsidRPr="00282B2A">
        <w:rPr>
          <w:sz w:val="24"/>
          <w:szCs w:val="24"/>
        </w:rPr>
        <w:t>Intergovernmental – Carol Eaton</w:t>
      </w:r>
      <w:r w:rsidR="006441AF" w:rsidRPr="00282B2A">
        <w:rPr>
          <w:sz w:val="24"/>
          <w:szCs w:val="24"/>
        </w:rPr>
        <w:t xml:space="preserve"> </w:t>
      </w:r>
    </w:p>
    <w:p w:rsidR="00605561" w:rsidRPr="00282B2A" w:rsidRDefault="004872D1" w:rsidP="007D625D">
      <w:pPr>
        <w:pStyle w:val="ListParagraph"/>
        <w:numPr>
          <w:ilvl w:val="2"/>
          <w:numId w:val="1"/>
        </w:numPr>
        <w:spacing w:line="240" w:lineRule="auto"/>
        <w:rPr>
          <w:rFonts w:ascii="Calibri" w:hAnsi="Calibri"/>
        </w:rPr>
      </w:pPr>
      <w:r w:rsidRPr="00282B2A">
        <w:rPr>
          <w:rFonts w:ascii="Calibri" w:hAnsi="Calibri"/>
        </w:rPr>
        <w:t xml:space="preserve">Committee is working on getting three documents out – (1) identified issues with payment forwarding, (2) 1 pg flow chart regarding court orders entered in another state and (3) recommendation on 319B.  </w:t>
      </w:r>
    </w:p>
    <w:p w:rsidR="00282B2A" w:rsidRPr="00F374A7" w:rsidRDefault="004872D1" w:rsidP="00282B2A">
      <w:pPr>
        <w:pStyle w:val="ListParagraph"/>
        <w:numPr>
          <w:ilvl w:val="2"/>
          <w:numId w:val="1"/>
        </w:numPr>
        <w:spacing w:line="240" w:lineRule="auto"/>
        <w:rPr>
          <w:rFonts w:ascii="Calibri" w:hAnsi="Calibri"/>
        </w:rPr>
      </w:pPr>
      <w:r w:rsidRPr="00282B2A">
        <w:rPr>
          <w:rFonts w:ascii="Calibri" w:hAnsi="Calibri"/>
        </w:rPr>
        <w:t>Next step is</w:t>
      </w:r>
      <w:r w:rsidR="00282B2A" w:rsidRPr="00282B2A">
        <w:rPr>
          <w:rFonts w:ascii="Calibri" w:hAnsi="Calibri"/>
        </w:rPr>
        <w:t xml:space="preserve"> to</w:t>
      </w:r>
      <w:r w:rsidRPr="00282B2A">
        <w:rPr>
          <w:rFonts w:ascii="Calibri" w:hAnsi="Calibri"/>
        </w:rPr>
        <w:t xml:space="preserve"> go back to OCSE and utilize the documents from the Committee to do so.  Committee will e</w:t>
      </w:r>
      <w:r w:rsidR="00282B2A" w:rsidRPr="00282B2A">
        <w:rPr>
          <w:rFonts w:ascii="Calibri" w:hAnsi="Calibri"/>
        </w:rPr>
        <w:t xml:space="preserve">dits documents in preparation for review by </w:t>
      </w:r>
      <w:r w:rsidR="00282B2A" w:rsidRPr="00F374A7">
        <w:rPr>
          <w:rFonts w:ascii="Calibri" w:hAnsi="Calibri"/>
        </w:rPr>
        <w:t xml:space="preserve">Executive Committee and Directors prior to taking to OCSE.  </w:t>
      </w:r>
    </w:p>
    <w:p w:rsidR="00794910" w:rsidRPr="00F374A7" w:rsidRDefault="00794910" w:rsidP="00794910">
      <w:pPr>
        <w:pStyle w:val="ListParagraph"/>
        <w:numPr>
          <w:ilvl w:val="1"/>
          <w:numId w:val="1"/>
        </w:numPr>
        <w:rPr>
          <w:sz w:val="24"/>
          <w:szCs w:val="24"/>
        </w:rPr>
      </w:pPr>
      <w:r w:rsidRPr="00F374A7">
        <w:rPr>
          <w:sz w:val="24"/>
          <w:szCs w:val="24"/>
        </w:rPr>
        <w:t xml:space="preserve">Lump Sum – Craig Burshem </w:t>
      </w:r>
    </w:p>
    <w:p w:rsidR="001B2816" w:rsidRPr="00F374A7" w:rsidRDefault="00F374A7" w:rsidP="00794910">
      <w:pPr>
        <w:pStyle w:val="ListParagraph"/>
        <w:numPr>
          <w:ilvl w:val="2"/>
          <w:numId w:val="1"/>
        </w:numPr>
        <w:rPr>
          <w:sz w:val="24"/>
          <w:szCs w:val="24"/>
        </w:rPr>
      </w:pPr>
      <w:r w:rsidRPr="00F374A7">
        <w:rPr>
          <w:sz w:val="24"/>
          <w:szCs w:val="24"/>
        </w:rPr>
        <w:lastRenderedPageBreak/>
        <w:t xml:space="preserve">APA drafted a letter to OCSE to enhance the portal to allow two-way communication; Erin drafted a letter to send to OCSE regarding employers utilizing the portal; need improved communication between employers and state to facilitate additional collections.  </w:t>
      </w:r>
    </w:p>
    <w:p w:rsidR="00767027" w:rsidRPr="00F374A7" w:rsidRDefault="00F374A7" w:rsidP="00794910">
      <w:pPr>
        <w:pStyle w:val="ListParagraph"/>
        <w:numPr>
          <w:ilvl w:val="2"/>
          <w:numId w:val="1"/>
        </w:numPr>
        <w:rPr>
          <w:sz w:val="24"/>
          <w:szCs w:val="24"/>
        </w:rPr>
      </w:pPr>
      <w:r w:rsidRPr="00F374A7">
        <w:rPr>
          <w:sz w:val="24"/>
          <w:szCs w:val="24"/>
        </w:rPr>
        <w:t xml:space="preserve">Discussion around NCCSD letter which originally mandates portal changes for states to assist states in setting priorities.  Concerns about mandate were raised and letter will be edited to remove mandate language prior to sending to OCSE.  </w:t>
      </w:r>
    </w:p>
    <w:p w:rsidR="001B214F" w:rsidRPr="00C7351E" w:rsidRDefault="001B214F" w:rsidP="00794910">
      <w:pPr>
        <w:pStyle w:val="ListParagraph"/>
        <w:numPr>
          <w:ilvl w:val="1"/>
          <w:numId w:val="1"/>
        </w:numPr>
        <w:rPr>
          <w:sz w:val="24"/>
          <w:szCs w:val="24"/>
        </w:rPr>
      </w:pPr>
      <w:r w:rsidRPr="00C7351E">
        <w:rPr>
          <w:sz w:val="24"/>
          <w:szCs w:val="24"/>
        </w:rPr>
        <w:t>Mentor</w:t>
      </w:r>
      <w:r w:rsidR="0004462C" w:rsidRPr="00C7351E">
        <w:rPr>
          <w:sz w:val="24"/>
          <w:szCs w:val="24"/>
        </w:rPr>
        <w:t>ing</w:t>
      </w:r>
      <w:r w:rsidRPr="00C7351E">
        <w:rPr>
          <w:sz w:val="24"/>
          <w:szCs w:val="24"/>
        </w:rPr>
        <w:t xml:space="preserve"> – </w:t>
      </w:r>
      <w:r w:rsidR="008B3969" w:rsidRPr="00C7351E">
        <w:rPr>
          <w:sz w:val="24"/>
          <w:szCs w:val="24"/>
        </w:rPr>
        <w:t>Jim Flem</w:t>
      </w:r>
      <w:r w:rsidR="00014CF8" w:rsidRPr="00C7351E">
        <w:rPr>
          <w:sz w:val="24"/>
          <w:szCs w:val="24"/>
        </w:rPr>
        <w:t>ing</w:t>
      </w:r>
    </w:p>
    <w:p w:rsidR="00C7351E" w:rsidRPr="00C7351E" w:rsidRDefault="00C7351E" w:rsidP="006441AF">
      <w:pPr>
        <w:pStyle w:val="ListParagraph"/>
        <w:numPr>
          <w:ilvl w:val="2"/>
          <w:numId w:val="1"/>
        </w:numPr>
        <w:spacing w:line="240" w:lineRule="auto"/>
        <w:rPr>
          <w:rFonts w:ascii="Calibri" w:hAnsi="Calibri"/>
        </w:rPr>
      </w:pPr>
      <w:r w:rsidRPr="00C7351E">
        <w:rPr>
          <w:rFonts w:ascii="Calibri" w:hAnsi="Calibri"/>
        </w:rPr>
        <w:t>Jim is maintaining list of current directors.</w:t>
      </w:r>
    </w:p>
    <w:p w:rsidR="00C7351E" w:rsidRPr="00C7351E" w:rsidRDefault="00C7351E" w:rsidP="006441AF">
      <w:pPr>
        <w:pStyle w:val="ListParagraph"/>
        <w:numPr>
          <w:ilvl w:val="2"/>
          <w:numId w:val="1"/>
        </w:numPr>
        <w:spacing w:line="240" w:lineRule="auto"/>
        <w:rPr>
          <w:rFonts w:ascii="Calibri" w:hAnsi="Calibri"/>
        </w:rPr>
      </w:pPr>
      <w:r w:rsidRPr="00C7351E">
        <w:rPr>
          <w:rFonts w:ascii="Calibri" w:hAnsi="Calibri"/>
        </w:rPr>
        <w:t>New Director training and the Employer Symposium will overlap.</w:t>
      </w:r>
    </w:p>
    <w:p w:rsidR="006C24DE" w:rsidRPr="00C7351E" w:rsidRDefault="00C7351E" w:rsidP="006441AF">
      <w:pPr>
        <w:pStyle w:val="ListParagraph"/>
        <w:numPr>
          <w:ilvl w:val="2"/>
          <w:numId w:val="1"/>
        </w:numPr>
        <w:spacing w:line="240" w:lineRule="auto"/>
        <w:rPr>
          <w:rFonts w:ascii="Calibri" w:hAnsi="Calibri"/>
        </w:rPr>
      </w:pPr>
      <w:r w:rsidRPr="00C7351E">
        <w:rPr>
          <w:rFonts w:ascii="Calibri" w:hAnsi="Calibri"/>
        </w:rPr>
        <w:t>Committee received good responses re: training topics for new director training</w:t>
      </w:r>
      <w:r w:rsidR="00767027" w:rsidRPr="00C7351E">
        <w:rPr>
          <w:rFonts w:ascii="Calibri" w:hAnsi="Calibri"/>
        </w:rPr>
        <w:t>.</w:t>
      </w:r>
    </w:p>
    <w:p w:rsidR="006441AF" w:rsidRPr="00FD7075" w:rsidRDefault="001B2816" w:rsidP="006441AF">
      <w:pPr>
        <w:pStyle w:val="ListParagraph"/>
        <w:numPr>
          <w:ilvl w:val="1"/>
          <w:numId w:val="1"/>
        </w:numPr>
        <w:spacing w:line="240" w:lineRule="auto"/>
        <w:rPr>
          <w:rFonts w:ascii="Calibri" w:hAnsi="Calibri"/>
        </w:rPr>
      </w:pPr>
      <w:r w:rsidRPr="00FD7075">
        <w:rPr>
          <w:rFonts w:ascii="Calibri" w:hAnsi="Calibri"/>
        </w:rPr>
        <w:t>Policy and Practice</w:t>
      </w:r>
      <w:r w:rsidR="006441AF" w:rsidRPr="00FD7075">
        <w:rPr>
          <w:rFonts w:ascii="Calibri" w:hAnsi="Calibri"/>
        </w:rPr>
        <w:t xml:space="preserve"> – Jim Fleming</w:t>
      </w:r>
      <w:r w:rsidRPr="00FD7075">
        <w:rPr>
          <w:rFonts w:ascii="Calibri" w:hAnsi="Calibri"/>
        </w:rPr>
        <w:t>/Eileen Stack</w:t>
      </w:r>
    </w:p>
    <w:p w:rsidR="007B18F6" w:rsidRPr="00FD7075" w:rsidRDefault="007B18F6" w:rsidP="006441AF">
      <w:pPr>
        <w:pStyle w:val="ListParagraph"/>
        <w:numPr>
          <w:ilvl w:val="2"/>
          <w:numId w:val="1"/>
        </w:numPr>
        <w:spacing w:line="240" w:lineRule="auto"/>
        <w:rPr>
          <w:rFonts w:ascii="Calibri" w:hAnsi="Calibri"/>
        </w:rPr>
      </w:pPr>
      <w:r w:rsidRPr="00FD7075">
        <w:rPr>
          <w:rFonts w:ascii="Calibri" w:hAnsi="Calibri"/>
        </w:rPr>
        <w:t xml:space="preserve">Policy releases from </w:t>
      </w:r>
      <w:r w:rsidR="0083420A" w:rsidRPr="00FD7075">
        <w:rPr>
          <w:rFonts w:ascii="Calibri" w:hAnsi="Calibri"/>
        </w:rPr>
        <w:t>November 15-December 20</w:t>
      </w:r>
      <w:r w:rsidRPr="00FD7075">
        <w:rPr>
          <w:rFonts w:ascii="Calibri" w:hAnsi="Calibri"/>
        </w:rPr>
        <w:t xml:space="preserve"> provided by </w:t>
      </w:r>
      <w:r w:rsidR="0083420A" w:rsidRPr="00FD7075">
        <w:rPr>
          <w:rFonts w:ascii="Calibri" w:hAnsi="Calibri"/>
        </w:rPr>
        <w:t>Jim/</w:t>
      </w:r>
      <w:r w:rsidRPr="00FD7075">
        <w:rPr>
          <w:rFonts w:ascii="Calibri" w:hAnsi="Calibri"/>
        </w:rPr>
        <w:t>Eileen to Executive Committee</w:t>
      </w:r>
    </w:p>
    <w:p w:rsidR="00A561F4" w:rsidRPr="00FD7075" w:rsidRDefault="00A561F4" w:rsidP="007B18F6">
      <w:pPr>
        <w:pStyle w:val="ListParagraph"/>
        <w:numPr>
          <w:ilvl w:val="2"/>
          <w:numId w:val="1"/>
        </w:numPr>
        <w:rPr>
          <w:sz w:val="24"/>
          <w:szCs w:val="24"/>
        </w:rPr>
      </w:pPr>
      <w:r w:rsidRPr="00FD7075">
        <w:rPr>
          <w:rFonts w:ascii="Calibri" w:hAnsi="Calibri"/>
        </w:rPr>
        <w:t>Meeting held on December 6</w:t>
      </w:r>
      <w:r w:rsidRPr="00FD7075">
        <w:rPr>
          <w:rFonts w:ascii="Calibri" w:hAnsi="Calibri"/>
          <w:vertAlign w:val="superscript"/>
        </w:rPr>
        <w:t>th</w:t>
      </w:r>
      <w:r w:rsidRPr="00FD7075">
        <w:rPr>
          <w:rFonts w:ascii="Calibri" w:hAnsi="Calibri"/>
        </w:rPr>
        <w:t xml:space="preserve"> with a robust agenda. </w:t>
      </w:r>
    </w:p>
    <w:p w:rsidR="00A561F4" w:rsidRPr="00FD7075" w:rsidRDefault="00FD7075" w:rsidP="007B18F6">
      <w:pPr>
        <w:pStyle w:val="ListParagraph"/>
        <w:numPr>
          <w:ilvl w:val="2"/>
          <w:numId w:val="1"/>
        </w:numPr>
        <w:rPr>
          <w:sz w:val="24"/>
          <w:szCs w:val="24"/>
        </w:rPr>
      </w:pPr>
      <w:r w:rsidRPr="00FD7075">
        <w:rPr>
          <w:rFonts w:ascii="Calibri" w:hAnsi="Calibri"/>
        </w:rPr>
        <w:t>OCSE-157</w:t>
      </w:r>
      <w:r w:rsidR="00A561F4" w:rsidRPr="00FD7075">
        <w:rPr>
          <w:rFonts w:ascii="Calibri" w:hAnsi="Calibri"/>
        </w:rPr>
        <w:t xml:space="preserve"> paternity </w:t>
      </w:r>
      <w:r w:rsidRPr="00FD7075">
        <w:rPr>
          <w:rFonts w:ascii="Calibri" w:hAnsi="Calibri"/>
        </w:rPr>
        <w:t xml:space="preserve">only limited services </w:t>
      </w:r>
      <w:r w:rsidR="00A561F4" w:rsidRPr="00FD7075">
        <w:rPr>
          <w:rFonts w:ascii="Calibri" w:hAnsi="Calibri"/>
        </w:rPr>
        <w:t xml:space="preserve">comments shared with </w:t>
      </w:r>
      <w:r w:rsidR="001943DE" w:rsidRPr="00FD7075">
        <w:rPr>
          <w:rFonts w:ascii="Calibri" w:hAnsi="Calibri"/>
        </w:rPr>
        <w:t>OCSE</w:t>
      </w:r>
      <w:r w:rsidR="00A561F4" w:rsidRPr="00FD7075">
        <w:rPr>
          <w:rFonts w:ascii="Calibri" w:hAnsi="Calibri"/>
        </w:rPr>
        <w:t>.  OCSE decided not to make changes to the 157.</w:t>
      </w:r>
    </w:p>
    <w:p w:rsidR="00A561F4" w:rsidRPr="00FD7075" w:rsidRDefault="00A561F4" w:rsidP="007B18F6">
      <w:pPr>
        <w:pStyle w:val="ListParagraph"/>
        <w:numPr>
          <w:ilvl w:val="2"/>
          <w:numId w:val="1"/>
        </w:numPr>
        <w:rPr>
          <w:sz w:val="24"/>
          <w:szCs w:val="24"/>
        </w:rPr>
      </w:pPr>
      <w:r w:rsidRPr="00FD7075">
        <w:rPr>
          <w:rFonts w:ascii="Calibri" w:hAnsi="Calibri"/>
        </w:rPr>
        <w:t xml:space="preserve">Employment verifications – Continued discussion around The Work Number and the impact their actions on states and the employer community.  Committee preparing a proposed resolution to articulate NCCSD’s concern regarding the WN not verifying employment and potentially misleading employers into thinking they are complying.  Sherri Grigsby of OCSE is also looking to escalate concerns about the Post Office not verifying employment.  </w:t>
      </w:r>
    </w:p>
    <w:p w:rsidR="00FD7075" w:rsidRPr="00FD7075" w:rsidRDefault="00A561F4" w:rsidP="007B18F6">
      <w:pPr>
        <w:pStyle w:val="ListParagraph"/>
        <w:numPr>
          <w:ilvl w:val="2"/>
          <w:numId w:val="1"/>
        </w:numPr>
        <w:rPr>
          <w:sz w:val="24"/>
          <w:szCs w:val="24"/>
        </w:rPr>
      </w:pPr>
      <w:r w:rsidRPr="00FD7075">
        <w:rPr>
          <w:rFonts w:ascii="Calibri" w:hAnsi="Calibri"/>
        </w:rPr>
        <w:t>PIQ-18-02</w:t>
      </w:r>
      <w:r w:rsidR="00FD7075" w:rsidRPr="00FD7075">
        <w:rPr>
          <w:rFonts w:ascii="Calibri" w:hAnsi="Calibri"/>
        </w:rPr>
        <w:t xml:space="preserve"> – encourage directors to provide comments to this technical clarification.  NCCSD considering submitting official comments.   Significant concerns raised by the clarifications provided. </w:t>
      </w:r>
    </w:p>
    <w:p w:rsidR="00E7162C" w:rsidRPr="00FD7075" w:rsidRDefault="00FD7075" w:rsidP="00FD7075">
      <w:pPr>
        <w:pStyle w:val="ListParagraph"/>
        <w:numPr>
          <w:ilvl w:val="2"/>
          <w:numId w:val="1"/>
        </w:numPr>
        <w:rPr>
          <w:rFonts w:ascii="Calibri" w:hAnsi="Calibri"/>
        </w:rPr>
      </w:pPr>
      <w:r w:rsidRPr="00FD7075">
        <w:rPr>
          <w:rFonts w:ascii="Calibri" w:hAnsi="Calibri"/>
        </w:rPr>
        <w:t>Next meeting January 3</w:t>
      </w:r>
      <w:r w:rsidRPr="00FD7075">
        <w:rPr>
          <w:rFonts w:ascii="Calibri" w:hAnsi="Calibri"/>
          <w:vertAlign w:val="superscript"/>
        </w:rPr>
        <w:t>rd</w:t>
      </w:r>
      <w:r w:rsidRPr="00FD7075">
        <w:rPr>
          <w:rFonts w:ascii="Calibri" w:hAnsi="Calibri"/>
        </w:rPr>
        <w:t xml:space="preserve">.  </w:t>
      </w:r>
    </w:p>
    <w:p w:rsidR="001B214F" w:rsidRPr="00C7351E" w:rsidRDefault="00E7162C" w:rsidP="001B214F">
      <w:pPr>
        <w:pStyle w:val="ListParagraph"/>
        <w:numPr>
          <w:ilvl w:val="1"/>
          <w:numId w:val="1"/>
        </w:numPr>
        <w:rPr>
          <w:sz w:val="24"/>
          <w:szCs w:val="24"/>
        </w:rPr>
      </w:pPr>
      <w:r w:rsidRPr="00C7351E">
        <w:rPr>
          <w:sz w:val="24"/>
          <w:szCs w:val="24"/>
        </w:rPr>
        <w:t>Public Relations</w:t>
      </w:r>
      <w:r w:rsidR="00860224" w:rsidRPr="00C7351E">
        <w:rPr>
          <w:sz w:val="24"/>
          <w:szCs w:val="24"/>
        </w:rPr>
        <w:t xml:space="preserve"> – Erin Frisch</w:t>
      </w:r>
    </w:p>
    <w:p w:rsidR="00C7351E" w:rsidRPr="00C7351E" w:rsidRDefault="00C7351E" w:rsidP="00854032">
      <w:pPr>
        <w:pStyle w:val="ListParagraph"/>
        <w:numPr>
          <w:ilvl w:val="2"/>
          <w:numId w:val="1"/>
        </w:numPr>
        <w:rPr>
          <w:sz w:val="24"/>
          <w:szCs w:val="24"/>
        </w:rPr>
      </w:pPr>
      <w:r w:rsidRPr="00C7351E">
        <w:rPr>
          <w:sz w:val="24"/>
          <w:szCs w:val="24"/>
        </w:rPr>
        <w:t>Met on Monday 12/17.</w:t>
      </w:r>
    </w:p>
    <w:p w:rsidR="00C7351E" w:rsidRPr="00C7351E" w:rsidRDefault="00C7351E" w:rsidP="00854032">
      <w:pPr>
        <w:pStyle w:val="ListParagraph"/>
        <w:numPr>
          <w:ilvl w:val="2"/>
          <w:numId w:val="1"/>
        </w:numPr>
        <w:rPr>
          <w:sz w:val="24"/>
          <w:szCs w:val="24"/>
        </w:rPr>
      </w:pPr>
      <w:r w:rsidRPr="00C7351E">
        <w:rPr>
          <w:sz w:val="24"/>
          <w:szCs w:val="24"/>
        </w:rPr>
        <w:t>The Committee is finishing up work on a media guide to provide helpful information about how we talk about the child support program.  This will be shared with directors and county administrators.</w:t>
      </w:r>
    </w:p>
    <w:p w:rsidR="00854032" w:rsidRPr="00C7351E" w:rsidRDefault="00C7351E" w:rsidP="00854032">
      <w:pPr>
        <w:pStyle w:val="ListParagraph"/>
        <w:numPr>
          <w:ilvl w:val="2"/>
          <w:numId w:val="1"/>
        </w:numPr>
        <w:rPr>
          <w:sz w:val="24"/>
          <w:szCs w:val="24"/>
        </w:rPr>
      </w:pPr>
      <w:r w:rsidRPr="00C7351E">
        <w:rPr>
          <w:sz w:val="24"/>
          <w:szCs w:val="24"/>
        </w:rPr>
        <w:t>Producing a survey around what states are doing in terms of website, social media, etc</w:t>
      </w:r>
      <w:r w:rsidR="006C24DE" w:rsidRPr="00C7351E">
        <w:rPr>
          <w:sz w:val="24"/>
          <w:szCs w:val="24"/>
        </w:rPr>
        <w:t>.</w:t>
      </w:r>
    </w:p>
    <w:p w:rsidR="00C7351E" w:rsidRDefault="00C7351E" w:rsidP="00854032">
      <w:pPr>
        <w:pStyle w:val="ListParagraph"/>
        <w:numPr>
          <w:ilvl w:val="2"/>
          <w:numId w:val="1"/>
        </w:numPr>
        <w:rPr>
          <w:sz w:val="24"/>
          <w:szCs w:val="24"/>
        </w:rPr>
      </w:pPr>
      <w:r w:rsidRPr="00C7351E">
        <w:rPr>
          <w:sz w:val="24"/>
          <w:szCs w:val="24"/>
        </w:rPr>
        <w:t>Article in next NCSEA newsletter about the Committee and what they are doing.</w:t>
      </w:r>
    </w:p>
    <w:p w:rsidR="00C7351E" w:rsidRPr="00C7351E" w:rsidRDefault="00C7351E" w:rsidP="00854032">
      <w:pPr>
        <w:pStyle w:val="ListParagraph"/>
        <w:numPr>
          <w:ilvl w:val="2"/>
          <w:numId w:val="1"/>
        </w:numPr>
        <w:rPr>
          <w:sz w:val="24"/>
          <w:szCs w:val="24"/>
        </w:rPr>
      </w:pPr>
      <w:r>
        <w:rPr>
          <w:sz w:val="24"/>
          <w:szCs w:val="24"/>
        </w:rPr>
        <w:t>Committee is discussing how they might be able to leverage the work of the digital marketing grantees.</w:t>
      </w:r>
    </w:p>
    <w:p w:rsidR="006441AF" w:rsidRPr="00C7351E" w:rsidRDefault="006441AF" w:rsidP="006441AF">
      <w:pPr>
        <w:pStyle w:val="ListParagraph"/>
        <w:numPr>
          <w:ilvl w:val="1"/>
          <w:numId w:val="1"/>
        </w:numPr>
        <w:rPr>
          <w:sz w:val="24"/>
          <w:szCs w:val="24"/>
        </w:rPr>
      </w:pPr>
      <w:r w:rsidRPr="00C7351E">
        <w:rPr>
          <w:sz w:val="24"/>
          <w:szCs w:val="24"/>
        </w:rPr>
        <w:t>System Modernization – Erin Frisch</w:t>
      </w:r>
    </w:p>
    <w:p w:rsidR="00860224" w:rsidRPr="00C7351E" w:rsidRDefault="00F26E3A" w:rsidP="006441AF">
      <w:pPr>
        <w:pStyle w:val="ListParagraph"/>
        <w:numPr>
          <w:ilvl w:val="2"/>
          <w:numId w:val="1"/>
        </w:numPr>
        <w:spacing w:line="240" w:lineRule="auto"/>
        <w:rPr>
          <w:rFonts w:ascii="Calibri" w:hAnsi="Calibri"/>
        </w:rPr>
      </w:pPr>
      <w:r w:rsidRPr="00C7351E">
        <w:rPr>
          <w:rFonts w:ascii="Calibri" w:hAnsi="Calibri"/>
        </w:rPr>
        <w:t xml:space="preserve">Continued to work with OCSE </w:t>
      </w:r>
      <w:r w:rsidR="00860224" w:rsidRPr="00C7351E">
        <w:rPr>
          <w:rFonts w:ascii="Calibri" w:hAnsi="Calibri"/>
        </w:rPr>
        <w:t>on agenda and content for meeting with OCSE at Policy Forum</w:t>
      </w:r>
      <w:r w:rsidR="006C24DE" w:rsidRPr="00C7351E">
        <w:rPr>
          <w:rFonts w:ascii="Calibri" w:hAnsi="Calibri"/>
        </w:rPr>
        <w:t>.</w:t>
      </w:r>
    </w:p>
    <w:p w:rsidR="007B3B9F" w:rsidRPr="00C7351E" w:rsidRDefault="00C7351E" w:rsidP="006441AF">
      <w:pPr>
        <w:pStyle w:val="ListParagraph"/>
        <w:numPr>
          <w:ilvl w:val="2"/>
          <w:numId w:val="1"/>
        </w:numPr>
        <w:spacing w:line="240" w:lineRule="auto"/>
        <w:rPr>
          <w:rFonts w:ascii="Calibri" w:hAnsi="Calibri"/>
        </w:rPr>
      </w:pPr>
      <w:r w:rsidRPr="00C7351E">
        <w:rPr>
          <w:rFonts w:ascii="Calibri" w:hAnsi="Calibri"/>
        </w:rPr>
        <w:t>Meetings scheduled for vendor calls in the new year</w:t>
      </w:r>
    </w:p>
    <w:p w:rsidR="001B214F" w:rsidRPr="00C7351E" w:rsidRDefault="001B214F" w:rsidP="00C80B10">
      <w:pPr>
        <w:pStyle w:val="ListParagraph"/>
        <w:numPr>
          <w:ilvl w:val="1"/>
          <w:numId w:val="1"/>
        </w:numPr>
        <w:rPr>
          <w:sz w:val="24"/>
          <w:szCs w:val="24"/>
        </w:rPr>
      </w:pPr>
      <w:r w:rsidRPr="00C7351E">
        <w:rPr>
          <w:sz w:val="24"/>
          <w:szCs w:val="24"/>
        </w:rPr>
        <w:lastRenderedPageBreak/>
        <w:t>Website –</w:t>
      </w:r>
      <w:r w:rsidR="00854032" w:rsidRPr="00C7351E">
        <w:rPr>
          <w:sz w:val="24"/>
          <w:szCs w:val="24"/>
        </w:rPr>
        <w:t xml:space="preserve"> </w:t>
      </w:r>
      <w:r w:rsidR="007B3B9F" w:rsidRPr="00C7351E">
        <w:rPr>
          <w:sz w:val="24"/>
          <w:szCs w:val="24"/>
        </w:rPr>
        <w:t>Kate Richardson – no update</w:t>
      </w:r>
      <w:r w:rsidR="00F26E3A" w:rsidRPr="00C7351E">
        <w:rPr>
          <w:sz w:val="24"/>
          <w:szCs w:val="24"/>
        </w:rPr>
        <w:t xml:space="preserve"> </w:t>
      </w:r>
      <w:r w:rsidR="00C7351E" w:rsidRPr="00C7351E">
        <w:rPr>
          <w:sz w:val="24"/>
          <w:szCs w:val="24"/>
        </w:rPr>
        <w:t>but directors are encouraged to check out the site</w:t>
      </w:r>
    </w:p>
    <w:p w:rsidR="006441AF" w:rsidRPr="00C7351E" w:rsidRDefault="006441AF" w:rsidP="006441AF">
      <w:pPr>
        <w:pStyle w:val="ListParagraph"/>
        <w:numPr>
          <w:ilvl w:val="0"/>
          <w:numId w:val="1"/>
        </w:numPr>
        <w:spacing w:after="200" w:line="240" w:lineRule="auto"/>
        <w:rPr>
          <w:sz w:val="24"/>
          <w:szCs w:val="24"/>
        </w:rPr>
      </w:pPr>
      <w:r w:rsidRPr="00C7351E">
        <w:rPr>
          <w:rFonts w:ascii="Calibri" w:hAnsi="Calibri"/>
        </w:rPr>
        <w:t>Unfinished Business - None</w:t>
      </w:r>
    </w:p>
    <w:p w:rsidR="00832FDC" w:rsidRPr="00C7351E" w:rsidRDefault="00C80B10" w:rsidP="00C80B10">
      <w:pPr>
        <w:pStyle w:val="ListParagraph"/>
        <w:numPr>
          <w:ilvl w:val="0"/>
          <w:numId w:val="1"/>
        </w:numPr>
        <w:spacing w:after="0" w:line="240" w:lineRule="auto"/>
        <w:rPr>
          <w:sz w:val="24"/>
          <w:szCs w:val="24"/>
        </w:rPr>
      </w:pPr>
      <w:r w:rsidRPr="00C7351E">
        <w:rPr>
          <w:sz w:val="24"/>
          <w:szCs w:val="24"/>
        </w:rPr>
        <w:t xml:space="preserve">New Business </w:t>
      </w:r>
      <w:r w:rsidR="00C7351E" w:rsidRPr="00C7351E">
        <w:rPr>
          <w:sz w:val="24"/>
          <w:szCs w:val="24"/>
        </w:rPr>
        <w:t>– NPRM (see above). No other new business.</w:t>
      </w:r>
    </w:p>
    <w:p w:rsidR="007B5E5F" w:rsidRPr="00C7351E" w:rsidRDefault="007B5E5F" w:rsidP="007B5E5F">
      <w:pPr>
        <w:pStyle w:val="ListParagraph"/>
        <w:spacing w:after="0" w:line="240" w:lineRule="auto"/>
        <w:ind w:left="1440"/>
        <w:rPr>
          <w:sz w:val="24"/>
          <w:szCs w:val="24"/>
        </w:rPr>
      </w:pPr>
    </w:p>
    <w:p w:rsidR="007B5E5F" w:rsidRPr="00C7351E" w:rsidRDefault="007B5E5F" w:rsidP="007B5E5F">
      <w:pPr>
        <w:spacing w:after="0" w:line="240" w:lineRule="auto"/>
        <w:rPr>
          <w:sz w:val="24"/>
          <w:szCs w:val="24"/>
        </w:rPr>
      </w:pPr>
      <w:r w:rsidRPr="00C7351E">
        <w:rPr>
          <w:sz w:val="24"/>
          <w:szCs w:val="24"/>
        </w:rPr>
        <w:t>Meeting Adjourned.</w:t>
      </w:r>
    </w:p>
    <w:sectPr w:rsidR="007B5E5F" w:rsidRPr="00C7351E" w:rsidSect="00B9067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9A2" w:rsidRDefault="005969A2" w:rsidP="002A5375">
      <w:pPr>
        <w:spacing w:after="0" w:line="240" w:lineRule="auto"/>
      </w:pPr>
      <w:r>
        <w:separator/>
      </w:r>
    </w:p>
  </w:endnote>
  <w:endnote w:type="continuationSeparator" w:id="0">
    <w:p w:rsidR="005969A2" w:rsidRDefault="005969A2" w:rsidP="002A5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75" w:rsidRDefault="002A53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75" w:rsidRDefault="002A53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75" w:rsidRDefault="002A53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9A2" w:rsidRDefault="005969A2" w:rsidP="002A5375">
      <w:pPr>
        <w:spacing w:after="0" w:line="240" w:lineRule="auto"/>
      </w:pPr>
      <w:r>
        <w:separator/>
      </w:r>
    </w:p>
  </w:footnote>
  <w:footnote w:type="continuationSeparator" w:id="0">
    <w:p w:rsidR="005969A2" w:rsidRDefault="005969A2" w:rsidP="002A53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75" w:rsidRDefault="00392142">
    <w:pPr>
      <w:pStyle w:val="Header"/>
    </w:pPr>
    <w:r>
      <w:rPr>
        <w:noProof/>
      </w:rPr>
      <w:pict w14:anchorId="280D78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636451"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75" w:rsidRDefault="00392142">
    <w:pPr>
      <w:pStyle w:val="Header"/>
    </w:pPr>
    <w:r>
      <w:rPr>
        <w:noProof/>
      </w:rPr>
      <w:pict w14:anchorId="27C592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636452"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75" w:rsidRDefault="00392142">
    <w:pPr>
      <w:pStyle w:val="Header"/>
    </w:pPr>
    <w:r>
      <w:rPr>
        <w:noProof/>
      </w:rPr>
      <w:pict w14:anchorId="618E57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636450"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47FEF"/>
    <w:multiLevelType w:val="hybridMultilevel"/>
    <w:tmpl w:val="A106CFC0"/>
    <w:lvl w:ilvl="0" w:tplc="04090001">
      <w:start w:val="1"/>
      <w:numFmt w:val="bullet"/>
      <w:lvlText w:val=""/>
      <w:lvlJc w:val="left"/>
      <w:pPr>
        <w:ind w:left="90" w:hanging="360"/>
      </w:pPr>
      <w:rPr>
        <w:rFonts w:ascii="Symbol" w:hAnsi="Symbol" w:hint="default"/>
        <w:color w:val="auto"/>
      </w:rPr>
    </w:lvl>
    <w:lvl w:ilvl="1" w:tplc="9FD8CEFC">
      <w:start w:val="1"/>
      <w:numFmt w:val="bullet"/>
      <w:lvlText w:val=""/>
      <w:lvlJc w:val="left"/>
      <w:pPr>
        <w:ind w:left="1080" w:hanging="360"/>
      </w:pPr>
      <w:rPr>
        <w:rFonts w:ascii="Symbol" w:hAnsi="Symbol" w:hint="default"/>
        <w:color w:val="00206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129F136D"/>
    <w:multiLevelType w:val="hybridMultilevel"/>
    <w:tmpl w:val="EA067B2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D5E5D35"/>
    <w:multiLevelType w:val="hybridMultilevel"/>
    <w:tmpl w:val="1324C7F8"/>
    <w:lvl w:ilvl="0" w:tplc="84427B04">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E321EB"/>
    <w:multiLevelType w:val="hybridMultilevel"/>
    <w:tmpl w:val="D50A812C"/>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51695CE9"/>
    <w:multiLevelType w:val="hybridMultilevel"/>
    <w:tmpl w:val="3A3688F2"/>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2"/>
  </w:num>
  <w:num w:numId="2">
    <w:abstractNumId w:val="4"/>
  </w:num>
  <w:num w:numId="3">
    <w:abstractNumId w:val="1"/>
  </w:num>
  <w:num w:numId="4">
    <w:abstractNumId w:val="3"/>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C40"/>
    <w:rsid w:val="00014CF8"/>
    <w:rsid w:val="00036BE8"/>
    <w:rsid w:val="00044208"/>
    <w:rsid w:val="0004462C"/>
    <w:rsid w:val="00054E21"/>
    <w:rsid w:val="00076351"/>
    <w:rsid w:val="000B121A"/>
    <w:rsid w:val="00106C40"/>
    <w:rsid w:val="001228DB"/>
    <w:rsid w:val="0013099B"/>
    <w:rsid w:val="00161D7C"/>
    <w:rsid w:val="00171DD3"/>
    <w:rsid w:val="00172645"/>
    <w:rsid w:val="001913FA"/>
    <w:rsid w:val="001943DE"/>
    <w:rsid w:val="001B214F"/>
    <w:rsid w:val="001B2816"/>
    <w:rsid w:val="00241EC9"/>
    <w:rsid w:val="00242384"/>
    <w:rsid w:val="00250001"/>
    <w:rsid w:val="0025529C"/>
    <w:rsid w:val="00265FB5"/>
    <w:rsid w:val="00282B2A"/>
    <w:rsid w:val="00285C66"/>
    <w:rsid w:val="00292B33"/>
    <w:rsid w:val="002A5375"/>
    <w:rsid w:val="002D2C41"/>
    <w:rsid w:val="002E4C71"/>
    <w:rsid w:val="002E4E6B"/>
    <w:rsid w:val="002F0B96"/>
    <w:rsid w:val="0030553E"/>
    <w:rsid w:val="00312775"/>
    <w:rsid w:val="00315A1F"/>
    <w:rsid w:val="003230D7"/>
    <w:rsid w:val="00327776"/>
    <w:rsid w:val="00333037"/>
    <w:rsid w:val="00340B65"/>
    <w:rsid w:val="00390080"/>
    <w:rsid w:val="00392142"/>
    <w:rsid w:val="00392D56"/>
    <w:rsid w:val="003A52FF"/>
    <w:rsid w:val="004028F8"/>
    <w:rsid w:val="00402C9C"/>
    <w:rsid w:val="00436429"/>
    <w:rsid w:val="0045015E"/>
    <w:rsid w:val="00451545"/>
    <w:rsid w:val="004872D1"/>
    <w:rsid w:val="004933CF"/>
    <w:rsid w:val="004E3C47"/>
    <w:rsid w:val="004F6AE7"/>
    <w:rsid w:val="005172A0"/>
    <w:rsid w:val="00522F7E"/>
    <w:rsid w:val="005247FB"/>
    <w:rsid w:val="005463FC"/>
    <w:rsid w:val="00560453"/>
    <w:rsid w:val="005755A7"/>
    <w:rsid w:val="00587337"/>
    <w:rsid w:val="00590D21"/>
    <w:rsid w:val="005969A2"/>
    <w:rsid w:val="0059722F"/>
    <w:rsid w:val="005B6262"/>
    <w:rsid w:val="005D5923"/>
    <w:rsid w:val="005F2D9F"/>
    <w:rsid w:val="00605561"/>
    <w:rsid w:val="00612CF7"/>
    <w:rsid w:val="006224A1"/>
    <w:rsid w:val="00642533"/>
    <w:rsid w:val="006441AF"/>
    <w:rsid w:val="006512A9"/>
    <w:rsid w:val="006704FB"/>
    <w:rsid w:val="00672B78"/>
    <w:rsid w:val="006A425D"/>
    <w:rsid w:val="006B3277"/>
    <w:rsid w:val="006C24DE"/>
    <w:rsid w:val="006D1016"/>
    <w:rsid w:val="006D58E4"/>
    <w:rsid w:val="006E28D5"/>
    <w:rsid w:val="006E404A"/>
    <w:rsid w:val="006F40C2"/>
    <w:rsid w:val="006F4FDC"/>
    <w:rsid w:val="00735D60"/>
    <w:rsid w:val="00746655"/>
    <w:rsid w:val="007476A0"/>
    <w:rsid w:val="00767027"/>
    <w:rsid w:val="00794910"/>
    <w:rsid w:val="00795E4F"/>
    <w:rsid w:val="00797A1A"/>
    <w:rsid w:val="007A2B9E"/>
    <w:rsid w:val="007B18F6"/>
    <w:rsid w:val="007B3B9F"/>
    <w:rsid w:val="007B4E19"/>
    <w:rsid w:val="007B5E5F"/>
    <w:rsid w:val="007B6B96"/>
    <w:rsid w:val="007C62E5"/>
    <w:rsid w:val="007D08B7"/>
    <w:rsid w:val="00832FDC"/>
    <w:rsid w:val="0083420A"/>
    <w:rsid w:val="008475F0"/>
    <w:rsid w:val="00854032"/>
    <w:rsid w:val="00860224"/>
    <w:rsid w:val="00873DE6"/>
    <w:rsid w:val="008A7B4F"/>
    <w:rsid w:val="008B0238"/>
    <w:rsid w:val="008B3969"/>
    <w:rsid w:val="008E3ED7"/>
    <w:rsid w:val="008F337F"/>
    <w:rsid w:val="00923382"/>
    <w:rsid w:val="009266CB"/>
    <w:rsid w:val="009302D0"/>
    <w:rsid w:val="00936803"/>
    <w:rsid w:val="00955224"/>
    <w:rsid w:val="00966D21"/>
    <w:rsid w:val="009860EA"/>
    <w:rsid w:val="009D0CCF"/>
    <w:rsid w:val="00A3002F"/>
    <w:rsid w:val="00A561F4"/>
    <w:rsid w:val="00A6133E"/>
    <w:rsid w:val="00A73C22"/>
    <w:rsid w:val="00A81986"/>
    <w:rsid w:val="00AA7F6D"/>
    <w:rsid w:val="00AE386B"/>
    <w:rsid w:val="00AE6B6A"/>
    <w:rsid w:val="00AF2D8E"/>
    <w:rsid w:val="00B073FF"/>
    <w:rsid w:val="00B53A12"/>
    <w:rsid w:val="00B579A5"/>
    <w:rsid w:val="00B75112"/>
    <w:rsid w:val="00B87955"/>
    <w:rsid w:val="00B9067B"/>
    <w:rsid w:val="00B94B1A"/>
    <w:rsid w:val="00BA1938"/>
    <w:rsid w:val="00BA3643"/>
    <w:rsid w:val="00BA3899"/>
    <w:rsid w:val="00BD1E81"/>
    <w:rsid w:val="00C10ADC"/>
    <w:rsid w:val="00C415EC"/>
    <w:rsid w:val="00C42637"/>
    <w:rsid w:val="00C52332"/>
    <w:rsid w:val="00C7351E"/>
    <w:rsid w:val="00C80B10"/>
    <w:rsid w:val="00CB2B88"/>
    <w:rsid w:val="00CC5D21"/>
    <w:rsid w:val="00CE0306"/>
    <w:rsid w:val="00CF7512"/>
    <w:rsid w:val="00D01C7E"/>
    <w:rsid w:val="00D12B48"/>
    <w:rsid w:val="00D23ECA"/>
    <w:rsid w:val="00D5478A"/>
    <w:rsid w:val="00D5568E"/>
    <w:rsid w:val="00D66D06"/>
    <w:rsid w:val="00DA7EDF"/>
    <w:rsid w:val="00DB6821"/>
    <w:rsid w:val="00E01A7F"/>
    <w:rsid w:val="00E22675"/>
    <w:rsid w:val="00E36C92"/>
    <w:rsid w:val="00E47B97"/>
    <w:rsid w:val="00E7162C"/>
    <w:rsid w:val="00EC3E9E"/>
    <w:rsid w:val="00EC601D"/>
    <w:rsid w:val="00F021E6"/>
    <w:rsid w:val="00F23685"/>
    <w:rsid w:val="00F26E3A"/>
    <w:rsid w:val="00F307C0"/>
    <w:rsid w:val="00F31E9B"/>
    <w:rsid w:val="00F374A7"/>
    <w:rsid w:val="00F769FF"/>
    <w:rsid w:val="00F82A31"/>
    <w:rsid w:val="00F85815"/>
    <w:rsid w:val="00FC64EB"/>
    <w:rsid w:val="00FD7075"/>
    <w:rsid w:val="00FF7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208"/>
    <w:pPr>
      <w:ind w:left="720"/>
      <w:contextualSpacing/>
    </w:pPr>
  </w:style>
  <w:style w:type="paragraph" w:styleId="BalloonText">
    <w:name w:val="Balloon Text"/>
    <w:basedOn w:val="Normal"/>
    <w:link w:val="BalloonTextChar"/>
    <w:uiPriority w:val="99"/>
    <w:semiHidden/>
    <w:unhideWhenUsed/>
    <w:rsid w:val="00644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1AF"/>
    <w:rPr>
      <w:rFonts w:ascii="Segoe UI" w:hAnsi="Segoe UI" w:cs="Segoe UI"/>
      <w:sz w:val="18"/>
      <w:szCs w:val="18"/>
    </w:rPr>
  </w:style>
  <w:style w:type="paragraph" w:styleId="Header">
    <w:name w:val="header"/>
    <w:basedOn w:val="Normal"/>
    <w:link w:val="HeaderChar"/>
    <w:uiPriority w:val="99"/>
    <w:unhideWhenUsed/>
    <w:rsid w:val="002A53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375"/>
  </w:style>
  <w:style w:type="paragraph" w:styleId="Footer">
    <w:name w:val="footer"/>
    <w:basedOn w:val="Normal"/>
    <w:link w:val="FooterChar"/>
    <w:uiPriority w:val="99"/>
    <w:unhideWhenUsed/>
    <w:rsid w:val="002A53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3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208"/>
    <w:pPr>
      <w:ind w:left="720"/>
      <w:contextualSpacing/>
    </w:pPr>
  </w:style>
  <w:style w:type="paragraph" w:styleId="BalloonText">
    <w:name w:val="Balloon Text"/>
    <w:basedOn w:val="Normal"/>
    <w:link w:val="BalloonTextChar"/>
    <w:uiPriority w:val="99"/>
    <w:semiHidden/>
    <w:unhideWhenUsed/>
    <w:rsid w:val="00644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1AF"/>
    <w:rPr>
      <w:rFonts w:ascii="Segoe UI" w:hAnsi="Segoe UI" w:cs="Segoe UI"/>
      <w:sz w:val="18"/>
      <w:szCs w:val="18"/>
    </w:rPr>
  </w:style>
  <w:style w:type="paragraph" w:styleId="Header">
    <w:name w:val="header"/>
    <w:basedOn w:val="Normal"/>
    <w:link w:val="HeaderChar"/>
    <w:uiPriority w:val="99"/>
    <w:unhideWhenUsed/>
    <w:rsid w:val="002A53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375"/>
  </w:style>
  <w:style w:type="paragraph" w:styleId="Footer">
    <w:name w:val="footer"/>
    <w:basedOn w:val="Normal"/>
    <w:link w:val="FooterChar"/>
    <w:uiPriority w:val="99"/>
    <w:unhideWhenUsed/>
    <w:rsid w:val="002A53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849895">
      <w:bodyDiv w:val="1"/>
      <w:marLeft w:val="0"/>
      <w:marRight w:val="0"/>
      <w:marTop w:val="0"/>
      <w:marBottom w:val="0"/>
      <w:divBdr>
        <w:top w:val="none" w:sz="0" w:space="0" w:color="auto"/>
        <w:left w:val="none" w:sz="0" w:space="0" w:color="auto"/>
        <w:bottom w:val="none" w:sz="0" w:space="0" w:color="auto"/>
        <w:right w:val="none" w:sz="0" w:space="0" w:color="auto"/>
      </w:divBdr>
    </w:div>
    <w:div w:id="1729643174">
      <w:bodyDiv w:val="1"/>
      <w:marLeft w:val="0"/>
      <w:marRight w:val="0"/>
      <w:marTop w:val="0"/>
      <w:marBottom w:val="0"/>
      <w:divBdr>
        <w:top w:val="none" w:sz="0" w:space="0" w:color="auto"/>
        <w:left w:val="none" w:sz="0" w:space="0" w:color="auto"/>
        <w:bottom w:val="none" w:sz="0" w:space="0" w:color="auto"/>
        <w:right w:val="none" w:sz="0" w:space="0" w:color="auto"/>
      </w:divBdr>
    </w:div>
    <w:div w:id="211473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905</Words>
  <Characters>5162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Commonwealth of MA</Company>
  <LinksUpToDate>false</LinksUpToDate>
  <CharactersWithSpaces>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Chelsey Hutton  [DCF]</dc:creator>
  <cp:lastModifiedBy>Commonwealth of Massachusetts</cp:lastModifiedBy>
  <cp:revision>2</cp:revision>
  <cp:lastPrinted>2018-09-20T19:30:00Z</cp:lastPrinted>
  <dcterms:created xsi:type="dcterms:W3CDTF">2019-03-04T18:54:00Z</dcterms:created>
  <dcterms:modified xsi:type="dcterms:W3CDTF">2019-03-04T18:54:00Z</dcterms:modified>
</cp:coreProperties>
</file>