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5" w:rsidRDefault="00E459B1">
      <w:r>
        <w:t xml:space="preserve">How to add </w:t>
      </w:r>
      <w:r w:rsidR="00BD4BAD">
        <w:t>Help Documents</w:t>
      </w:r>
    </w:p>
    <w:p w:rsidR="00BD4BAD" w:rsidRDefault="00BD4BAD" w:rsidP="001F05C9">
      <w:pPr>
        <w:pStyle w:val="ListParagraph"/>
        <w:numPr>
          <w:ilvl w:val="0"/>
          <w:numId w:val="1"/>
        </w:numPr>
      </w:pPr>
      <w:r>
        <w:t>Create your help document in Microsoft Word or PowerPoint</w:t>
      </w:r>
    </w:p>
    <w:p w:rsidR="00BD4BAD" w:rsidRDefault="00BD4BAD" w:rsidP="001F05C9">
      <w:pPr>
        <w:pStyle w:val="ListParagraph"/>
        <w:numPr>
          <w:ilvl w:val="0"/>
          <w:numId w:val="1"/>
        </w:numPr>
      </w:pPr>
      <w:r>
        <w:t xml:space="preserve">Upload the document into the Document </w:t>
      </w:r>
      <w:r w:rsidR="0014696D">
        <w:t xml:space="preserve">Manager </w:t>
      </w:r>
      <w:hyperlink r:id="rId5" w:history="1">
        <w:r w:rsidR="0014696D" w:rsidRPr="00B54CF5">
          <w:rPr>
            <w:rStyle w:val="Hyperlink"/>
          </w:rPr>
          <w:t>http://www.nccsd.net/documents/</w:t>
        </w:r>
      </w:hyperlink>
      <w:r w:rsidR="0014696D">
        <w:t xml:space="preserve"> </w:t>
      </w:r>
    </w:p>
    <w:p w:rsidR="0014696D" w:rsidRDefault="0014696D" w:rsidP="001F05C9">
      <w:pPr>
        <w:ind w:left="360"/>
      </w:pPr>
      <w:r>
        <w:rPr>
          <w:noProof/>
        </w:rPr>
        <w:drawing>
          <wp:inline distT="0" distB="0" distL="0" distR="0" wp14:anchorId="4733E3B4" wp14:editId="6FB201E7">
            <wp:extent cx="3293806" cy="113946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4451" cy="11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6D" w:rsidRDefault="0014696D" w:rsidP="001F05C9">
      <w:pPr>
        <w:pStyle w:val="ListParagraph"/>
        <w:numPr>
          <w:ilvl w:val="0"/>
          <w:numId w:val="1"/>
        </w:numPr>
      </w:pPr>
      <w:r>
        <w:t xml:space="preserve">Click on your document </w:t>
      </w:r>
      <w:r w:rsidR="00DE5680">
        <w:t xml:space="preserve">now listed </w:t>
      </w:r>
      <w:r>
        <w:t>to open the document in the document viewer.</w:t>
      </w:r>
    </w:p>
    <w:p w:rsidR="0014696D" w:rsidRDefault="0014696D" w:rsidP="001F05C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-73742</wp:posOffset>
                </wp:positionH>
                <wp:positionV relativeFrom="paragraph">
                  <wp:posOffset>239026</wp:posOffset>
                </wp:positionV>
                <wp:extent cx="1936955" cy="201562"/>
                <wp:effectExtent l="0" t="0" r="254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955" cy="2015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B40B1" id="Oval 3" o:spid="_x0000_s1026" style="position:absolute;margin-left:-5.8pt;margin-top:18.8pt;width:152.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t xml:space="preserve">Copy the document </w:t>
      </w:r>
      <w:proofErr w:type="spellStart"/>
      <w:proofErr w:type="gramStart"/>
      <w:r>
        <w:t>url</w:t>
      </w:r>
      <w:proofErr w:type="spellEnd"/>
      <w:proofErr w:type="gramEnd"/>
      <w:r>
        <w:t xml:space="preserve"> from your browser to the clipboard.</w:t>
      </w:r>
    </w:p>
    <w:p w:rsidR="0014696D" w:rsidRDefault="0014696D" w:rsidP="001F05C9">
      <w:pPr>
        <w:pStyle w:val="ListParagraph"/>
      </w:pPr>
      <w:r>
        <w:rPr>
          <w:noProof/>
        </w:rPr>
        <w:drawing>
          <wp:inline distT="0" distB="0" distL="0" distR="0" wp14:anchorId="65F873CC" wp14:editId="1E7F6330">
            <wp:extent cx="2369574" cy="20665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030" cy="208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96D" w:rsidRDefault="0014696D" w:rsidP="001F05C9">
      <w:pPr>
        <w:pStyle w:val="ListParagraph"/>
        <w:numPr>
          <w:ilvl w:val="0"/>
          <w:numId w:val="1"/>
        </w:numPr>
      </w:pPr>
      <w:r>
        <w:t xml:space="preserve">Open one of the 3 the associated help pages such as </w:t>
      </w:r>
      <w:hyperlink r:id="rId8" w:history="1">
        <w:r w:rsidRPr="00B54CF5">
          <w:rPr>
            <w:rStyle w:val="Hyperlink"/>
          </w:rPr>
          <w:t>http://www.nccsd.net/content-managers-help-page/</w:t>
        </w:r>
      </w:hyperlink>
      <w:r>
        <w:t xml:space="preserve"> in edit mode.</w:t>
      </w:r>
    </w:p>
    <w:p w:rsidR="0014696D" w:rsidRDefault="0014696D" w:rsidP="001F05C9">
      <w:pPr>
        <w:pStyle w:val="ListParagraph"/>
        <w:numPr>
          <w:ilvl w:val="0"/>
          <w:numId w:val="1"/>
        </w:numPr>
      </w:pPr>
      <w:r>
        <w:t xml:space="preserve">Paste the </w:t>
      </w:r>
      <w:proofErr w:type="spellStart"/>
      <w:proofErr w:type="gramStart"/>
      <w:r>
        <w:t>url</w:t>
      </w:r>
      <w:proofErr w:type="spellEnd"/>
      <w:proofErr w:type="gramEnd"/>
      <w:r>
        <w:t xml:space="preserve"> from your clipboard into the page and save.</w:t>
      </w:r>
    </w:p>
    <w:p w:rsidR="0014696D" w:rsidRDefault="0014696D" w:rsidP="001F05C9">
      <w:pPr>
        <w:pStyle w:val="ListParagraph"/>
        <w:numPr>
          <w:ilvl w:val="0"/>
          <w:numId w:val="1"/>
        </w:numPr>
      </w:pPr>
      <w:r>
        <w:t>The link will now open the help document that is located in the Document Management system.</w:t>
      </w:r>
    </w:p>
    <w:sectPr w:rsidR="0014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E132E"/>
    <w:multiLevelType w:val="hybridMultilevel"/>
    <w:tmpl w:val="09321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1"/>
    <w:rsid w:val="0014696D"/>
    <w:rsid w:val="001F05C9"/>
    <w:rsid w:val="007B6F35"/>
    <w:rsid w:val="00BD4BAD"/>
    <w:rsid w:val="00DE5680"/>
    <w:rsid w:val="00E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6C9C-C5BF-4011-8466-9E341ED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9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sd.net/content-managers-help-p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ccsd.net/docum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Cohen</dc:creator>
  <cp:keywords/>
  <dc:description/>
  <cp:lastModifiedBy>Jeff Cohen</cp:lastModifiedBy>
  <cp:revision>4</cp:revision>
  <dcterms:created xsi:type="dcterms:W3CDTF">2017-04-14T14:15:00Z</dcterms:created>
  <dcterms:modified xsi:type="dcterms:W3CDTF">2017-04-14T15:11:00Z</dcterms:modified>
</cp:coreProperties>
</file>